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B96D" w14:textId="77777777" w:rsidR="00C476CA" w:rsidRPr="00C476CA" w:rsidRDefault="00C476CA" w:rsidP="00C476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6CA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73D71ED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85715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Zgodnie z art. 13 ust. 1 i 2 RODO* informujemy, że:</w:t>
      </w:r>
    </w:p>
    <w:p w14:paraId="31418D22" w14:textId="54348C94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1. Administratorem jest</w:t>
      </w:r>
      <w:r w:rsidR="00455A1A" w:rsidRPr="00455A1A">
        <w:rPr>
          <w:rFonts w:ascii="Times New Roman" w:hAnsi="Times New Roman" w:cs="Times New Roman"/>
          <w:sz w:val="24"/>
          <w:szCs w:val="24"/>
        </w:rPr>
        <w:t xml:space="preserve">Zespół Szkół Ogólnokształcących w Rybczewicach </w:t>
      </w:r>
      <w:r w:rsidR="00455A1A">
        <w:rPr>
          <w:rFonts w:ascii="Times New Roman" w:hAnsi="Times New Roman" w:cs="Times New Roman"/>
          <w:sz w:val="24"/>
          <w:szCs w:val="24"/>
        </w:rPr>
        <w:t xml:space="preserve">reprezentowany przez Dyrektora </w:t>
      </w:r>
      <w:r w:rsidR="00455A1A" w:rsidRPr="00455A1A">
        <w:rPr>
          <w:rFonts w:ascii="Times New Roman" w:hAnsi="Times New Roman" w:cs="Times New Roman"/>
          <w:sz w:val="24"/>
          <w:szCs w:val="24"/>
        </w:rPr>
        <w:t xml:space="preserve">(adres: Rybczewice Drugie 119, 21-065 Rybczewice, adres e-mail: </w:t>
      </w:r>
      <w:hyperlink r:id="rId4" w:history="1">
        <w:r w:rsidR="002205F7" w:rsidRPr="00B138D9">
          <w:rPr>
            <w:rStyle w:val="Hipercze"/>
            <w:rFonts w:ascii="Times New Roman" w:hAnsi="Times New Roman" w:cs="Times New Roman"/>
            <w:sz w:val="24"/>
            <w:szCs w:val="24"/>
          </w:rPr>
          <w:t>szkola@zsorybczewice.eu</w:t>
        </w:r>
      </w:hyperlink>
      <w:r w:rsidR="002205F7">
        <w:rPr>
          <w:rFonts w:ascii="Times New Roman" w:hAnsi="Times New Roman" w:cs="Times New Roman"/>
          <w:sz w:val="24"/>
          <w:szCs w:val="24"/>
        </w:rPr>
        <w:t xml:space="preserve">, </w:t>
      </w:r>
      <w:r w:rsidR="00455A1A" w:rsidRPr="00455A1A">
        <w:rPr>
          <w:rFonts w:ascii="Times New Roman" w:hAnsi="Times New Roman" w:cs="Times New Roman"/>
          <w:sz w:val="24"/>
          <w:szCs w:val="24"/>
        </w:rPr>
        <w:t xml:space="preserve"> numer telefonu: 81/585 40 05);</w:t>
      </w:r>
    </w:p>
    <w:p w14:paraId="3AD01649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danych, z którym można skontaktować się pod adresem e-mail: </w:t>
      </w:r>
      <w:r w:rsidR="00455A1A">
        <w:rPr>
          <w:rFonts w:ascii="Times New Roman" w:hAnsi="Times New Roman" w:cs="Times New Roman"/>
          <w:sz w:val="24"/>
          <w:szCs w:val="24"/>
        </w:rPr>
        <w:t>inspektor@cbi24.pl</w:t>
      </w:r>
      <w:r w:rsidRPr="00C476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F3CC8E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3. Celem przetwarzania jest realizacja zadań oświatowych, dydaktycznych, wychowawczych, zagwarantowanie dziecku bezpieczeństwa oraz wypełnianie obowiązku dotyczącego uzupełniania i prowadzenia dokumentacji przebiegu nauczania, działalności wychowawczej </w:t>
      </w:r>
      <w:r>
        <w:rPr>
          <w:rFonts w:ascii="Times New Roman" w:hAnsi="Times New Roman" w:cs="Times New Roman"/>
          <w:sz w:val="24"/>
          <w:szCs w:val="24"/>
        </w:rPr>
        <w:br/>
      </w:r>
      <w:r w:rsidRPr="00C476CA">
        <w:rPr>
          <w:rFonts w:ascii="Times New Roman" w:hAnsi="Times New Roman" w:cs="Times New Roman"/>
          <w:sz w:val="24"/>
          <w:szCs w:val="24"/>
        </w:rPr>
        <w:t>i opiekuńczej.</w:t>
      </w:r>
    </w:p>
    <w:p w14:paraId="32FB3BDA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4. Podstawą prawną przetwarzania danych jest art. 6 ust. 1 lit. c) RODO oraz art. 9 ust. 2 lit. g) RODO. Wypełnienie obowiązków prawnych ciążących na administratorze wynika </w:t>
      </w:r>
      <w:r>
        <w:rPr>
          <w:rFonts w:ascii="Times New Roman" w:hAnsi="Times New Roman" w:cs="Times New Roman"/>
          <w:sz w:val="24"/>
          <w:szCs w:val="24"/>
        </w:rPr>
        <w:br/>
      </w:r>
      <w:r w:rsidRPr="00C476CA">
        <w:rPr>
          <w:rFonts w:ascii="Times New Roman" w:hAnsi="Times New Roman" w:cs="Times New Roman"/>
          <w:sz w:val="24"/>
          <w:szCs w:val="24"/>
        </w:rPr>
        <w:t>z przepisów:</w:t>
      </w:r>
    </w:p>
    <w:p w14:paraId="6B33F2FC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ustawy z dnia 14 grudnia 2016 r. Prawo oświatowe;</w:t>
      </w:r>
    </w:p>
    <w:p w14:paraId="42FD90C1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ustawy z dnia 7 września 1991 r. o systemie oświaty;</w:t>
      </w:r>
    </w:p>
    <w:p w14:paraId="14A70279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- aktów wykonawczych do ww. ustaw, w tym rozporządzenia Ministra Edukacji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C476CA">
        <w:rPr>
          <w:rFonts w:ascii="Times New Roman" w:hAnsi="Times New Roman" w:cs="Times New Roman"/>
          <w:sz w:val="24"/>
          <w:szCs w:val="24"/>
        </w:rPr>
        <w:t>z  dnia 25 sierpnia 2017 r. w sprawie sposobu prowadzenia przez publiczne przedszkola, szkoły i placówki dokumentacji przebiegu nauczania, działalności wychowawczej i opiekuńczej oraz rodzajów tej dokumentacji. Podanie danych jest wymogiem ustawowym.</w:t>
      </w:r>
    </w:p>
    <w:p w14:paraId="6616A4EF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hAnsi="Times New Roman" w:cs="Times New Roman"/>
          <w:sz w:val="24"/>
          <w:szCs w:val="24"/>
        </w:rPr>
        <w:t>VULCAN</w:t>
      </w:r>
    </w:p>
    <w:p w14:paraId="0DC261E2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Ponadto dane osobowe są ujawniane </w:t>
      </w:r>
      <w:r>
        <w:rPr>
          <w:rFonts w:ascii="Times New Roman" w:hAnsi="Times New Roman" w:cs="Times New Roman"/>
          <w:sz w:val="24"/>
          <w:szCs w:val="24"/>
        </w:rPr>
        <w:t xml:space="preserve">Minister właściwy do spraw oświaty. </w:t>
      </w:r>
    </w:p>
    <w:p w14:paraId="7531D4A5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6. Dane osobowe będą przetwarzane przez okres pobierania nauki w szkole, a następnie przez okres niezbędny do archiwizacji .</w:t>
      </w:r>
    </w:p>
    <w:p w14:paraId="13B7AAF7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7. Ma Pan/Pani prawo:</w:t>
      </w:r>
    </w:p>
    <w:p w14:paraId="0826844D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dostępu do swoich danych osobowych;</w:t>
      </w:r>
    </w:p>
    <w:p w14:paraId="48AE24C9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sprostowania nieprawidłowych danych;</w:t>
      </w:r>
    </w:p>
    <w:p w14:paraId="5BC6104E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żądania usunięcia danych, o ile znajdzie zastosowanie jedna z przesłanek z art. 17 ust. 1 RODO;</w:t>
      </w:r>
    </w:p>
    <w:p w14:paraId="586C5FA5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- żądania ograniczenia przetwarzania danych. </w:t>
      </w:r>
    </w:p>
    <w:p w14:paraId="509E1894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14:paraId="5C21C539" w14:textId="77777777" w:rsidR="00C476CA" w:rsidRPr="00455A1A" w:rsidRDefault="00C476CA" w:rsidP="00C476CA">
      <w:pPr>
        <w:jc w:val="both"/>
        <w:rPr>
          <w:rFonts w:ascii="Times New Roman" w:hAnsi="Times New Roman" w:cs="Times New Roman"/>
          <w:sz w:val="20"/>
          <w:szCs w:val="20"/>
        </w:rPr>
      </w:pPr>
      <w:r w:rsidRPr="00455A1A">
        <w:rPr>
          <w:rFonts w:ascii="Times New Roman" w:hAnsi="Times New Roman" w:cs="Times New Roman"/>
          <w:sz w:val="20"/>
          <w:szCs w:val="20"/>
        </w:rPr>
        <w:lastRenderedPageBreak/>
        <w:t>*Rozporządzenie Parlamentu Europejskiego i Rady (UE) 2016/679 z dnia 27 kwietnia 2016 r. w sprawie ochrony osób fizycznych w związku z przetwarzaniem danych osobowych</w:t>
      </w:r>
      <w:r w:rsidRPr="00455A1A">
        <w:rPr>
          <w:rFonts w:ascii="Times New Roman" w:hAnsi="Times New Roman" w:cs="Times New Roman"/>
          <w:sz w:val="20"/>
          <w:szCs w:val="20"/>
        </w:rPr>
        <w:br/>
        <w:t xml:space="preserve"> i w sprawie swobodnego przepływu takich danych oraz uchylenia dyrektywy 95/46/WE (ogólne rozporządzenie o ochronie danych).</w:t>
      </w:r>
    </w:p>
    <w:p w14:paraId="16980549" w14:textId="77777777" w:rsidR="00592FD5" w:rsidRPr="00C476CA" w:rsidRDefault="00592FD5" w:rsidP="00C476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FD5" w:rsidRPr="00C476CA" w:rsidSect="0068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CA"/>
    <w:rsid w:val="002205F7"/>
    <w:rsid w:val="00455A1A"/>
    <w:rsid w:val="00592FD5"/>
    <w:rsid w:val="00681F3D"/>
    <w:rsid w:val="00B96596"/>
    <w:rsid w:val="00C4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90D6"/>
  <w15:docId w15:val="{02110514-6236-45A8-80ED-E2993EF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5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@zsorybcze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</dc:creator>
  <cp:lastModifiedBy>Magdalena Lenart</cp:lastModifiedBy>
  <cp:revision>4</cp:revision>
  <dcterms:created xsi:type="dcterms:W3CDTF">2020-10-02T16:30:00Z</dcterms:created>
  <dcterms:modified xsi:type="dcterms:W3CDTF">2022-09-19T04:42:00Z</dcterms:modified>
</cp:coreProperties>
</file>