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1" w:tblpY="-360"/>
        <w:tblW w:w="14550" w:type="dxa"/>
        <w:shd w:val="clear" w:color="auto" w:fill="FFFFFF"/>
        <w:tblCellMar>
          <w:left w:w="0" w:type="dxa"/>
          <w:right w:w="0" w:type="dxa"/>
        </w:tblCellMar>
        <w:tblLook w:val="04A0" w:firstRow="1" w:lastRow="0" w:firstColumn="1" w:lastColumn="0" w:noHBand="0" w:noVBand="1"/>
      </w:tblPr>
      <w:tblGrid>
        <w:gridCol w:w="14550"/>
      </w:tblGrid>
      <w:tr w:rsidR="00365FC5" w:rsidRPr="00365FC5" w14:paraId="5E0A0F18" w14:textId="77777777" w:rsidTr="009D7DAC">
        <w:trPr>
          <w:trHeight w:val="360"/>
        </w:trPr>
        <w:tc>
          <w:tcPr>
            <w:tcW w:w="0" w:type="auto"/>
            <w:tcBorders>
              <w:top w:val="nil"/>
              <w:left w:val="nil"/>
              <w:bottom w:val="nil"/>
              <w:right w:val="nil"/>
            </w:tcBorders>
            <w:shd w:val="clear" w:color="auto" w:fill="auto"/>
            <w:tcMar>
              <w:top w:w="0" w:type="dxa"/>
              <w:left w:w="375" w:type="dxa"/>
              <w:bottom w:w="0" w:type="dxa"/>
              <w:right w:w="75" w:type="dxa"/>
            </w:tcMar>
          </w:tcPr>
          <w:p w14:paraId="08F299FC" w14:textId="432EC65B" w:rsidR="00365FC5" w:rsidRPr="00365FC5" w:rsidRDefault="00365FC5" w:rsidP="009D7DAC">
            <w:pPr>
              <w:jc w:val="both"/>
              <w:rPr>
                <w:rFonts w:ascii="Trebuchet MS" w:hAnsi="Trebuchet MS"/>
                <w:color w:val="000000"/>
                <w:sz w:val="20"/>
                <w:szCs w:val="20"/>
              </w:rPr>
            </w:pPr>
          </w:p>
        </w:tc>
      </w:tr>
      <w:tr w:rsidR="00365FC5" w:rsidRPr="00365FC5" w14:paraId="5659611A" w14:textId="77777777" w:rsidTr="009D7DA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42F1EE8D" w14:textId="2DEF220C" w:rsidR="00365FC5" w:rsidRPr="00365FC5" w:rsidRDefault="00365FC5" w:rsidP="009D7DAC">
            <w:pPr>
              <w:rPr>
                <w:rFonts w:ascii="Trebuchet MS" w:hAnsi="Trebuchet MS"/>
                <w:color w:val="000000"/>
                <w:sz w:val="20"/>
                <w:szCs w:val="20"/>
                <w:u w:val="single"/>
              </w:rPr>
            </w:pPr>
          </w:p>
        </w:tc>
      </w:tr>
      <w:tr w:rsidR="00365FC5" w:rsidRPr="00365FC5" w14:paraId="14E107BA" w14:textId="77777777" w:rsidTr="009D7DA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3DEF0008" w14:textId="358C8F82" w:rsidR="00365FC5" w:rsidRPr="00365FC5" w:rsidRDefault="00365FC5" w:rsidP="009D7DAC">
            <w:pPr>
              <w:jc w:val="both"/>
              <w:rPr>
                <w:rFonts w:ascii="Trebuchet MS" w:hAnsi="Trebuchet MS"/>
                <w:color w:val="000000"/>
                <w:sz w:val="20"/>
                <w:szCs w:val="20"/>
              </w:rPr>
            </w:pPr>
          </w:p>
        </w:tc>
      </w:tr>
      <w:tr w:rsidR="00365FC5" w:rsidRPr="00365FC5" w14:paraId="4203DB2A" w14:textId="77777777" w:rsidTr="009D7DA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17F235BA" w14:textId="370B7F94" w:rsidR="00365FC5" w:rsidRPr="00365FC5" w:rsidRDefault="00365FC5" w:rsidP="009D7DAC">
            <w:pPr>
              <w:jc w:val="both"/>
              <w:rPr>
                <w:rFonts w:ascii="Trebuchet MS" w:hAnsi="Trebuchet MS"/>
                <w:color w:val="000000"/>
                <w:sz w:val="20"/>
                <w:szCs w:val="20"/>
              </w:rPr>
            </w:pPr>
          </w:p>
        </w:tc>
      </w:tr>
      <w:tr w:rsidR="00365FC5" w:rsidRPr="00365FC5" w14:paraId="5B7831E8" w14:textId="77777777" w:rsidTr="009D7DA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28FBB5BF" w14:textId="2BCE014F" w:rsidR="00365FC5" w:rsidRPr="00365FC5" w:rsidRDefault="00365FC5" w:rsidP="009D7DAC">
            <w:pPr>
              <w:jc w:val="both"/>
              <w:rPr>
                <w:rFonts w:ascii="Trebuchet MS" w:hAnsi="Trebuchet MS"/>
                <w:color w:val="000000"/>
                <w:sz w:val="20"/>
                <w:szCs w:val="20"/>
              </w:rPr>
            </w:pPr>
          </w:p>
        </w:tc>
      </w:tr>
      <w:tr w:rsidR="00365FC5" w:rsidRPr="00365FC5" w14:paraId="2CF52C8D" w14:textId="77777777" w:rsidTr="009D7DA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2D1F8319" w14:textId="4440EAC5" w:rsidR="00365FC5" w:rsidRPr="00365FC5" w:rsidRDefault="00365FC5" w:rsidP="009D7DAC">
            <w:pPr>
              <w:jc w:val="both"/>
              <w:rPr>
                <w:rFonts w:ascii="Trebuchet MS" w:hAnsi="Trebuchet MS"/>
                <w:color w:val="000000"/>
                <w:sz w:val="20"/>
                <w:szCs w:val="20"/>
              </w:rPr>
            </w:pPr>
          </w:p>
        </w:tc>
      </w:tr>
    </w:tbl>
    <w:p w14:paraId="0189285F" w14:textId="5805B52F" w:rsidR="00823296" w:rsidRDefault="00823296" w:rsidP="00823296">
      <w:pPr>
        <w:jc w:val="both"/>
      </w:pPr>
    </w:p>
    <w:p w14:paraId="6E04A529" w14:textId="08B10852" w:rsidR="009D7DAC" w:rsidRDefault="009D7DAC" w:rsidP="00823296">
      <w:pPr>
        <w:jc w:val="both"/>
      </w:pPr>
    </w:p>
    <w:p w14:paraId="0A98D95B" w14:textId="24D727F1" w:rsidR="009D7DAC" w:rsidRDefault="009D7DAC" w:rsidP="00823296">
      <w:pPr>
        <w:jc w:val="both"/>
      </w:pPr>
    </w:p>
    <w:p w14:paraId="6D23FEA6" w14:textId="18ED05B1" w:rsidR="009D7DAC" w:rsidRDefault="009D7DAC" w:rsidP="00823296">
      <w:pPr>
        <w:jc w:val="both"/>
      </w:pPr>
    </w:p>
    <w:p w14:paraId="5800139E" w14:textId="15FD76B5" w:rsidR="009D7DAC" w:rsidRDefault="009D7DAC" w:rsidP="00823296">
      <w:pPr>
        <w:jc w:val="both"/>
      </w:pPr>
    </w:p>
    <w:p w14:paraId="37BFBD38" w14:textId="51CAE16A" w:rsidR="009D7DAC" w:rsidRDefault="009D7DAC" w:rsidP="00823296">
      <w:pPr>
        <w:jc w:val="both"/>
      </w:pPr>
    </w:p>
    <w:p w14:paraId="6F3671B4" w14:textId="77777777" w:rsidR="009D7DAC" w:rsidRDefault="009D7DAC" w:rsidP="00823296">
      <w:pPr>
        <w:jc w:val="both"/>
      </w:pPr>
    </w:p>
    <w:p w14:paraId="32CE70B2" w14:textId="34C62725" w:rsidR="009D7DAC" w:rsidRDefault="009D7DAC" w:rsidP="00823296">
      <w:pPr>
        <w:jc w:val="both"/>
      </w:pPr>
    </w:p>
    <w:p w14:paraId="30D87F0C" w14:textId="77777777" w:rsidR="009D7DAC" w:rsidRDefault="009D7DAC" w:rsidP="00823296">
      <w:pPr>
        <w:jc w:val="both"/>
      </w:pPr>
    </w:p>
    <w:p w14:paraId="05DE74EB" w14:textId="77777777" w:rsidR="00823296" w:rsidRDefault="00823296" w:rsidP="00823296">
      <w:pPr>
        <w:jc w:val="both"/>
      </w:pPr>
    </w:p>
    <w:p w14:paraId="42381BE3" w14:textId="77777777" w:rsidR="00823296" w:rsidRDefault="00823296" w:rsidP="00823296">
      <w:pPr>
        <w:jc w:val="both"/>
      </w:pPr>
    </w:p>
    <w:p w14:paraId="7D92A17F" w14:textId="77777777" w:rsidR="00823296" w:rsidRDefault="00823296" w:rsidP="00823296">
      <w:pPr>
        <w:jc w:val="center"/>
        <w:rPr>
          <w:b/>
          <w:sz w:val="40"/>
          <w:szCs w:val="40"/>
        </w:rPr>
      </w:pPr>
      <w:r w:rsidRPr="00F97CF4">
        <w:rPr>
          <w:b/>
          <w:sz w:val="40"/>
          <w:szCs w:val="40"/>
        </w:rPr>
        <w:t xml:space="preserve">Správa o výsledkoch výchovno-vzdelávacej činnosti, jej výsledkoch a podmienkach školy za školský rok </w:t>
      </w:r>
    </w:p>
    <w:p w14:paraId="7D4A7168" w14:textId="52205966" w:rsidR="00823296" w:rsidRPr="00F97CF4" w:rsidRDefault="00823296" w:rsidP="00823296">
      <w:pPr>
        <w:jc w:val="center"/>
        <w:rPr>
          <w:b/>
          <w:sz w:val="40"/>
          <w:szCs w:val="40"/>
        </w:rPr>
      </w:pPr>
      <w:r>
        <w:rPr>
          <w:b/>
          <w:sz w:val="40"/>
          <w:szCs w:val="40"/>
        </w:rPr>
        <w:t>2021/2022</w:t>
      </w:r>
    </w:p>
    <w:p w14:paraId="2BED8EC1" w14:textId="77777777" w:rsidR="00823296" w:rsidRPr="00F97CF4" w:rsidRDefault="00823296" w:rsidP="00823296">
      <w:pPr>
        <w:jc w:val="both"/>
        <w:rPr>
          <w:b/>
          <w:sz w:val="40"/>
          <w:szCs w:val="40"/>
        </w:rPr>
      </w:pPr>
    </w:p>
    <w:p w14:paraId="538A5236" w14:textId="77777777" w:rsidR="00823296" w:rsidRDefault="00823296" w:rsidP="00823296">
      <w:pPr>
        <w:jc w:val="both"/>
      </w:pPr>
    </w:p>
    <w:p w14:paraId="7C80C21F" w14:textId="77777777" w:rsidR="00823296" w:rsidRDefault="00823296" w:rsidP="00823296">
      <w:pPr>
        <w:jc w:val="both"/>
      </w:pPr>
    </w:p>
    <w:p w14:paraId="72A41DAA" w14:textId="77777777" w:rsidR="00823296" w:rsidRDefault="00823296" w:rsidP="00823296">
      <w:pPr>
        <w:jc w:val="both"/>
      </w:pPr>
    </w:p>
    <w:p w14:paraId="1D12ED15" w14:textId="77777777" w:rsidR="00823296" w:rsidRDefault="00823296" w:rsidP="00823296">
      <w:pPr>
        <w:jc w:val="both"/>
      </w:pPr>
    </w:p>
    <w:p w14:paraId="7A1E0EE0" w14:textId="77777777" w:rsidR="00823296" w:rsidRDefault="00823296" w:rsidP="00823296">
      <w:pPr>
        <w:jc w:val="both"/>
      </w:pPr>
    </w:p>
    <w:p w14:paraId="6E2D95D1" w14:textId="77777777" w:rsidR="00823296" w:rsidRDefault="00823296" w:rsidP="00823296">
      <w:pPr>
        <w:jc w:val="both"/>
      </w:pPr>
    </w:p>
    <w:p w14:paraId="65D9693C" w14:textId="77777777" w:rsidR="00823296" w:rsidRDefault="00823296" w:rsidP="00823296">
      <w:pPr>
        <w:jc w:val="both"/>
      </w:pPr>
    </w:p>
    <w:p w14:paraId="60A71BCE" w14:textId="77777777" w:rsidR="00823296" w:rsidRDefault="00823296" w:rsidP="00823296">
      <w:pPr>
        <w:jc w:val="both"/>
      </w:pPr>
    </w:p>
    <w:p w14:paraId="05E29517" w14:textId="77777777" w:rsidR="00823296" w:rsidRDefault="00823296" w:rsidP="00823296">
      <w:pPr>
        <w:jc w:val="both"/>
      </w:pPr>
    </w:p>
    <w:p w14:paraId="607E525E" w14:textId="77777777" w:rsidR="00823296" w:rsidRDefault="00823296" w:rsidP="00823296">
      <w:pPr>
        <w:jc w:val="both"/>
      </w:pPr>
    </w:p>
    <w:p w14:paraId="692AD722" w14:textId="77777777" w:rsidR="00823296" w:rsidRDefault="00823296" w:rsidP="00823296">
      <w:pPr>
        <w:jc w:val="both"/>
      </w:pPr>
    </w:p>
    <w:p w14:paraId="2B8C1E47" w14:textId="77777777" w:rsidR="00823296" w:rsidRDefault="00823296" w:rsidP="00823296">
      <w:pPr>
        <w:jc w:val="both"/>
      </w:pPr>
    </w:p>
    <w:p w14:paraId="397244FD" w14:textId="77777777" w:rsidR="00823296" w:rsidRDefault="00823296" w:rsidP="00823296">
      <w:pPr>
        <w:jc w:val="both"/>
      </w:pPr>
    </w:p>
    <w:p w14:paraId="6FCD646A" w14:textId="77777777" w:rsidR="00823296" w:rsidRDefault="00823296" w:rsidP="00823296">
      <w:pPr>
        <w:jc w:val="both"/>
      </w:pPr>
    </w:p>
    <w:p w14:paraId="359233CA" w14:textId="77777777" w:rsidR="00823296" w:rsidRDefault="00823296" w:rsidP="00823296">
      <w:pPr>
        <w:jc w:val="both"/>
      </w:pPr>
    </w:p>
    <w:p w14:paraId="44D99AD5" w14:textId="77777777" w:rsidR="00823296" w:rsidRDefault="00823296" w:rsidP="00823296">
      <w:pPr>
        <w:jc w:val="both"/>
      </w:pPr>
    </w:p>
    <w:p w14:paraId="6B15BE09" w14:textId="7C8EC992" w:rsidR="00823296" w:rsidRDefault="00823296" w:rsidP="00823296">
      <w:pPr>
        <w:jc w:val="both"/>
      </w:pPr>
    </w:p>
    <w:p w14:paraId="0CD7DA8E" w14:textId="4FE83E72" w:rsidR="009D7DAC" w:rsidRDefault="009D7DAC" w:rsidP="00823296">
      <w:pPr>
        <w:jc w:val="both"/>
      </w:pPr>
    </w:p>
    <w:p w14:paraId="1BB0727C" w14:textId="5B24B512" w:rsidR="009D7DAC" w:rsidRDefault="009D7DAC" w:rsidP="00823296">
      <w:pPr>
        <w:jc w:val="both"/>
      </w:pPr>
    </w:p>
    <w:p w14:paraId="2A434BF5" w14:textId="72C5B65D" w:rsidR="009D7DAC" w:rsidRDefault="009D7DAC" w:rsidP="00823296">
      <w:pPr>
        <w:jc w:val="both"/>
      </w:pPr>
    </w:p>
    <w:p w14:paraId="25F20F1D" w14:textId="4A539AB1" w:rsidR="009D7DAC" w:rsidRDefault="009D7DAC" w:rsidP="00823296">
      <w:pPr>
        <w:jc w:val="both"/>
      </w:pPr>
    </w:p>
    <w:p w14:paraId="2C1E459F" w14:textId="2061B05E" w:rsidR="009D7DAC" w:rsidRDefault="009D7DAC" w:rsidP="00823296">
      <w:pPr>
        <w:jc w:val="both"/>
      </w:pPr>
    </w:p>
    <w:p w14:paraId="5EB7C430" w14:textId="4AEE4E90" w:rsidR="009D7DAC" w:rsidRDefault="009D7DAC" w:rsidP="00823296">
      <w:pPr>
        <w:jc w:val="both"/>
      </w:pPr>
    </w:p>
    <w:p w14:paraId="3348BE15" w14:textId="77777777" w:rsidR="009D7DAC" w:rsidRDefault="009D7DAC" w:rsidP="00823296">
      <w:pPr>
        <w:jc w:val="both"/>
      </w:pPr>
    </w:p>
    <w:p w14:paraId="19D00B2E" w14:textId="77777777" w:rsidR="00CF461C" w:rsidRDefault="00CF461C" w:rsidP="00823296">
      <w:pPr>
        <w:jc w:val="center"/>
        <w:rPr>
          <w:b/>
          <w:u w:val="single"/>
        </w:rPr>
      </w:pPr>
    </w:p>
    <w:p w14:paraId="6D61C547" w14:textId="77777777" w:rsidR="00CF461C" w:rsidRDefault="00CF461C" w:rsidP="00823296">
      <w:pPr>
        <w:jc w:val="center"/>
        <w:rPr>
          <w:b/>
          <w:u w:val="single"/>
        </w:rPr>
      </w:pPr>
    </w:p>
    <w:p w14:paraId="7C86D68A" w14:textId="77777777" w:rsidR="00CF461C" w:rsidRDefault="00CF461C" w:rsidP="00823296">
      <w:pPr>
        <w:jc w:val="center"/>
        <w:rPr>
          <w:b/>
          <w:u w:val="single"/>
        </w:rPr>
      </w:pPr>
    </w:p>
    <w:p w14:paraId="731CC45E" w14:textId="77777777" w:rsidR="00CF461C" w:rsidRDefault="00CF461C" w:rsidP="00823296">
      <w:pPr>
        <w:jc w:val="center"/>
        <w:rPr>
          <w:b/>
          <w:u w:val="single"/>
        </w:rPr>
      </w:pPr>
    </w:p>
    <w:p w14:paraId="5CE89223" w14:textId="5BE1739A" w:rsidR="00823296" w:rsidRDefault="00823296" w:rsidP="00823296">
      <w:pPr>
        <w:jc w:val="center"/>
        <w:rPr>
          <w:b/>
          <w:u w:val="single"/>
        </w:rPr>
      </w:pPr>
      <w:r w:rsidRPr="008239E0">
        <w:rPr>
          <w:b/>
          <w:u w:val="single"/>
        </w:rPr>
        <w:t>Správa o výsledkoch výchovno-vzdelávacej činnosti, jej výsledkoch a podmienkach školy za školský rok 20</w:t>
      </w:r>
      <w:r>
        <w:rPr>
          <w:b/>
          <w:u w:val="single"/>
        </w:rPr>
        <w:t>21/2022</w:t>
      </w:r>
    </w:p>
    <w:p w14:paraId="613B37FB" w14:textId="77777777" w:rsidR="00823296" w:rsidRDefault="00823296" w:rsidP="00823296">
      <w:pPr>
        <w:jc w:val="center"/>
        <w:rPr>
          <w:b/>
          <w:u w:val="single"/>
        </w:rPr>
      </w:pPr>
    </w:p>
    <w:p w14:paraId="680DBCF2" w14:textId="4F0024D5" w:rsidR="00F90621" w:rsidRDefault="00F90621" w:rsidP="00823296">
      <w:pPr>
        <w:rPr>
          <w:b/>
          <w:bCs/>
        </w:rPr>
      </w:pPr>
    </w:p>
    <w:p w14:paraId="5391D159" w14:textId="1C193899" w:rsidR="00F90621" w:rsidRDefault="00F90621" w:rsidP="00823296">
      <w:pPr>
        <w:rPr>
          <w:b/>
          <w:bCs/>
        </w:rPr>
      </w:pPr>
    </w:p>
    <w:tbl>
      <w:tblPr>
        <w:tblStyle w:val="Mriekatabuky"/>
        <w:tblW w:w="0" w:type="auto"/>
        <w:tblLook w:val="04A0" w:firstRow="1" w:lastRow="0" w:firstColumn="1" w:lastColumn="0" w:noHBand="0" w:noVBand="1"/>
      </w:tblPr>
      <w:tblGrid>
        <w:gridCol w:w="4814"/>
        <w:gridCol w:w="4814"/>
      </w:tblGrid>
      <w:tr w:rsidR="00921668" w14:paraId="52560828" w14:textId="77777777" w:rsidTr="00921668">
        <w:tc>
          <w:tcPr>
            <w:tcW w:w="4814" w:type="dxa"/>
          </w:tcPr>
          <w:p w14:paraId="0A1B3199" w14:textId="49FD13B4" w:rsidR="00921668" w:rsidRDefault="00921668" w:rsidP="00823296">
            <w:pPr>
              <w:rPr>
                <w:b/>
                <w:bCs/>
              </w:rPr>
            </w:pPr>
            <w:bookmarkStart w:id="0" w:name="_Hlk115552768"/>
            <w:r>
              <w:rPr>
                <w:b/>
                <w:bCs/>
              </w:rPr>
              <w:t>Predkladateľ</w:t>
            </w:r>
          </w:p>
        </w:tc>
        <w:tc>
          <w:tcPr>
            <w:tcW w:w="4814" w:type="dxa"/>
          </w:tcPr>
          <w:p w14:paraId="504A6D75" w14:textId="5E15FA8B" w:rsidR="00921668" w:rsidRDefault="00921668" w:rsidP="00823296">
            <w:pPr>
              <w:rPr>
                <w:b/>
                <w:bCs/>
              </w:rPr>
            </w:pPr>
            <w:r>
              <w:rPr>
                <w:b/>
                <w:bCs/>
              </w:rPr>
              <w:t>Pečiatka a podpis</w:t>
            </w:r>
          </w:p>
        </w:tc>
      </w:tr>
      <w:tr w:rsidR="00921668" w14:paraId="1BB976FF" w14:textId="77777777" w:rsidTr="00921668">
        <w:tc>
          <w:tcPr>
            <w:tcW w:w="4814" w:type="dxa"/>
          </w:tcPr>
          <w:p w14:paraId="53B08615" w14:textId="77777777" w:rsidR="002D39B3" w:rsidRDefault="002D39B3" w:rsidP="00823296"/>
          <w:p w14:paraId="36CC8D03" w14:textId="1CE9E2DA" w:rsidR="00921668" w:rsidRPr="002D39B3" w:rsidRDefault="00921668" w:rsidP="00823296">
            <w:r w:rsidRPr="002D39B3">
              <w:t>Mgr. Magdaléna Eliášová</w:t>
            </w:r>
          </w:p>
          <w:p w14:paraId="4983BA87" w14:textId="728E1002" w:rsidR="00921668" w:rsidRPr="002D39B3" w:rsidRDefault="002D39B3" w:rsidP="00823296">
            <w:r w:rsidRPr="002D39B3">
              <w:t>r</w:t>
            </w:r>
            <w:r w:rsidR="00921668" w:rsidRPr="002D39B3">
              <w:t>iaditeľka školy</w:t>
            </w:r>
          </w:p>
        </w:tc>
        <w:tc>
          <w:tcPr>
            <w:tcW w:w="4814" w:type="dxa"/>
          </w:tcPr>
          <w:p w14:paraId="540A5259" w14:textId="77777777" w:rsidR="002D39B3" w:rsidRDefault="002D39B3" w:rsidP="002D39B3"/>
          <w:p w14:paraId="49B92DD6" w14:textId="3614B902" w:rsidR="002D39B3" w:rsidRPr="002D39B3" w:rsidRDefault="002D39B3" w:rsidP="002D39B3">
            <w:r w:rsidRPr="002D39B3">
              <w:t>Mgr. Magdaléna Eliášová</w:t>
            </w:r>
          </w:p>
          <w:p w14:paraId="2BF82497" w14:textId="69A06E8C" w:rsidR="002D39B3" w:rsidRPr="002D39B3" w:rsidRDefault="002D39B3" w:rsidP="002D39B3"/>
          <w:p w14:paraId="4ABDEBD1" w14:textId="6428DCAB" w:rsidR="002D39B3" w:rsidRPr="002D39B3" w:rsidRDefault="002D39B3" w:rsidP="002D39B3">
            <w:r w:rsidRPr="002D39B3">
              <w:t>___________________</w:t>
            </w:r>
          </w:p>
          <w:p w14:paraId="5D979845" w14:textId="0E4B5F11" w:rsidR="00921668" w:rsidRPr="002D39B3" w:rsidRDefault="002D39B3" w:rsidP="00823296">
            <w:r w:rsidRPr="002D39B3">
              <w:t xml:space="preserve">riaditeľka školy </w:t>
            </w:r>
          </w:p>
        </w:tc>
      </w:tr>
      <w:bookmarkEnd w:id="0"/>
    </w:tbl>
    <w:p w14:paraId="0E9D0354" w14:textId="38955467" w:rsidR="00F90621" w:rsidRDefault="00F90621" w:rsidP="00823296">
      <w:pPr>
        <w:rPr>
          <w:b/>
          <w:bCs/>
        </w:rPr>
      </w:pPr>
    </w:p>
    <w:p w14:paraId="53D3D7AC" w14:textId="0105BCAD" w:rsidR="00F90621" w:rsidRDefault="00F90621" w:rsidP="00823296">
      <w:pPr>
        <w:rPr>
          <w:b/>
          <w:bCs/>
        </w:rPr>
      </w:pPr>
    </w:p>
    <w:p w14:paraId="5423EE7F" w14:textId="01815A14" w:rsidR="00F90621" w:rsidRDefault="00F90621" w:rsidP="00823296">
      <w:pPr>
        <w:rPr>
          <w:b/>
          <w:bCs/>
        </w:rPr>
      </w:pPr>
    </w:p>
    <w:tbl>
      <w:tblPr>
        <w:tblStyle w:val="Mriekatabuky"/>
        <w:tblW w:w="9628" w:type="dxa"/>
        <w:tblLook w:val="04A0" w:firstRow="1" w:lastRow="0" w:firstColumn="1" w:lastColumn="0" w:noHBand="0" w:noVBand="1"/>
      </w:tblPr>
      <w:tblGrid>
        <w:gridCol w:w="4814"/>
        <w:gridCol w:w="4814"/>
      </w:tblGrid>
      <w:tr w:rsidR="002D39B3" w14:paraId="17692522" w14:textId="77777777" w:rsidTr="002D39B3">
        <w:tc>
          <w:tcPr>
            <w:tcW w:w="4814" w:type="dxa"/>
          </w:tcPr>
          <w:p w14:paraId="1EDC2476" w14:textId="76649039" w:rsidR="002D39B3" w:rsidRDefault="002D39B3" w:rsidP="00AD74F2">
            <w:pPr>
              <w:rPr>
                <w:b/>
                <w:bCs/>
              </w:rPr>
            </w:pPr>
            <w:r>
              <w:rPr>
                <w:b/>
                <w:bCs/>
              </w:rPr>
              <w:t>Vyjadrenie Rady školy</w:t>
            </w:r>
          </w:p>
        </w:tc>
        <w:tc>
          <w:tcPr>
            <w:tcW w:w="4814" w:type="dxa"/>
          </w:tcPr>
          <w:p w14:paraId="7E6F85B3" w14:textId="63B88C10" w:rsidR="002D39B3" w:rsidRDefault="002D39B3" w:rsidP="00AD74F2">
            <w:pPr>
              <w:rPr>
                <w:b/>
                <w:bCs/>
              </w:rPr>
            </w:pPr>
            <w:r>
              <w:rPr>
                <w:b/>
                <w:bCs/>
              </w:rPr>
              <w:t>Podpis</w:t>
            </w:r>
          </w:p>
        </w:tc>
      </w:tr>
      <w:tr w:rsidR="002D39B3" w14:paraId="480F367A" w14:textId="77777777" w:rsidTr="002D39B3">
        <w:tc>
          <w:tcPr>
            <w:tcW w:w="4814" w:type="dxa"/>
            <w:vAlign w:val="bottom"/>
          </w:tcPr>
          <w:p w14:paraId="317664C2" w14:textId="51ACC18D" w:rsidR="002D39B3" w:rsidRPr="002D39B3" w:rsidRDefault="002D39B3" w:rsidP="002D39B3">
            <w:bookmarkStart w:id="1" w:name="_Hlk115552981"/>
            <w:r>
              <w:t xml:space="preserve">Rada školy odporúča </w:t>
            </w:r>
            <w:r w:rsidRPr="002D39B3">
              <w:t>zriaďovateľovi Obci Smolenice schváliť Správu o výchovno-vzdelávacej činnosti</w:t>
            </w:r>
            <w:r>
              <w:t xml:space="preserve"> za rok 2021/2022.</w:t>
            </w:r>
          </w:p>
        </w:tc>
        <w:tc>
          <w:tcPr>
            <w:tcW w:w="4814" w:type="dxa"/>
          </w:tcPr>
          <w:p w14:paraId="26043514" w14:textId="4710C1AA" w:rsidR="002D39B3" w:rsidRPr="002D39B3" w:rsidRDefault="002D39B3" w:rsidP="002D39B3">
            <w:r>
              <w:t>Ing</w:t>
            </w:r>
            <w:r w:rsidRPr="002D39B3">
              <w:t xml:space="preserve">. </w:t>
            </w:r>
            <w:r>
              <w:t xml:space="preserve">Gabriela </w:t>
            </w:r>
            <w:proofErr w:type="spellStart"/>
            <w:r>
              <w:t>Piecková</w:t>
            </w:r>
            <w:proofErr w:type="spellEnd"/>
          </w:p>
          <w:p w14:paraId="0A750880" w14:textId="77777777" w:rsidR="002D39B3" w:rsidRPr="002D39B3" w:rsidRDefault="002D39B3" w:rsidP="002D39B3"/>
          <w:p w14:paraId="46D3CDDF" w14:textId="77777777" w:rsidR="002D39B3" w:rsidRPr="002D39B3" w:rsidRDefault="002D39B3" w:rsidP="002D39B3">
            <w:r w:rsidRPr="002D39B3">
              <w:t>___________________</w:t>
            </w:r>
          </w:p>
          <w:p w14:paraId="5FF3159C" w14:textId="77777777" w:rsidR="002D39B3" w:rsidRDefault="002D39B3" w:rsidP="002D39B3">
            <w:r>
              <w:t>predsedníčka Rady</w:t>
            </w:r>
            <w:r w:rsidRPr="002D39B3">
              <w:t xml:space="preserve"> školy </w:t>
            </w:r>
          </w:p>
          <w:p w14:paraId="468DC6C4" w14:textId="7B1140E2" w:rsidR="00B562F5" w:rsidRPr="002D39B3" w:rsidRDefault="00B562F5" w:rsidP="002D39B3"/>
        </w:tc>
      </w:tr>
      <w:bookmarkEnd w:id="1"/>
    </w:tbl>
    <w:p w14:paraId="5A696B55" w14:textId="19479352" w:rsidR="00F90621" w:rsidRDefault="00F90621" w:rsidP="00823296">
      <w:pPr>
        <w:rPr>
          <w:b/>
          <w:bCs/>
        </w:rPr>
      </w:pPr>
    </w:p>
    <w:p w14:paraId="69EB5DE5" w14:textId="057E015F" w:rsidR="00F90621" w:rsidRDefault="00F90621" w:rsidP="00823296">
      <w:pPr>
        <w:rPr>
          <w:b/>
          <w:bCs/>
        </w:rPr>
      </w:pPr>
    </w:p>
    <w:p w14:paraId="4E07518F" w14:textId="09D0AFB2" w:rsidR="00F90621" w:rsidRDefault="00F90621" w:rsidP="00823296">
      <w:pPr>
        <w:rPr>
          <w:b/>
          <w:bCs/>
        </w:rPr>
      </w:pPr>
    </w:p>
    <w:tbl>
      <w:tblPr>
        <w:tblStyle w:val="Mriekatabuky"/>
        <w:tblW w:w="0" w:type="auto"/>
        <w:tblLook w:val="04A0" w:firstRow="1" w:lastRow="0" w:firstColumn="1" w:lastColumn="0" w:noHBand="0" w:noVBand="1"/>
      </w:tblPr>
      <w:tblGrid>
        <w:gridCol w:w="4814"/>
        <w:gridCol w:w="4814"/>
      </w:tblGrid>
      <w:tr w:rsidR="002D39B3" w14:paraId="333CE955" w14:textId="77777777" w:rsidTr="00AD74F2">
        <w:tc>
          <w:tcPr>
            <w:tcW w:w="4814" w:type="dxa"/>
          </w:tcPr>
          <w:p w14:paraId="2829BB9C" w14:textId="543CD575" w:rsidR="002D39B3" w:rsidRDefault="002D39B3" w:rsidP="00AD74F2">
            <w:pPr>
              <w:rPr>
                <w:b/>
                <w:bCs/>
              </w:rPr>
            </w:pPr>
            <w:r>
              <w:rPr>
                <w:b/>
                <w:bCs/>
              </w:rPr>
              <w:t>Stanovisko zriaďovateľa</w:t>
            </w:r>
          </w:p>
        </w:tc>
        <w:tc>
          <w:tcPr>
            <w:tcW w:w="4814" w:type="dxa"/>
          </w:tcPr>
          <w:p w14:paraId="640F1F9E" w14:textId="46FFEC08" w:rsidR="002D39B3" w:rsidRDefault="002D39B3" w:rsidP="00AD74F2">
            <w:pPr>
              <w:rPr>
                <w:b/>
                <w:bCs/>
              </w:rPr>
            </w:pPr>
            <w:r>
              <w:rPr>
                <w:b/>
                <w:bCs/>
              </w:rPr>
              <w:t>Pečiatka a</w:t>
            </w:r>
            <w:r w:rsidR="00CF461C">
              <w:rPr>
                <w:b/>
                <w:bCs/>
              </w:rPr>
              <w:t> </w:t>
            </w:r>
            <w:r>
              <w:rPr>
                <w:b/>
                <w:bCs/>
              </w:rPr>
              <w:t>podpis</w:t>
            </w:r>
          </w:p>
        </w:tc>
      </w:tr>
      <w:tr w:rsidR="002D39B3" w14:paraId="5F90C5C1" w14:textId="77777777" w:rsidTr="00AD74F2">
        <w:tc>
          <w:tcPr>
            <w:tcW w:w="4814" w:type="dxa"/>
          </w:tcPr>
          <w:p w14:paraId="42D04229" w14:textId="77777777" w:rsidR="002D39B3" w:rsidRDefault="002D39B3" w:rsidP="00AD74F2"/>
          <w:p w14:paraId="3959DAF1" w14:textId="0013D436" w:rsidR="002D39B3" w:rsidRPr="002D39B3" w:rsidRDefault="00845B83" w:rsidP="00AD74F2">
            <w:r>
              <w:t xml:space="preserve">Obec Smolenice odporúča schvaľuje </w:t>
            </w:r>
            <w:r w:rsidRPr="002D39B3">
              <w:t>Správu o výchovno-vzdelávacej činnosti</w:t>
            </w:r>
            <w:r>
              <w:t xml:space="preserve"> za rok 2021/2022.</w:t>
            </w:r>
          </w:p>
        </w:tc>
        <w:tc>
          <w:tcPr>
            <w:tcW w:w="4814" w:type="dxa"/>
          </w:tcPr>
          <w:p w14:paraId="473117A2" w14:textId="77777777" w:rsidR="002D39B3" w:rsidRDefault="002D39B3" w:rsidP="00AD74F2"/>
          <w:p w14:paraId="416471A7" w14:textId="345F77E4" w:rsidR="002D39B3" w:rsidRPr="002D39B3" w:rsidRDefault="00845B83" w:rsidP="00AD74F2">
            <w:r>
              <w:t>Anton Chrvala</w:t>
            </w:r>
          </w:p>
          <w:p w14:paraId="4568D84D" w14:textId="77777777" w:rsidR="002D39B3" w:rsidRPr="002D39B3" w:rsidRDefault="002D39B3" w:rsidP="00AD74F2"/>
          <w:p w14:paraId="623EEA7F" w14:textId="77777777" w:rsidR="002D39B3" w:rsidRPr="002D39B3" w:rsidRDefault="002D39B3" w:rsidP="00AD74F2">
            <w:r w:rsidRPr="002D39B3">
              <w:t>___________________</w:t>
            </w:r>
          </w:p>
          <w:p w14:paraId="22B6F2E3" w14:textId="14328D7D" w:rsidR="002D39B3" w:rsidRPr="002D39B3" w:rsidRDefault="00845B83" w:rsidP="00AD74F2">
            <w:r>
              <w:t>starosta obce</w:t>
            </w:r>
            <w:r w:rsidR="002D39B3" w:rsidRPr="002D39B3">
              <w:t xml:space="preserve"> </w:t>
            </w:r>
          </w:p>
        </w:tc>
      </w:tr>
    </w:tbl>
    <w:p w14:paraId="25F103DA" w14:textId="2A2D80E9" w:rsidR="00F90621" w:rsidRDefault="00F90621" w:rsidP="00823296">
      <w:pPr>
        <w:rPr>
          <w:b/>
          <w:bCs/>
        </w:rPr>
      </w:pPr>
    </w:p>
    <w:p w14:paraId="2EB745C2" w14:textId="47FBF885" w:rsidR="00F90621" w:rsidRDefault="00F90621" w:rsidP="00823296">
      <w:pPr>
        <w:rPr>
          <w:b/>
          <w:bCs/>
        </w:rPr>
      </w:pPr>
    </w:p>
    <w:p w14:paraId="2879E660" w14:textId="6787C578" w:rsidR="00F90621" w:rsidRDefault="00F90621" w:rsidP="00823296">
      <w:pPr>
        <w:rPr>
          <w:b/>
          <w:bCs/>
        </w:rPr>
      </w:pPr>
    </w:p>
    <w:p w14:paraId="5EAF6934" w14:textId="0A63DD37" w:rsidR="00F90621" w:rsidRDefault="00F90621" w:rsidP="00823296">
      <w:pPr>
        <w:rPr>
          <w:b/>
          <w:bCs/>
        </w:rPr>
      </w:pPr>
    </w:p>
    <w:p w14:paraId="342A3AFB" w14:textId="53258B45" w:rsidR="00F90621" w:rsidRDefault="00F90621" w:rsidP="00823296">
      <w:pPr>
        <w:rPr>
          <w:b/>
          <w:bCs/>
        </w:rPr>
      </w:pPr>
    </w:p>
    <w:p w14:paraId="1661D119" w14:textId="64982362" w:rsidR="00823296" w:rsidRDefault="00823296" w:rsidP="00823296">
      <w:pPr>
        <w:jc w:val="center"/>
        <w:rPr>
          <w:b/>
          <w:bCs/>
        </w:rPr>
      </w:pPr>
    </w:p>
    <w:p w14:paraId="3B924E01" w14:textId="76C74950" w:rsidR="00845B83" w:rsidRDefault="00845B83" w:rsidP="00823296">
      <w:pPr>
        <w:jc w:val="center"/>
        <w:rPr>
          <w:b/>
          <w:bCs/>
        </w:rPr>
      </w:pPr>
    </w:p>
    <w:p w14:paraId="565470CE" w14:textId="00787AA9" w:rsidR="00845B83" w:rsidRDefault="00845B83" w:rsidP="00823296">
      <w:pPr>
        <w:jc w:val="center"/>
        <w:rPr>
          <w:b/>
          <w:bCs/>
        </w:rPr>
      </w:pPr>
    </w:p>
    <w:p w14:paraId="2906677C" w14:textId="75BCBB77" w:rsidR="00845B83" w:rsidRDefault="00845B83" w:rsidP="00823296">
      <w:pPr>
        <w:jc w:val="center"/>
        <w:rPr>
          <w:b/>
          <w:bCs/>
        </w:rPr>
      </w:pPr>
    </w:p>
    <w:p w14:paraId="6470AB25" w14:textId="516283AE" w:rsidR="00845B83" w:rsidRDefault="00845B83" w:rsidP="00823296">
      <w:pPr>
        <w:jc w:val="center"/>
        <w:rPr>
          <w:b/>
          <w:bCs/>
        </w:rPr>
      </w:pPr>
    </w:p>
    <w:p w14:paraId="4B6290DD" w14:textId="1F5C4248" w:rsidR="00845B83" w:rsidRDefault="00845B83" w:rsidP="00823296">
      <w:pPr>
        <w:jc w:val="center"/>
        <w:rPr>
          <w:b/>
          <w:bCs/>
        </w:rPr>
      </w:pPr>
    </w:p>
    <w:p w14:paraId="31678F63" w14:textId="6CF48A86" w:rsidR="00845B83" w:rsidRDefault="00845B83" w:rsidP="00823296">
      <w:pPr>
        <w:jc w:val="center"/>
        <w:rPr>
          <w:b/>
          <w:bCs/>
        </w:rPr>
      </w:pPr>
    </w:p>
    <w:p w14:paraId="7C733468" w14:textId="6AAE7230" w:rsidR="00845B83" w:rsidRDefault="00845B83" w:rsidP="00823296">
      <w:pPr>
        <w:jc w:val="center"/>
        <w:rPr>
          <w:b/>
          <w:bCs/>
        </w:rPr>
      </w:pPr>
    </w:p>
    <w:p w14:paraId="415F97BE" w14:textId="0B4D3AFA" w:rsidR="00845B83" w:rsidRDefault="00845B83" w:rsidP="00823296">
      <w:pPr>
        <w:jc w:val="center"/>
        <w:rPr>
          <w:b/>
          <w:bCs/>
        </w:rPr>
      </w:pPr>
    </w:p>
    <w:p w14:paraId="2CDC5254" w14:textId="1B4F1B43" w:rsidR="00845B83" w:rsidRDefault="00845B83" w:rsidP="00823296">
      <w:pPr>
        <w:jc w:val="center"/>
        <w:rPr>
          <w:b/>
          <w:bCs/>
        </w:rPr>
      </w:pPr>
    </w:p>
    <w:p w14:paraId="44D59C67" w14:textId="51DDE4B2" w:rsidR="00845B83" w:rsidRDefault="00845B83" w:rsidP="00823296">
      <w:pPr>
        <w:jc w:val="center"/>
        <w:rPr>
          <w:b/>
          <w:bCs/>
        </w:rPr>
      </w:pPr>
    </w:p>
    <w:p w14:paraId="489B733B" w14:textId="0EA06DDC" w:rsidR="00845B83" w:rsidRDefault="00845B83" w:rsidP="00823296">
      <w:pPr>
        <w:jc w:val="center"/>
        <w:rPr>
          <w:b/>
          <w:bCs/>
        </w:rPr>
      </w:pPr>
    </w:p>
    <w:p w14:paraId="3BA35914" w14:textId="049D2B09" w:rsidR="00845B83" w:rsidRDefault="00845B83" w:rsidP="00823296">
      <w:pPr>
        <w:jc w:val="center"/>
        <w:rPr>
          <w:b/>
          <w:bCs/>
        </w:rPr>
      </w:pPr>
    </w:p>
    <w:p w14:paraId="1C88B8C9" w14:textId="77777777" w:rsidR="00845B83" w:rsidRPr="008239E0" w:rsidRDefault="00845B83" w:rsidP="00823296">
      <w:pPr>
        <w:jc w:val="center"/>
        <w:rPr>
          <w:b/>
          <w:u w:val="single"/>
        </w:rPr>
      </w:pPr>
    </w:p>
    <w:p w14:paraId="419F725D" w14:textId="77777777" w:rsidR="00823296" w:rsidRPr="008239E0" w:rsidRDefault="00823296" w:rsidP="00823296">
      <w:pPr>
        <w:jc w:val="both"/>
        <w:rPr>
          <w:b/>
          <w:u w:val="single"/>
        </w:rPr>
      </w:pPr>
    </w:p>
    <w:p w14:paraId="1CF3422A" w14:textId="588DF32D" w:rsidR="00823296" w:rsidRDefault="00823296" w:rsidP="00823296">
      <w:pPr>
        <w:jc w:val="both"/>
        <w:rPr>
          <w:b/>
          <w:u w:val="single"/>
        </w:rPr>
      </w:pPr>
    </w:p>
    <w:p w14:paraId="191638A4" w14:textId="13F7627E" w:rsidR="002479D5" w:rsidRDefault="002479D5" w:rsidP="002479D5">
      <w:pPr>
        <w:spacing w:line="0" w:lineRule="atLeast"/>
      </w:pPr>
      <w:r>
        <w:rPr>
          <w:b/>
          <w:u w:val="single"/>
        </w:rPr>
        <w:t xml:space="preserve">Vypracovala: </w:t>
      </w:r>
      <w:proofErr w:type="spellStart"/>
      <w:r>
        <w:rPr>
          <w:b/>
          <w:u w:val="single"/>
        </w:rPr>
        <w:t>Mgr.Magdaléna</w:t>
      </w:r>
      <w:proofErr w:type="spellEnd"/>
      <w:r>
        <w:rPr>
          <w:b/>
          <w:u w:val="single"/>
        </w:rPr>
        <w:t xml:space="preserve"> Eliášová</w:t>
      </w:r>
    </w:p>
    <w:p w14:paraId="61A2F11E" w14:textId="77777777" w:rsidR="002479D5" w:rsidRDefault="002479D5" w:rsidP="002479D5">
      <w:pPr>
        <w:spacing w:line="0" w:lineRule="atLeast"/>
        <w:rPr>
          <w:b/>
          <w:u w:val="single"/>
        </w:rPr>
      </w:pPr>
      <w:r>
        <w:rPr>
          <w:b/>
          <w:u w:val="single"/>
        </w:rPr>
        <w:t>Východiská a podklady:</w:t>
      </w:r>
    </w:p>
    <w:p w14:paraId="430903B5" w14:textId="77777777" w:rsidR="002479D5" w:rsidRDefault="002479D5" w:rsidP="002479D5">
      <w:pPr>
        <w:spacing w:line="245" w:lineRule="exact"/>
      </w:pPr>
    </w:p>
    <w:p w14:paraId="4BE0219A" w14:textId="77777777" w:rsidR="002479D5" w:rsidRDefault="002479D5" w:rsidP="002479D5">
      <w:pPr>
        <w:spacing w:line="0" w:lineRule="atLeast"/>
      </w:pPr>
      <w:r>
        <w:t>Správa je vypracovaná v zmysle:</w:t>
      </w:r>
    </w:p>
    <w:p w14:paraId="7075EB88" w14:textId="77777777" w:rsidR="002479D5" w:rsidRDefault="002479D5" w:rsidP="002479D5">
      <w:pPr>
        <w:spacing w:line="53" w:lineRule="exact"/>
      </w:pPr>
    </w:p>
    <w:p w14:paraId="6EA3179F" w14:textId="050FFF15" w:rsidR="002479D5" w:rsidRDefault="002479D5" w:rsidP="002479D5">
      <w:pPr>
        <w:numPr>
          <w:ilvl w:val="0"/>
          <w:numId w:val="23"/>
        </w:numPr>
        <w:tabs>
          <w:tab w:val="left" w:pos="720"/>
        </w:tabs>
        <w:spacing w:line="225" w:lineRule="auto"/>
        <w:ind w:left="720" w:hanging="364"/>
        <w:jc w:val="both"/>
      </w:pPr>
      <w:r>
        <w:t>Vyhlášky Ministerstva školstva SR č. 435/2020 Z. z. z 18. 12. 2020 o štruktúre a obsahu správ o výchovno-vzdelávacej činnosti, jej výsledkoch a podmienkach škôl a školských zariadení.</w:t>
      </w:r>
    </w:p>
    <w:p w14:paraId="01CE0F80" w14:textId="77777777" w:rsidR="002479D5" w:rsidRDefault="002479D5" w:rsidP="002479D5">
      <w:pPr>
        <w:spacing w:line="52" w:lineRule="exact"/>
      </w:pPr>
    </w:p>
    <w:p w14:paraId="593541CB" w14:textId="77777777" w:rsidR="002479D5" w:rsidRDefault="002479D5" w:rsidP="002479D5">
      <w:pPr>
        <w:numPr>
          <w:ilvl w:val="0"/>
          <w:numId w:val="23"/>
        </w:numPr>
        <w:tabs>
          <w:tab w:val="left" w:pos="720"/>
        </w:tabs>
        <w:spacing w:line="218" w:lineRule="auto"/>
        <w:ind w:left="720" w:right="560" w:hanging="364"/>
      </w:pPr>
      <w:r>
        <w:t>Vyhodnotenia plnenia plánov práce jednotlivých metodických orgánov a plánov koordinátorov.</w:t>
      </w:r>
    </w:p>
    <w:p w14:paraId="6B29ED99" w14:textId="22AA40CC" w:rsidR="002479D5" w:rsidRDefault="002479D5" w:rsidP="002479D5">
      <w:pPr>
        <w:numPr>
          <w:ilvl w:val="0"/>
          <w:numId w:val="23"/>
        </w:numPr>
        <w:tabs>
          <w:tab w:val="left" w:pos="720"/>
        </w:tabs>
        <w:spacing w:line="0" w:lineRule="atLeast"/>
        <w:ind w:left="720" w:hanging="364"/>
      </w:pPr>
      <w:r>
        <w:t>Informácie o činnosti Rady školy.</w:t>
      </w:r>
    </w:p>
    <w:p w14:paraId="428D0A28" w14:textId="77777777" w:rsidR="002479D5" w:rsidRDefault="002479D5" w:rsidP="002479D5">
      <w:pPr>
        <w:spacing w:line="52" w:lineRule="exact"/>
      </w:pPr>
    </w:p>
    <w:p w14:paraId="37CB78DF" w14:textId="1F9EF342" w:rsidR="002479D5" w:rsidRDefault="002479D5" w:rsidP="002479D5">
      <w:pPr>
        <w:numPr>
          <w:ilvl w:val="0"/>
          <w:numId w:val="23"/>
        </w:numPr>
        <w:tabs>
          <w:tab w:val="left" w:pos="720"/>
        </w:tabs>
        <w:spacing w:line="219" w:lineRule="auto"/>
        <w:ind w:left="720" w:right="20" w:hanging="364"/>
      </w:pPr>
      <w:r>
        <w:t xml:space="preserve">Ďalšie podklady: vyhodnotenie jednotlivých podujatí, správy triednych učiteľov, správy z výletov a exkurzií, správy z kontrol. </w:t>
      </w:r>
    </w:p>
    <w:p w14:paraId="2FE6F768" w14:textId="6A4E0CB0" w:rsidR="00483F0A" w:rsidRDefault="00483F0A" w:rsidP="002479D5">
      <w:pPr>
        <w:numPr>
          <w:ilvl w:val="0"/>
          <w:numId w:val="23"/>
        </w:numPr>
        <w:tabs>
          <w:tab w:val="left" w:pos="720"/>
        </w:tabs>
        <w:spacing w:line="219" w:lineRule="auto"/>
        <w:ind w:left="720" w:right="20" w:hanging="364"/>
      </w:pPr>
      <w:r>
        <w:t>Zápisnice z pedagogických porád</w:t>
      </w:r>
    </w:p>
    <w:p w14:paraId="4F49A7FC" w14:textId="72A53FB3" w:rsidR="00483F0A" w:rsidRDefault="00483F0A" w:rsidP="002479D5">
      <w:pPr>
        <w:numPr>
          <w:ilvl w:val="0"/>
          <w:numId w:val="23"/>
        </w:numPr>
        <w:tabs>
          <w:tab w:val="left" w:pos="720"/>
        </w:tabs>
        <w:spacing w:line="219" w:lineRule="auto"/>
        <w:ind w:left="720" w:right="20" w:hanging="364"/>
      </w:pPr>
      <w:r>
        <w:t>Školský vzdelávací plán</w:t>
      </w:r>
    </w:p>
    <w:p w14:paraId="58B6DBBD" w14:textId="51B98D90" w:rsidR="002479D5" w:rsidRDefault="002479D5" w:rsidP="00823296">
      <w:pPr>
        <w:jc w:val="both"/>
        <w:rPr>
          <w:b/>
          <w:u w:val="single"/>
        </w:rPr>
      </w:pPr>
    </w:p>
    <w:p w14:paraId="5678AB59" w14:textId="77777777" w:rsidR="002479D5" w:rsidRPr="008239E0" w:rsidRDefault="002479D5" w:rsidP="00823296">
      <w:pPr>
        <w:jc w:val="both"/>
        <w:rPr>
          <w:b/>
          <w:u w:val="single"/>
        </w:rPr>
      </w:pPr>
    </w:p>
    <w:p w14:paraId="53A17449" w14:textId="6705444E" w:rsidR="00823296" w:rsidRPr="00B83C61" w:rsidRDefault="00C46FCC" w:rsidP="00C46FCC">
      <w:pPr>
        <w:jc w:val="both"/>
        <w:rPr>
          <w:b/>
          <w:highlight w:val="lightGray"/>
          <w:u w:val="single"/>
        </w:rPr>
      </w:pPr>
      <w:r>
        <w:rPr>
          <w:b/>
          <w:highlight w:val="lightGray"/>
          <w:u w:val="single"/>
        </w:rPr>
        <w:t xml:space="preserve">1. </w:t>
      </w:r>
      <w:r w:rsidR="00823296" w:rsidRPr="00B83C61">
        <w:rPr>
          <w:b/>
          <w:highlight w:val="lightGray"/>
          <w:u w:val="single"/>
        </w:rPr>
        <w:t xml:space="preserve">  </w:t>
      </w:r>
      <w:r w:rsidR="002479D5">
        <w:rPr>
          <w:b/>
          <w:highlight w:val="lightGray"/>
          <w:u w:val="single"/>
        </w:rPr>
        <w:t xml:space="preserve">Základné identifikačné údaje </w:t>
      </w:r>
      <w:r w:rsidR="004712B4">
        <w:rPr>
          <w:b/>
          <w:highlight w:val="lightGray"/>
          <w:u w:val="single"/>
        </w:rPr>
        <w:t>o škole</w:t>
      </w:r>
      <w:r w:rsidR="002479D5">
        <w:rPr>
          <w:b/>
          <w:highlight w:val="lightGray"/>
          <w:u w:val="single"/>
        </w:rPr>
        <w:t xml:space="preserve"> </w:t>
      </w:r>
      <w:r w:rsidR="002479D5" w:rsidRPr="002479D5">
        <w:rPr>
          <w:bCs/>
          <w:u w:val="single"/>
        </w:rPr>
        <w:t>(</w:t>
      </w:r>
      <w:r w:rsidR="002479D5">
        <w:t>§ 2ods. 1 písm. a)</w:t>
      </w:r>
    </w:p>
    <w:p w14:paraId="73F7050F" w14:textId="0E63DE46" w:rsidR="00823296" w:rsidRDefault="00823296" w:rsidP="00823296">
      <w:pPr>
        <w:jc w:val="both"/>
        <w:rPr>
          <w:caps/>
          <w:u w:val="single"/>
        </w:rPr>
      </w:pPr>
    </w:p>
    <w:tbl>
      <w:tblPr>
        <w:tblStyle w:val="Mriekatabuky"/>
        <w:tblW w:w="0" w:type="auto"/>
        <w:tblLook w:val="04A0" w:firstRow="1" w:lastRow="0" w:firstColumn="1" w:lastColumn="0" w:noHBand="0" w:noVBand="1"/>
      </w:tblPr>
      <w:tblGrid>
        <w:gridCol w:w="6349"/>
      </w:tblGrid>
      <w:tr w:rsidR="002479D5" w14:paraId="2897B37D" w14:textId="77777777" w:rsidTr="004712B4">
        <w:trPr>
          <w:trHeight w:val="246"/>
        </w:trPr>
        <w:tc>
          <w:tcPr>
            <w:tcW w:w="6349" w:type="dxa"/>
          </w:tcPr>
          <w:p w14:paraId="69CE40C5" w14:textId="7637C902" w:rsidR="002479D5" w:rsidRDefault="002479D5" w:rsidP="002479D5">
            <w:pPr>
              <w:jc w:val="both"/>
              <w:rPr>
                <w:caps/>
                <w:u w:val="single"/>
              </w:rPr>
            </w:pPr>
            <w:r w:rsidRPr="008239E0">
              <w:t xml:space="preserve">Názov: </w:t>
            </w:r>
            <w:r w:rsidRPr="008239E0">
              <w:rPr>
                <w:b/>
              </w:rPr>
              <w:t xml:space="preserve">Základná škola </w:t>
            </w:r>
            <w:r>
              <w:rPr>
                <w:b/>
              </w:rPr>
              <w:t>s materskou školou Smolenice</w:t>
            </w:r>
          </w:p>
        </w:tc>
      </w:tr>
      <w:tr w:rsidR="002479D5" w14:paraId="0DDF583B" w14:textId="77777777" w:rsidTr="004712B4">
        <w:trPr>
          <w:trHeight w:val="256"/>
        </w:trPr>
        <w:tc>
          <w:tcPr>
            <w:tcW w:w="6349" w:type="dxa"/>
          </w:tcPr>
          <w:p w14:paraId="5ECD87CB" w14:textId="28E42011" w:rsidR="002479D5" w:rsidRDefault="002479D5" w:rsidP="00823296">
            <w:pPr>
              <w:jc w:val="both"/>
              <w:rPr>
                <w:caps/>
                <w:u w:val="single"/>
              </w:rPr>
            </w:pPr>
            <w:r w:rsidRPr="002479D5">
              <w:rPr>
                <w:bCs/>
              </w:rPr>
              <w:t>Adresa</w:t>
            </w:r>
            <w:r>
              <w:rPr>
                <w:b/>
              </w:rPr>
              <w:t>: Komenského 3, Smolenice, 919 04</w:t>
            </w:r>
          </w:p>
        </w:tc>
      </w:tr>
      <w:tr w:rsidR="002479D5" w14:paraId="798F55B0" w14:textId="77777777" w:rsidTr="004712B4">
        <w:trPr>
          <w:trHeight w:val="246"/>
        </w:trPr>
        <w:tc>
          <w:tcPr>
            <w:tcW w:w="6349" w:type="dxa"/>
          </w:tcPr>
          <w:p w14:paraId="58B6D828" w14:textId="23184C67" w:rsidR="002479D5" w:rsidRDefault="002479D5" w:rsidP="00823296">
            <w:pPr>
              <w:jc w:val="both"/>
              <w:rPr>
                <w:caps/>
                <w:u w:val="single"/>
              </w:rPr>
            </w:pPr>
            <w:r w:rsidRPr="008239E0">
              <w:t>IČO:</w:t>
            </w:r>
            <w:r>
              <w:t xml:space="preserve"> 37836498</w:t>
            </w:r>
          </w:p>
        </w:tc>
      </w:tr>
      <w:tr w:rsidR="004712B4" w14:paraId="5F22F89A" w14:textId="77777777" w:rsidTr="004712B4">
        <w:trPr>
          <w:trHeight w:val="246"/>
        </w:trPr>
        <w:tc>
          <w:tcPr>
            <w:tcW w:w="6349" w:type="dxa"/>
          </w:tcPr>
          <w:p w14:paraId="71A36C68" w14:textId="7A346D37" w:rsidR="004712B4" w:rsidRDefault="004712B4" w:rsidP="004712B4">
            <w:pPr>
              <w:jc w:val="both"/>
            </w:pPr>
            <w:r w:rsidRPr="008239E0">
              <w:t xml:space="preserve">Tel. č.: </w:t>
            </w:r>
            <w:r>
              <w:t>0335586221, 0911327494</w:t>
            </w:r>
          </w:p>
          <w:p w14:paraId="51665DA2" w14:textId="0F8C274A" w:rsidR="004712B4" w:rsidRPr="008239E0" w:rsidRDefault="004712B4" w:rsidP="004712B4">
            <w:pPr>
              <w:jc w:val="both"/>
            </w:pPr>
            <w:r w:rsidRPr="008239E0">
              <w:t>e</w:t>
            </w:r>
            <w:r>
              <w:t>-</w:t>
            </w:r>
            <w:r w:rsidRPr="008239E0">
              <w:t xml:space="preserve">mail:  </w:t>
            </w:r>
            <w:hyperlink r:id="rId8" w:history="1">
              <w:r w:rsidRPr="00921078">
                <w:rPr>
                  <w:rStyle w:val="Hypertextovprepojenie"/>
                </w:rPr>
                <w:t>riaditel@zssmolenice.sk</w:t>
              </w:r>
            </w:hyperlink>
          </w:p>
        </w:tc>
      </w:tr>
      <w:tr w:rsidR="004712B4" w14:paraId="41086D03" w14:textId="77777777" w:rsidTr="004712B4">
        <w:trPr>
          <w:trHeight w:val="246"/>
        </w:trPr>
        <w:tc>
          <w:tcPr>
            <w:tcW w:w="6349" w:type="dxa"/>
          </w:tcPr>
          <w:p w14:paraId="19E9FFD6" w14:textId="05291F20" w:rsidR="004712B4" w:rsidRPr="008239E0" w:rsidRDefault="004712B4" w:rsidP="004712B4">
            <w:pPr>
              <w:jc w:val="both"/>
            </w:pPr>
            <w:r>
              <w:t xml:space="preserve">WEB: </w:t>
            </w:r>
            <w:hyperlink r:id="rId9" w:history="1">
              <w:r w:rsidRPr="00FE1FC9">
                <w:rPr>
                  <w:rStyle w:val="Hypertextovprepojenie"/>
                </w:rPr>
                <w:t>www.smolenice.edupage.sk</w:t>
              </w:r>
            </w:hyperlink>
          </w:p>
        </w:tc>
      </w:tr>
    </w:tbl>
    <w:p w14:paraId="06F93E82" w14:textId="77777777" w:rsidR="00823296" w:rsidRPr="008239E0" w:rsidRDefault="00823296" w:rsidP="00823296">
      <w:pPr>
        <w:jc w:val="both"/>
      </w:pPr>
    </w:p>
    <w:p w14:paraId="7A975565" w14:textId="77777777" w:rsidR="00823296" w:rsidRDefault="00823296" w:rsidP="00823296">
      <w:pPr>
        <w:jc w:val="both"/>
      </w:pPr>
    </w:p>
    <w:p w14:paraId="1AB40D90" w14:textId="77777777" w:rsidR="00823296" w:rsidRDefault="00823296" w:rsidP="00823296">
      <w:pPr>
        <w:jc w:val="both"/>
        <w:rPr>
          <w:b/>
          <w:bCs/>
        </w:rPr>
      </w:pPr>
      <w:r w:rsidRPr="00842A14">
        <w:rPr>
          <w:b/>
          <w:bCs/>
        </w:rPr>
        <w:t xml:space="preserve">Vedúci zamestnanci:     </w:t>
      </w:r>
    </w:p>
    <w:p w14:paraId="0879092F" w14:textId="77777777" w:rsidR="00823296" w:rsidRPr="00842A14" w:rsidRDefault="00823296" w:rsidP="00823296">
      <w:pPr>
        <w:jc w:val="both"/>
        <w:rPr>
          <w:b/>
          <w:bCs/>
        </w:rPr>
      </w:pPr>
    </w:p>
    <w:p w14:paraId="47E70298" w14:textId="1A10AF2A" w:rsidR="004712B4" w:rsidRDefault="004712B4" w:rsidP="00823296">
      <w:pPr>
        <w:jc w:val="both"/>
      </w:pPr>
    </w:p>
    <w:tbl>
      <w:tblPr>
        <w:tblStyle w:val="Mriekatabuky"/>
        <w:tblW w:w="0" w:type="auto"/>
        <w:tblLook w:val="04A0" w:firstRow="1" w:lastRow="0" w:firstColumn="1" w:lastColumn="0" w:noHBand="0" w:noVBand="1"/>
      </w:tblPr>
      <w:tblGrid>
        <w:gridCol w:w="3259"/>
        <w:gridCol w:w="3259"/>
        <w:gridCol w:w="1670"/>
      </w:tblGrid>
      <w:tr w:rsidR="004712B4" w14:paraId="11928103" w14:textId="77777777" w:rsidTr="004712B4">
        <w:tc>
          <w:tcPr>
            <w:tcW w:w="3259" w:type="dxa"/>
          </w:tcPr>
          <w:p w14:paraId="13845A8C" w14:textId="5E6B65F4" w:rsidR="004712B4" w:rsidRDefault="004712B4" w:rsidP="00823296">
            <w:pPr>
              <w:jc w:val="both"/>
            </w:pPr>
            <w:r w:rsidRPr="008239E0">
              <w:t xml:space="preserve">Mgr. </w:t>
            </w:r>
            <w:r>
              <w:t xml:space="preserve"> Magdaléna Eliášová</w:t>
            </w:r>
          </w:p>
        </w:tc>
        <w:tc>
          <w:tcPr>
            <w:tcW w:w="3259" w:type="dxa"/>
          </w:tcPr>
          <w:p w14:paraId="579262A8" w14:textId="5CF2E180" w:rsidR="004712B4" w:rsidRDefault="004712B4" w:rsidP="00823296">
            <w:pPr>
              <w:jc w:val="both"/>
            </w:pPr>
            <w:r w:rsidRPr="008239E0">
              <w:t>riaditeľ</w:t>
            </w:r>
            <w:r>
              <w:t>ka ZŠ s MŠ</w:t>
            </w:r>
          </w:p>
        </w:tc>
        <w:tc>
          <w:tcPr>
            <w:tcW w:w="1670" w:type="dxa"/>
          </w:tcPr>
          <w:p w14:paraId="25DFB0E8" w14:textId="1510A3EC" w:rsidR="004712B4" w:rsidRDefault="004712B4" w:rsidP="00823296">
            <w:pPr>
              <w:jc w:val="both"/>
            </w:pPr>
            <w:r>
              <w:t>1. atestácia</w:t>
            </w:r>
          </w:p>
        </w:tc>
      </w:tr>
      <w:tr w:rsidR="004712B4" w14:paraId="2395956F" w14:textId="77777777" w:rsidTr="004712B4">
        <w:tc>
          <w:tcPr>
            <w:tcW w:w="3259" w:type="dxa"/>
          </w:tcPr>
          <w:p w14:paraId="3C6C0391" w14:textId="5697DBA7" w:rsidR="004712B4" w:rsidRDefault="004712B4" w:rsidP="00823296">
            <w:pPr>
              <w:jc w:val="both"/>
            </w:pPr>
            <w:r>
              <w:t>PhDr. Drahomíra Rábarová</w:t>
            </w:r>
          </w:p>
        </w:tc>
        <w:tc>
          <w:tcPr>
            <w:tcW w:w="3259" w:type="dxa"/>
          </w:tcPr>
          <w:p w14:paraId="16D1A35A" w14:textId="71F5C56B" w:rsidR="004712B4" w:rsidRDefault="004712B4" w:rsidP="00823296">
            <w:pPr>
              <w:jc w:val="both"/>
            </w:pPr>
            <w:r>
              <w:t>zástupkyňa pre ZŠ</w:t>
            </w:r>
          </w:p>
        </w:tc>
        <w:tc>
          <w:tcPr>
            <w:tcW w:w="1670" w:type="dxa"/>
          </w:tcPr>
          <w:p w14:paraId="037466BA" w14:textId="0C869C28" w:rsidR="004712B4" w:rsidRDefault="004712B4" w:rsidP="00823296">
            <w:pPr>
              <w:jc w:val="both"/>
            </w:pPr>
            <w:r>
              <w:t>1. atestácia</w:t>
            </w:r>
          </w:p>
        </w:tc>
      </w:tr>
      <w:tr w:rsidR="004712B4" w14:paraId="2E6E1CEF" w14:textId="77777777" w:rsidTr="004712B4">
        <w:tc>
          <w:tcPr>
            <w:tcW w:w="3259" w:type="dxa"/>
          </w:tcPr>
          <w:p w14:paraId="2E576F72" w14:textId="3D47E79B" w:rsidR="004712B4" w:rsidRDefault="004712B4" w:rsidP="00823296">
            <w:pPr>
              <w:jc w:val="both"/>
            </w:pPr>
            <w:r>
              <w:t>Mgr. Adela Branišová</w:t>
            </w:r>
          </w:p>
        </w:tc>
        <w:tc>
          <w:tcPr>
            <w:tcW w:w="3259" w:type="dxa"/>
          </w:tcPr>
          <w:p w14:paraId="6B5B306B" w14:textId="28A2EA23" w:rsidR="004712B4" w:rsidRDefault="004712B4" w:rsidP="00823296">
            <w:pPr>
              <w:jc w:val="both"/>
            </w:pPr>
            <w:r>
              <w:t>zástupkyňa pre MŠ</w:t>
            </w:r>
          </w:p>
        </w:tc>
        <w:tc>
          <w:tcPr>
            <w:tcW w:w="1670" w:type="dxa"/>
          </w:tcPr>
          <w:p w14:paraId="245D6811" w14:textId="23215E75" w:rsidR="004712B4" w:rsidRDefault="004712B4" w:rsidP="00823296">
            <w:pPr>
              <w:jc w:val="both"/>
            </w:pPr>
            <w:r>
              <w:t>1. atestácia</w:t>
            </w:r>
          </w:p>
        </w:tc>
      </w:tr>
      <w:tr w:rsidR="004712B4" w14:paraId="7690FBF0" w14:textId="77777777" w:rsidTr="004712B4">
        <w:tc>
          <w:tcPr>
            <w:tcW w:w="3259" w:type="dxa"/>
          </w:tcPr>
          <w:p w14:paraId="5B2B3921" w14:textId="0A341ADA" w:rsidR="004712B4" w:rsidRDefault="004712B4" w:rsidP="00823296">
            <w:pPr>
              <w:jc w:val="both"/>
            </w:pPr>
            <w:r>
              <w:t xml:space="preserve">Bc. Milena </w:t>
            </w:r>
            <w:proofErr w:type="spellStart"/>
            <w:r>
              <w:t>Fulajtárová</w:t>
            </w:r>
            <w:proofErr w:type="spellEnd"/>
          </w:p>
        </w:tc>
        <w:tc>
          <w:tcPr>
            <w:tcW w:w="3259" w:type="dxa"/>
          </w:tcPr>
          <w:p w14:paraId="243B8CBE" w14:textId="209469C2" w:rsidR="004712B4" w:rsidRDefault="004712B4" w:rsidP="00823296">
            <w:pPr>
              <w:jc w:val="both"/>
            </w:pPr>
            <w:r>
              <w:t>vedúca ŠKD</w:t>
            </w:r>
          </w:p>
        </w:tc>
        <w:tc>
          <w:tcPr>
            <w:tcW w:w="1670" w:type="dxa"/>
          </w:tcPr>
          <w:p w14:paraId="1B932221" w14:textId="5231839F" w:rsidR="004712B4" w:rsidRDefault="004712B4" w:rsidP="00823296">
            <w:pPr>
              <w:jc w:val="both"/>
            </w:pPr>
            <w:r>
              <w:t>1. atestácia</w:t>
            </w:r>
          </w:p>
        </w:tc>
      </w:tr>
      <w:tr w:rsidR="004712B4" w14:paraId="6D141882" w14:textId="77777777" w:rsidTr="004712B4">
        <w:trPr>
          <w:trHeight w:val="311"/>
        </w:trPr>
        <w:tc>
          <w:tcPr>
            <w:tcW w:w="3259" w:type="dxa"/>
          </w:tcPr>
          <w:p w14:paraId="0E97D910" w14:textId="3BD07577" w:rsidR="004712B4" w:rsidRDefault="004712B4" w:rsidP="00823296">
            <w:pPr>
              <w:jc w:val="both"/>
            </w:pPr>
            <w:r>
              <w:t>Katarína Štibraná</w:t>
            </w:r>
          </w:p>
        </w:tc>
        <w:tc>
          <w:tcPr>
            <w:tcW w:w="3259" w:type="dxa"/>
          </w:tcPr>
          <w:p w14:paraId="726F0344" w14:textId="713C8260" w:rsidR="004712B4" w:rsidRDefault="004712B4" w:rsidP="004712B4">
            <w:pPr>
              <w:tabs>
                <w:tab w:val="center" w:pos="1521"/>
              </w:tabs>
              <w:jc w:val="both"/>
            </w:pPr>
            <w:r w:rsidRPr="008239E0">
              <w:t>vedúca ŠJ</w:t>
            </w:r>
            <w:r>
              <w:tab/>
            </w:r>
          </w:p>
        </w:tc>
        <w:tc>
          <w:tcPr>
            <w:tcW w:w="1670" w:type="dxa"/>
          </w:tcPr>
          <w:p w14:paraId="27DD3A58" w14:textId="77777777" w:rsidR="004712B4" w:rsidRDefault="004712B4" w:rsidP="00823296">
            <w:pPr>
              <w:jc w:val="both"/>
            </w:pPr>
          </w:p>
        </w:tc>
      </w:tr>
    </w:tbl>
    <w:p w14:paraId="26620892" w14:textId="66F45ED5" w:rsidR="00823296" w:rsidRDefault="00823296" w:rsidP="00823296">
      <w:pPr>
        <w:jc w:val="both"/>
      </w:pPr>
    </w:p>
    <w:p w14:paraId="19EFA13B" w14:textId="77777777" w:rsidR="00823296" w:rsidRPr="008239E0" w:rsidRDefault="00823296" w:rsidP="00823296">
      <w:pPr>
        <w:jc w:val="both"/>
      </w:pPr>
      <w:r>
        <w:tab/>
      </w:r>
      <w:r>
        <w:tab/>
      </w:r>
      <w:r>
        <w:tab/>
        <w:t xml:space="preserve">    </w:t>
      </w:r>
    </w:p>
    <w:p w14:paraId="3FAD3CD2" w14:textId="77777777" w:rsidR="00823296" w:rsidRDefault="00823296" w:rsidP="00823296">
      <w:pPr>
        <w:jc w:val="both"/>
      </w:pPr>
      <w:r>
        <w:tab/>
      </w:r>
      <w:r>
        <w:tab/>
      </w:r>
    </w:p>
    <w:p w14:paraId="74031CA0" w14:textId="77777777" w:rsidR="00823296" w:rsidRDefault="00823296" w:rsidP="00823296">
      <w:pPr>
        <w:jc w:val="both"/>
      </w:pPr>
      <w:r>
        <w:tab/>
        <w:t xml:space="preserve">  </w:t>
      </w:r>
    </w:p>
    <w:p w14:paraId="2BA54166" w14:textId="07DFEBEC" w:rsidR="00823296" w:rsidRDefault="00C46FCC" w:rsidP="00C46FCC">
      <w:pPr>
        <w:jc w:val="both"/>
        <w:rPr>
          <w:b/>
          <w:highlight w:val="lightGray"/>
          <w:u w:val="single"/>
        </w:rPr>
      </w:pPr>
      <w:r>
        <w:rPr>
          <w:b/>
          <w:highlight w:val="lightGray"/>
          <w:u w:val="single"/>
        </w:rPr>
        <w:t xml:space="preserve">2.  </w:t>
      </w:r>
      <w:r w:rsidR="00823296">
        <w:rPr>
          <w:b/>
          <w:highlight w:val="lightGray"/>
          <w:u w:val="single"/>
        </w:rPr>
        <w:t xml:space="preserve">Údaje o zriaďovateľovi </w:t>
      </w:r>
    </w:p>
    <w:p w14:paraId="57786DB6" w14:textId="77777777" w:rsidR="004712B4" w:rsidRDefault="004712B4" w:rsidP="004712B4">
      <w:pPr>
        <w:jc w:val="both"/>
        <w:rPr>
          <w:b/>
          <w:highlight w:val="lightGray"/>
          <w:u w:val="single"/>
        </w:rPr>
      </w:pPr>
    </w:p>
    <w:tbl>
      <w:tblPr>
        <w:tblStyle w:val="Mriekatabuky"/>
        <w:tblW w:w="0" w:type="auto"/>
        <w:tblLook w:val="04A0" w:firstRow="1" w:lastRow="0" w:firstColumn="1" w:lastColumn="0" w:noHBand="0" w:noVBand="1"/>
      </w:tblPr>
      <w:tblGrid>
        <w:gridCol w:w="9778"/>
      </w:tblGrid>
      <w:tr w:rsidR="004712B4" w14:paraId="2FA06E5F" w14:textId="77777777" w:rsidTr="004712B4">
        <w:tc>
          <w:tcPr>
            <w:tcW w:w="9778" w:type="dxa"/>
          </w:tcPr>
          <w:p w14:paraId="130B3296" w14:textId="6BA2E91B" w:rsidR="004712B4" w:rsidRDefault="004712B4" w:rsidP="004712B4">
            <w:pPr>
              <w:spacing w:before="100" w:beforeAutospacing="1" w:after="100" w:afterAutospacing="1"/>
            </w:pPr>
            <w:r>
              <w:t xml:space="preserve">Názov: </w:t>
            </w:r>
            <w:r w:rsidRPr="004712B4">
              <w:rPr>
                <w:b/>
                <w:bCs/>
              </w:rPr>
              <w:t>Obecný úrad Smolenice</w:t>
            </w:r>
          </w:p>
        </w:tc>
      </w:tr>
      <w:tr w:rsidR="004712B4" w14:paraId="61F163E6" w14:textId="77777777" w:rsidTr="004712B4">
        <w:tc>
          <w:tcPr>
            <w:tcW w:w="9778" w:type="dxa"/>
          </w:tcPr>
          <w:p w14:paraId="38B71019" w14:textId="74152E6C" w:rsidR="004712B4" w:rsidRDefault="004712B4" w:rsidP="00823296">
            <w:pPr>
              <w:spacing w:before="100" w:beforeAutospacing="1" w:after="100" w:afterAutospacing="1"/>
            </w:pPr>
            <w:r>
              <w:t xml:space="preserve">Adresa: </w:t>
            </w:r>
            <w:r w:rsidRPr="004712B4">
              <w:rPr>
                <w:b/>
                <w:bCs/>
              </w:rPr>
              <w:t>SNP 30, 91904</w:t>
            </w:r>
          </w:p>
        </w:tc>
      </w:tr>
      <w:tr w:rsidR="004712B4" w14:paraId="7E7C737E" w14:textId="77777777" w:rsidTr="004712B4">
        <w:tc>
          <w:tcPr>
            <w:tcW w:w="9778" w:type="dxa"/>
          </w:tcPr>
          <w:p w14:paraId="04926013" w14:textId="23B1521C" w:rsidR="004712B4" w:rsidRDefault="004712B4" w:rsidP="004712B4">
            <w:pPr>
              <w:spacing w:before="100" w:beforeAutospacing="1" w:after="100" w:afterAutospacing="1"/>
            </w:pPr>
            <w:r>
              <w:t>IČO 00312983 DIČ 2021175684</w:t>
            </w:r>
          </w:p>
        </w:tc>
      </w:tr>
      <w:tr w:rsidR="004712B4" w:rsidRPr="008D17E3" w14:paraId="4180EBBB" w14:textId="77777777" w:rsidTr="004712B4">
        <w:tc>
          <w:tcPr>
            <w:tcW w:w="9778" w:type="dxa"/>
          </w:tcPr>
          <w:p w14:paraId="11F00F20" w14:textId="10DC92E4" w:rsidR="004712B4" w:rsidRPr="008D17E3" w:rsidRDefault="004712B4" w:rsidP="004712B4">
            <w:pPr>
              <w:spacing w:before="100" w:beforeAutospacing="1" w:after="100" w:afterAutospacing="1"/>
              <w:rPr>
                <w:color w:val="000000" w:themeColor="text1"/>
              </w:rPr>
            </w:pPr>
            <w:r w:rsidRPr="008D17E3">
              <w:rPr>
                <w:color w:val="000000" w:themeColor="text1"/>
              </w:rPr>
              <w:t xml:space="preserve">Anton </w:t>
            </w:r>
            <w:r w:rsidRPr="008D17E3">
              <w:rPr>
                <w:color w:val="000000" w:themeColor="text1"/>
                <w:sz w:val="24"/>
                <w:szCs w:val="24"/>
              </w:rPr>
              <w:t xml:space="preserve">Chrvala, </w:t>
            </w:r>
            <w:hyperlink r:id="rId10" w:history="1">
              <w:r w:rsidRPr="008D17E3">
                <w:rPr>
                  <w:rStyle w:val="Hypertextovprepojenie"/>
                  <w:color w:val="000000" w:themeColor="text1"/>
                  <w:sz w:val="24"/>
                  <w:szCs w:val="24"/>
                </w:rPr>
                <w:t>starosta@smolenice.com</w:t>
              </w:r>
            </w:hyperlink>
            <w:r w:rsidR="008D17E3" w:rsidRPr="008D17E3">
              <w:rPr>
                <w:rStyle w:val="Hypertextovprepojenie"/>
                <w:color w:val="000000" w:themeColor="text1"/>
                <w:sz w:val="24"/>
                <w:szCs w:val="24"/>
              </w:rPr>
              <w:t xml:space="preserve">, </w:t>
            </w:r>
            <w:r w:rsidR="008D17E3" w:rsidRPr="008D17E3">
              <w:rPr>
                <w:rStyle w:val="w8qarf"/>
                <w:b/>
                <w:bCs/>
                <w:color w:val="000000" w:themeColor="text1"/>
                <w:sz w:val="24"/>
                <w:szCs w:val="24"/>
                <w:shd w:val="clear" w:color="auto" w:fill="FFFFFF"/>
              </w:rPr>
              <w:t> </w:t>
            </w:r>
            <w:hyperlink r:id="rId11" w:history="1">
              <w:r w:rsidR="008D17E3" w:rsidRPr="008D17E3">
                <w:rPr>
                  <w:rStyle w:val="Hypertextovprepojenie"/>
                  <w:color w:val="000000" w:themeColor="text1"/>
                  <w:sz w:val="24"/>
                  <w:szCs w:val="24"/>
                  <w:shd w:val="clear" w:color="auto" w:fill="FFFFFF"/>
                </w:rPr>
                <w:t>033/557 11 00</w:t>
              </w:r>
            </w:hyperlink>
          </w:p>
        </w:tc>
      </w:tr>
    </w:tbl>
    <w:p w14:paraId="7C796DF7" w14:textId="6BF40876" w:rsidR="004712B4" w:rsidRDefault="004712B4" w:rsidP="00823296">
      <w:pPr>
        <w:spacing w:before="100" w:beforeAutospacing="1" w:after="100" w:afterAutospacing="1"/>
        <w:rPr>
          <w:color w:val="000000" w:themeColor="text1"/>
        </w:rPr>
      </w:pPr>
    </w:p>
    <w:p w14:paraId="0BF5756E" w14:textId="77777777" w:rsidR="00D80071" w:rsidRPr="008D17E3" w:rsidRDefault="00D80071" w:rsidP="00823296">
      <w:pPr>
        <w:spacing w:before="100" w:beforeAutospacing="1" w:after="100" w:afterAutospacing="1"/>
        <w:rPr>
          <w:color w:val="000000" w:themeColor="text1"/>
        </w:rPr>
      </w:pPr>
    </w:p>
    <w:p w14:paraId="6B77D131" w14:textId="05EDA4E0" w:rsidR="00823296" w:rsidRDefault="00823296" w:rsidP="00823296">
      <w:pPr>
        <w:spacing w:before="100" w:beforeAutospacing="1" w:after="100" w:afterAutospacing="1"/>
      </w:pPr>
    </w:p>
    <w:p w14:paraId="6EA12707" w14:textId="5F977DFE" w:rsidR="00823296" w:rsidRDefault="00C46FCC" w:rsidP="00C46FCC">
      <w:pPr>
        <w:jc w:val="both"/>
        <w:rPr>
          <w:b/>
          <w:highlight w:val="lightGray"/>
          <w:u w:val="single"/>
        </w:rPr>
      </w:pPr>
      <w:r>
        <w:rPr>
          <w:b/>
          <w:highlight w:val="lightGray"/>
        </w:rPr>
        <w:t>3.</w:t>
      </w:r>
      <w:r w:rsidR="00823296" w:rsidRPr="00246BDF">
        <w:rPr>
          <w:b/>
          <w:highlight w:val="lightGray"/>
        </w:rPr>
        <w:t xml:space="preserve">      </w:t>
      </w:r>
      <w:r w:rsidR="00823296">
        <w:rPr>
          <w:b/>
          <w:highlight w:val="lightGray"/>
          <w:u w:val="single"/>
        </w:rPr>
        <w:t xml:space="preserve">Činnosť Rady školy a poradných orgánov školy </w:t>
      </w:r>
    </w:p>
    <w:p w14:paraId="37633CD7" w14:textId="77777777" w:rsidR="00823296" w:rsidRDefault="00823296" w:rsidP="00823296">
      <w:pPr>
        <w:jc w:val="both"/>
        <w:rPr>
          <w:b/>
          <w:bCs/>
        </w:rPr>
      </w:pPr>
    </w:p>
    <w:p w14:paraId="7521E356" w14:textId="77777777" w:rsidR="00823296" w:rsidRDefault="00823296" w:rsidP="00823296">
      <w:pPr>
        <w:spacing w:line="360" w:lineRule="auto"/>
        <w:jc w:val="both"/>
        <w:rPr>
          <w:b/>
          <w:bCs/>
        </w:rPr>
      </w:pPr>
      <w:r>
        <w:rPr>
          <w:b/>
          <w:bCs/>
        </w:rPr>
        <w:t>Rada školy</w:t>
      </w:r>
    </w:p>
    <w:p w14:paraId="301B5547" w14:textId="44E981C8" w:rsidR="00823296" w:rsidRDefault="00823296" w:rsidP="00823296">
      <w:pPr>
        <w:spacing w:line="360" w:lineRule="auto"/>
        <w:jc w:val="both"/>
      </w:pPr>
      <w:r>
        <w:t xml:space="preserve">Rada školy sa schádza </w:t>
      </w:r>
      <w:r w:rsidR="008F618A">
        <w:t>3</w:t>
      </w:r>
      <w:r>
        <w:t xml:space="preserve">x ročne. Rokuje podľa Štatútu RŠ. Zápisnice sú zverejnené na webovej stránke školy. </w:t>
      </w:r>
      <w:r w:rsidR="00B646DC">
        <w:t xml:space="preserve">Funkčné obdobie Rady školy začalo 12.6.2019 na 4 roky. </w:t>
      </w:r>
    </w:p>
    <w:p w14:paraId="38685A7D" w14:textId="77777777" w:rsidR="00B83C61" w:rsidRPr="00842A14" w:rsidRDefault="00B83C61" w:rsidP="00B83C61">
      <w:pPr>
        <w:spacing w:before="100" w:beforeAutospacing="1" w:after="100" w:afterAutospacing="1"/>
      </w:pPr>
      <w:r>
        <w:t>Zloženie členov:</w:t>
      </w:r>
    </w:p>
    <w:tbl>
      <w:tblPr>
        <w:tblStyle w:val="Mriekatabuky"/>
        <w:tblW w:w="0" w:type="auto"/>
        <w:tblLook w:val="04A0" w:firstRow="1" w:lastRow="0" w:firstColumn="1" w:lastColumn="0" w:noHBand="0" w:noVBand="1"/>
      </w:tblPr>
      <w:tblGrid>
        <w:gridCol w:w="6912"/>
      </w:tblGrid>
      <w:tr w:rsidR="004712B4" w:rsidRPr="004712B4" w14:paraId="41B8283D" w14:textId="77777777" w:rsidTr="004712B4">
        <w:tc>
          <w:tcPr>
            <w:tcW w:w="6912" w:type="dxa"/>
          </w:tcPr>
          <w:p w14:paraId="21868C11" w14:textId="77777777" w:rsidR="004712B4" w:rsidRPr="004712B4" w:rsidRDefault="004712B4" w:rsidP="00DC6CCC">
            <w:pPr>
              <w:spacing w:before="100" w:beforeAutospacing="1" w:after="100" w:afterAutospacing="1"/>
              <w:rPr>
                <w:sz w:val="24"/>
                <w:szCs w:val="24"/>
              </w:rPr>
            </w:pPr>
            <w:r w:rsidRPr="004712B4">
              <w:rPr>
                <w:sz w:val="24"/>
                <w:szCs w:val="24"/>
              </w:rPr>
              <w:t xml:space="preserve">Mgr. Katarína Sedláková (za </w:t>
            </w:r>
            <w:proofErr w:type="spellStart"/>
            <w:r w:rsidRPr="004712B4">
              <w:rPr>
                <w:sz w:val="24"/>
                <w:szCs w:val="24"/>
              </w:rPr>
              <w:t>zriadovateľa</w:t>
            </w:r>
            <w:proofErr w:type="spellEnd"/>
            <w:r w:rsidRPr="004712B4">
              <w:rPr>
                <w:sz w:val="24"/>
                <w:szCs w:val="24"/>
              </w:rPr>
              <w:t>) - predsedníčka</w:t>
            </w:r>
          </w:p>
        </w:tc>
      </w:tr>
      <w:tr w:rsidR="004712B4" w:rsidRPr="004712B4" w14:paraId="1E9B0BA1" w14:textId="77777777" w:rsidTr="004712B4">
        <w:tc>
          <w:tcPr>
            <w:tcW w:w="6912" w:type="dxa"/>
          </w:tcPr>
          <w:p w14:paraId="50EC919D" w14:textId="77777777" w:rsidR="004712B4" w:rsidRPr="004712B4" w:rsidRDefault="004712B4" w:rsidP="00DC6CCC">
            <w:pPr>
              <w:spacing w:before="100" w:beforeAutospacing="1" w:after="100" w:afterAutospacing="1"/>
              <w:rPr>
                <w:sz w:val="24"/>
                <w:szCs w:val="24"/>
              </w:rPr>
            </w:pPr>
            <w:r w:rsidRPr="004712B4">
              <w:rPr>
                <w:sz w:val="24"/>
                <w:szCs w:val="24"/>
              </w:rPr>
              <w:t xml:space="preserve">Ing. Gabriela </w:t>
            </w:r>
            <w:proofErr w:type="spellStart"/>
            <w:r w:rsidRPr="004712B4">
              <w:rPr>
                <w:sz w:val="24"/>
                <w:szCs w:val="24"/>
              </w:rPr>
              <w:t>Piecková</w:t>
            </w:r>
            <w:proofErr w:type="spellEnd"/>
            <w:r w:rsidRPr="004712B4">
              <w:rPr>
                <w:sz w:val="24"/>
                <w:szCs w:val="24"/>
              </w:rPr>
              <w:t xml:space="preserve"> (zástupca rodičov) - podpredsedníčka</w:t>
            </w:r>
          </w:p>
        </w:tc>
      </w:tr>
      <w:tr w:rsidR="004712B4" w:rsidRPr="004712B4" w14:paraId="24B06908" w14:textId="77777777" w:rsidTr="004712B4">
        <w:tc>
          <w:tcPr>
            <w:tcW w:w="6912" w:type="dxa"/>
          </w:tcPr>
          <w:p w14:paraId="3D19DFED" w14:textId="77777777" w:rsidR="004712B4" w:rsidRPr="004712B4" w:rsidRDefault="004712B4" w:rsidP="00DC6CCC">
            <w:pPr>
              <w:spacing w:before="100" w:beforeAutospacing="1" w:after="100" w:afterAutospacing="1"/>
              <w:rPr>
                <w:sz w:val="24"/>
                <w:szCs w:val="24"/>
              </w:rPr>
            </w:pPr>
            <w:proofErr w:type="spellStart"/>
            <w:r w:rsidRPr="004712B4">
              <w:rPr>
                <w:sz w:val="24"/>
                <w:szCs w:val="24"/>
              </w:rPr>
              <w:t>Ing.Ondrej</w:t>
            </w:r>
            <w:proofErr w:type="spellEnd"/>
            <w:r w:rsidRPr="004712B4">
              <w:rPr>
                <w:sz w:val="24"/>
                <w:szCs w:val="24"/>
              </w:rPr>
              <w:t xml:space="preserve"> Repa (za </w:t>
            </w:r>
            <w:proofErr w:type="spellStart"/>
            <w:r w:rsidRPr="004712B4">
              <w:rPr>
                <w:sz w:val="24"/>
                <w:szCs w:val="24"/>
              </w:rPr>
              <w:t>zriadovateľa</w:t>
            </w:r>
            <w:proofErr w:type="spellEnd"/>
            <w:r w:rsidRPr="004712B4">
              <w:rPr>
                <w:sz w:val="24"/>
                <w:szCs w:val="24"/>
              </w:rPr>
              <w:t>)</w:t>
            </w:r>
          </w:p>
        </w:tc>
      </w:tr>
      <w:tr w:rsidR="004712B4" w:rsidRPr="004712B4" w14:paraId="64A68580" w14:textId="77777777" w:rsidTr="004712B4">
        <w:tc>
          <w:tcPr>
            <w:tcW w:w="6912" w:type="dxa"/>
          </w:tcPr>
          <w:p w14:paraId="1EBA1AE5" w14:textId="77777777" w:rsidR="004712B4" w:rsidRPr="004712B4" w:rsidRDefault="004712B4" w:rsidP="00DC6CCC">
            <w:pPr>
              <w:spacing w:before="100" w:beforeAutospacing="1" w:after="100" w:afterAutospacing="1"/>
              <w:rPr>
                <w:sz w:val="24"/>
                <w:szCs w:val="24"/>
              </w:rPr>
            </w:pPr>
            <w:r w:rsidRPr="004712B4">
              <w:rPr>
                <w:sz w:val="24"/>
                <w:szCs w:val="24"/>
              </w:rPr>
              <w:t xml:space="preserve">Mgr. Milan </w:t>
            </w:r>
            <w:proofErr w:type="spellStart"/>
            <w:r w:rsidRPr="004712B4">
              <w:rPr>
                <w:sz w:val="24"/>
                <w:szCs w:val="24"/>
              </w:rPr>
              <w:t>Červeňanský</w:t>
            </w:r>
            <w:proofErr w:type="spellEnd"/>
            <w:r w:rsidRPr="004712B4">
              <w:rPr>
                <w:sz w:val="24"/>
                <w:szCs w:val="24"/>
              </w:rPr>
              <w:t xml:space="preserve"> (za </w:t>
            </w:r>
            <w:proofErr w:type="spellStart"/>
            <w:r w:rsidRPr="004712B4">
              <w:rPr>
                <w:sz w:val="24"/>
                <w:szCs w:val="24"/>
              </w:rPr>
              <w:t>zriadovateľa</w:t>
            </w:r>
            <w:proofErr w:type="spellEnd"/>
            <w:r w:rsidRPr="004712B4">
              <w:rPr>
                <w:sz w:val="24"/>
                <w:szCs w:val="24"/>
              </w:rPr>
              <w:t>)</w:t>
            </w:r>
          </w:p>
        </w:tc>
      </w:tr>
      <w:tr w:rsidR="004712B4" w:rsidRPr="004712B4" w14:paraId="6D2EDE7C" w14:textId="77777777" w:rsidTr="004712B4">
        <w:tc>
          <w:tcPr>
            <w:tcW w:w="6912" w:type="dxa"/>
          </w:tcPr>
          <w:p w14:paraId="635C762F" w14:textId="77777777" w:rsidR="004712B4" w:rsidRPr="004712B4" w:rsidRDefault="004712B4" w:rsidP="00DC6CCC">
            <w:pPr>
              <w:spacing w:before="100" w:beforeAutospacing="1" w:after="100" w:afterAutospacing="1"/>
              <w:rPr>
                <w:sz w:val="24"/>
                <w:szCs w:val="24"/>
              </w:rPr>
            </w:pPr>
            <w:proofErr w:type="spellStart"/>
            <w:r w:rsidRPr="004712B4">
              <w:rPr>
                <w:sz w:val="24"/>
                <w:szCs w:val="24"/>
              </w:rPr>
              <w:t>Ing.Mgr.Júlia</w:t>
            </w:r>
            <w:proofErr w:type="spellEnd"/>
            <w:r w:rsidRPr="004712B4">
              <w:rPr>
                <w:sz w:val="24"/>
                <w:szCs w:val="24"/>
              </w:rPr>
              <w:t xml:space="preserve"> Rakovská, PhD. (za </w:t>
            </w:r>
            <w:proofErr w:type="spellStart"/>
            <w:r w:rsidRPr="004712B4">
              <w:rPr>
                <w:sz w:val="24"/>
                <w:szCs w:val="24"/>
              </w:rPr>
              <w:t>zriadovateľa</w:t>
            </w:r>
            <w:proofErr w:type="spellEnd"/>
            <w:r w:rsidRPr="004712B4">
              <w:rPr>
                <w:sz w:val="24"/>
                <w:szCs w:val="24"/>
              </w:rPr>
              <w:t>)</w:t>
            </w:r>
          </w:p>
        </w:tc>
      </w:tr>
      <w:tr w:rsidR="004712B4" w:rsidRPr="004712B4" w14:paraId="19409084" w14:textId="77777777" w:rsidTr="004712B4">
        <w:tc>
          <w:tcPr>
            <w:tcW w:w="6912" w:type="dxa"/>
          </w:tcPr>
          <w:p w14:paraId="3A1A2D17" w14:textId="77777777" w:rsidR="004712B4" w:rsidRPr="004712B4" w:rsidRDefault="004712B4" w:rsidP="00DC6CCC">
            <w:pPr>
              <w:spacing w:before="100" w:beforeAutospacing="1" w:after="100" w:afterAutospacing="1"/>
              <w:rPr>
                <w:sz w:val="24"/>
                <w:szCs w:val="24"/>
              </w:rPr>
            </w:pPr>
            <w:r w:rsidRPr="004712B4">
              <w:rPr>
                <w:sz w:val="24"/>
                <w:szCs w:val="24"/>
              </w:rPr>
              <w:t xml:space="preserve">Radoslav </w:t>
            </w:r>
            <w:proofErr w:type="spellStart"/>
            <w:r w:rsidRPr="004712B4">
              <w:rPr>
                <w:sz w:val="24"/>
                <w:szCs w:val="24"/>
              </w:rPr>
              <w:t>Študenc</w:t>
            </w:r>
            <w:proofErr w:type="spellEnd"/>
            <w:r w:rsidRPr="004712B4">
              <w:rPr>
                <w:sz w:val="24"/>
                <w:szCs w:val="24"/>
              </w:rPr>
              <w:t> (zástupca rodičov)</w:t>
            </w:r>
          </w:p>
        </w:tc>
      </w:tr>
      <w:tr w:rsidR="004712B4" w:rsidRPr="004712B4" w14:paraId="39F0014F" w14:textId="77777777" w:rsidTr="004712B4">
        <w:tc>
          <w:tcPr>
            <w:tcW w:w="6912" w:type="dxa"/>
          </w:tcPr>
          <w:p w14:paraId="5CF4E487" w14:textId="77777777" w:rsidR="004712B4" w:rsidRPr="004712B4" w:rsidRDefault="004712B4" w:rsidP="00DC6CCC">
            <w:pPr>
              <w:spacing w:before="100" w:beforeAutospacing="1" w:after="100" w:afterAutospacing="1"/>
              <w:rPr>
                <w:sz w:val="24"/>
                <w:szCs w:val="24"/>
              </w:rPr>
            </w:pPr>
            <w:r w:rsidRPr="004712B4">
              <w:rPr>
                <w:sz w:val="24"/>
                <w:szCs w:val="24"/>
              </w:rPr>
              <w:t>PhDr. Marianna Hudcovičová  PhD.(zástupca rodičov)</w:t>
            </w:r>
          </w:p>
        </w:tc>
      </w:tr>
      <w:tr w:rsidR="004712B4" w:rsidRPr="004712B4" w14:paraId="0A6A18AE" w14:textId="77777777" w:rsidTr="004712B4">
        <w:tc>
          <w:tcPr>
            <w:tcW w:w="6912" w:type="dxa"/>
          </w:tcPr>
          <w:p w14:paraId="476F0D9D" w14:textId="77777777" w:rsidR="004712B4" w:rsidRPr="004712B4" w:rsidRDefault="004712B4" w:rsidP="00DC6CCC">
            <w:pPr>
              <w:spacing w:before="100" w:beforeAutospacing="1" w:after="100" w:afterAutospacing="1"/>
              <w:rPr>
                <w:sz w:val="24"/>
                <w:szCs w:val="24"/>
              </w:rPr>
            </w:pPr>
            <w:r w:rsidRPr="004712B4">
              <w:rPr>
                <w:sz w:val="24"/>
                <w:szCs w:val="24"/>
              </w:rPr>
              <w:t xml:space="preserve">Mária </w:t>
            </w:r>
            <w:proofErr w:type="spellStart"/>
            <w:r w:rsidRPr="004712B4">
              <w:rPr>
                <w:sz w:val="24"/>
                <w:szCs w:val="24"/>
              </w:rPr>
              <w:t>Bednarovská</w:t>
            </w:r>
            <w:proofErr w:type="spellEnd"/>
            <w:r w:rsidRPr="004712B4">
              <w:rPr>
                <w:sz w:val="24"/>
                <w:szCs w:val="24"/>
              </w:rPr>
              <w:t xml:space="preserve">  (zástupca rodičov MŠ)</w:t>
            </w:r>
          </w:p>
        </w:tc>
      </w:tr>
      <w:tr w:rsidR="004712B4" w:rsidRPr="004712B4" w14:paraId="21F69F80" w14:textId="77777777" w:rsidTr="004712B4">
        <w:tc>
          <w:tcPr>
            <w:tcW w:w="6912" w:type="dxa"/>
          </w:tcPr>
          <w:p w14:paraId="23417A1E" w14:textId="77777777" w:rsidR="004712B4" w:rsidRPr="004712B4" w:rsidRDefault="004712B4" w:rsidP="00DC6CCC">
            <w:pPr>
              <w:spacing w:before="100" w:beforeAutospacing="1" w:after="100" w:afterAutospacing="1"/>
              <w:rPr>
                <w:sz w:val="24"/>
                <w:szCs w:val="24"/>
              </w:rPr>
            </w:pPr>
            <w:proofErr w:type="spellStart"/>
            <w:r w:rsidRPr="004712B4">
              <w:rPr>
                <w:sz w:val="24"/>
                <w:szCs w:val="24"/>
              </w:rPr>
              <w:t>Mgr.Božena</w:t>
            </w:r>
            <w:proofErr w:type="spellEnd"/>
            <w:r w:rsidRPr="004712B4">
              <w:rPr>
                <w:sz w:val="24"/>
                <w:szCs w:val="24"/>
              </w:rPr>
              <w:t xml:space="preserve"> </w:t>
            </w:r>
            <w:proofErr w:type="spellStart"/>
            <w:r w:rsidRPr="004712B4">
              <w:rPr>
                <w:sz w:val="24"/>
                <w:szCs w:val="24"/>
              </w:rPr>
              <w:t>Jakubičková</w:t>
            </w:r>
            <w:proofErr w:type="spellEnd"/>
            <w:r w:rsidRPr="004712B4">
              <w:rPr>
                <w:sz w:val="24"/>
                <w:szCs w:val="24"/>
              </w:rPr>
              <w:t xml:space="preserve"> (zástupca pedagogických zamestnancov)</w:t>
            </w:r>
          </w:p>
        </w:tc>
      </w:tr>
      <w:tr w:rsidR="004712B4" w:rsidRPr="004712B4" w14:paraId="134F18AC" w14:textId="77777777" w:rsidTr="004712B4">
        <w:tc>
          <w:tcPr>
            <w:tcW w:w="6912" w:type="dxa"/>
          </w:tcPr>
          <w:p w14:paraId="0D51B9BC" w14:textId="77777777" w:rsidR="004712B4" w:rsidRPr="004712B4" w:rsidRDefault="004712B4" w:rsidP="00DC6CCC">
            <w:pPr>
              <w:spacing w:before="100" w:beforeAutospacing="1" w:after="100" w:afterAutospacing="1"/>
              <w:rPr>
                <w:sz w:val="24"/>
                <w:szCs w:val="24"/>
              </w:rPr>
            </w:pPr>
            <w:r w:rsidRPr="004712B4">
              <w:rPr>
                <w:sz w:val="24"/>
                <w:szCs w:val="24"/>
              </w:rPr>
              <w:t>Daniela Mrázová (za nepedagogických zamestnancov)</w:t>
            </w:r>
          </w:p>
        </w:tc>
      </w:tr>
      <w:tr w:rsidR="004712B4" w:rsidRPr="004712B4" w14:paraId="25498CA7" w14:textId="77777777" w:rsidTr="004712B4">
        <w:tc>
          <w:tcPr>
            <w:tcW w:w="6912" w:type="dxa"/>
          </w:tcPr>
          <w:p w14:paraId="5C723AE0" w14:textId="77777777" w:rsidR="004712B4" w:rsidRPr="004712B4" w:rsidRDefault="004712B4" w:rsidP="00DC6CCC">
            <w:pPr>
              <w:spacing w:before="100" w:beforeAutospacing="1" w:after="100" w:afterAutospacing="1"/>
              <w:rPr>
                <w:sz w:val="24"/>
                <w:szCs w:val="24"/>
              </w:rPr>
            </w:pPr>
            <w:r w:rsidRPr="004712B4">
              <w:rPr>
                <w:sz w:val="24"/>
                <w:szCs w:val="24"/>
              </w:rPr>
              <w:t>Dominika Petrovičová (za pedagogických zamestnancov MŠ)</w:t>
            </w:r>
          </w:p>
        </w:tc>
      </w:tr>
    </w:tbl>
    <w:p w14:paraId="09222182" w14:textId="77777777" w:rsidR="00B83C61" w:rsidRDefault="00B83C61" w:rsidP="00823296">
      <w:pPr>
        <w:spacing w:line="360" w:lineRule="auto"/>
        <w:jc w:val="both"/>
      </w:pPr>
    </w:p>
    <w:p w14:paraId="23A34229" w14:textId="77777777" w:rsidR="00823296" w:rsidRDefault="00823296" w:rsidP="00823296">
      <w:pPr>
        <w:jc w:val="both"/>
      </w:pPr>
    </w:p>
    <w:p w14:paraId="492DEFAB" w14:textId="77777777" w:rsidR="00823296" w:rsidRPr="00842A14" w:rsidRDefault="00823296" w:rsidP="00823296">
      <w:pPr>
        <w:jc w:val="both"/>
        <w:rPr>
          <w:b/>
          <w:bCs/>
        </w:rPr>
      </w:pPr>
      <w:r w:rsidRPr="00842A14">
        <w:rPr>
          <w:b/>
          <w:bCs/>
        </w:rPr>
        <w:t>Prehľad metodických združení, predmetových komisií:</w:t>
      </w:r>
    </w:p>
    <w:p w14:paraId="0250459F" w14:textId="77777777" w:rsidR="00823296" w:rsidRDefault="00823296" w:rsidP="00823296">
      <w:pPr>
        <w:jc w:val="both"/>
      </w:pPr>
    </w:p>
    <w:p w14:paraId="5C8B97B6" w14:textId="77777777" w:rsidR="00823296" w:rsidRDefault="00823296" w:rsidP="00823296">
      <w:pPr>
        <w:spacing w:line="360" w:lineRule="auto"/>
        <w:jc w:val="both"/>
      </w:pPr>
      <w:r w:rsidRPr="00A32A1F">
        <w:rPr>
          <w:b/>
          <w:bCs/>
        </w:rPr>
        <w:t>MZ MŠ</w:t>
      </w:r>
      <w:r>
        <w:t xml:space="preserve">- vedúca </w:t>
      </w:r>
      <w:proofErr w:type="spellStart"/>
      <w:r>
        <w:t>Mgr.Adela</w:t>
      </w:r>
      <w:proofErr w:type="spellEnd"/>
      <w:r>
        <w:t xml:space="preserve"> Branišová</w:t>
      </w:r>
    </w:p>
    <w:p w14:paraId="72480EBD" w14:textId="77777777" w:rsidR="00823296" w:rsidRDefault="00823296" w:rsidP="00823296">
      <w:pPr>
        <w:spacing w:line="360" w:lineRule="auto"/>
        <w:jc w:val="both"/>
      </w:pPr>
      <w:r w:rsidRPr="00A32A1F">
        <w:rPr>
          <w:b/>
          <w:bCs/>
        </w:rPr>
        <w:t>MZ ŠKD</w:t>
      </w:r>
      <w:r>
        <w:t xml:space="preserve">- vedúca </w:t>
      </w:r>
      <w:proofErr w:type="spellStart"/>
      <w:r>
        <w:t>Bc.Milena</w:t>
      </w:r>
      <w:proofErr w:type="spellEnd"/>
      <w:r>
        <w:t xml:space="preserve"> </w:t>
      </w:r>
      <w:proofErr w:type="spellStart"/>
      <w:r>
        <w:t>Fulajtárová</w:t>
      </w:r>
      <w:proofErr w:type="spellEnd"/>
    </w:p>
    <w:p w14:paraId="516A4F89" w14:textId="77777777" w:rsidR="00823296" w:rsidRPr="00783555" w:rsidRDefault="00823296" w:rsidP="00823296">
      <w:pPr>
        <w:spacing w:line="360" w:lineRule="auto"/>
        <w:jc w:val="both"/>
      </w:pPr>
      <w:r w:rsidRPr="00A32A1F">
        <w:rPr>
          <w:b/>
          <w:bCs/>
        </w:rPr>
        <w:t>MZ 1.stupeň</w:t>
      </w:r>
      <w:r>
        <w:t xml:space="preserve">- vedúca Mgr. Božena </w:t>
      </w:r>
      <w:proofErr w:type="spellStart"/>
      <w:r>
        <w:t>Jakubičková</w:t>
      </w:r>
      <w:proofErr w:type="spellEnd"/>
    </w:p>
    <w:p w14:paraId="767A23BE" w14:textId="77777777" w:rsidR="00823296" w:rsidRPr="00783555" w:rsidRDefault="00823296" w:rsidP="00823296">
      <w:pPr>
        <w:spacing w:line="360" w:lineRule="auto"/>
      </w:pPr>
      <w:r w:rsidRPr="00A3398B">
        <w:rPr>
          <w:b/>
          <w:bCs/>
        </w:rPr>
        <w:t>PK  2.stupeň</w:t>
      </w:r>
      <w:r>
        <w:t xml:space="preserve">- </w:t>
      </w:r>
      <w:r w:rsidRPr="00A32A1F">
        <w:rPr>
          <w:b/>
          <w:bCs/>
        </w:rPr>
        <w:t>PK-  SJL, ANJ, NEJ</w:t>
      </w:r>
      <w:r>
        <w:t xml:space="preserve">- vedúca </w:t>
      </w:r>
      <w:proofErr w:type="spellStart"/>
      <w:r>
        <w:t>Mgr.Veronika</w:t>
      </w:r>
      <w:proofErr w:type="spellEnd"/>
      <w:r>
        <w:t xml:space="preserve"> Anettová</w:t>
      </w:r>
    </w:p>
    <w:p w14:paraId="46BA1C38" w14:textId="5BAACFA4" w:rsidR="00823296" w:rsidRPr="00783555" w:rsidRDefault="00823296" w:rsidP="00823296">
      <w:pPr>
        <w:spacing w:line="360" w:lineRule="auto"/>
        <w:ind w:left="1418" w:hanging="1418"/>
      </w:pPr>
      <w:r>
        <w:t xml:space="preserve">                     </w:t>
      </w:r>
      <w:r w:rsidR="00CE0597">
        <w:t xml:space="preserve"> </w:t>
      </w:r>
      <w:r>
        <w:t xml:space="preserve">  </w:t>
      </w:r>
      <w:r w:rsidRPr="00A32A1F">
        <w:rPr>
          <w:b/>
          <w:bCs/>
        </w:rPr>
        <w:t>PK- Človek, spoločnosť, umenie, práca a šport</w:t>
      </w:r>
      <w:r w:rsidRPr="00783555">
        <w:t xml:space="preserve"> </w:t>
      </w:r>
      <w:r w:rsidRPr="00550437">
        <w:rPr>
          <w:i/>
          <w:iCs/>
        </w:rPr>
        <w:t>(DEJ, OBN, VYV, HUV, TSV, THD,   ETV, NBV)</w:t>
      </w:r>
      <w:r>
        <w:t xml:space="preserve">-vedúca Mgr. </w:t>
      </w:r>
      <w:r w:rsidR="00CD7289">
        <w:t>Beáta Rybářová</w:t>
      </w:r>
    </w:p>
    <w:p w14:paraId="6CD97545" w14:textId="77777777" w:rsidR="00823296" w:rsidRDefault="00823296" w:rsidP="00823296">
      <w:pPr>
        <w:spacing w:line="360" w:lineRule="auto"/>
        <w:ind w:left="1428"/>
      </w:pPr>
      <w:r w:rsidRPr="00A32A1F">
        <w:rPr>
          <w:b/>
          <w:bCs/>
        </w:rPr>
        <w:t>PK- prírodovedných predmetov</w:t>
      </w:r>
      <w:r w:rsidRPr="00550437">
        <w:rPr>
          <w:i/>
          <w:iCs/>
        </w:rPr>
        <w:t xml:space="preserve"> (MAT, INF, FIG, FYZ, CHE, GEG, BIO)-</w:t>
      </w:r>
      <w:r>
        <w:t xml:space="preserve">vedúca </w:t>
      </w:r>
      <w:proofErr w:type="spellStart"/>
      <w:r>
        <w:t>Mgr.Petra</w:t>
      </w:r>
      <w:proofErr w:type="spellEnd"/>
      <w:r>
        <w:t xml:space="preserve"> </w:t>
      </w:r>
      <w:proofErr w:type="spellStart"/>
      <w:r>
        <w:t>Moldová</w:t>
      </w:r>
      <w:proofErr w:type="spellEnd"/>
    </w:p>
    <w:p w14:paraId="6D74CB9A" w14:textId="77777777" w:rsidR="00823296" w:rsidRPr="00C91955" w:rsidRDefault="00823296" w:rsidP="00823296"/>
    <w:p w14:paraId="34B3D6BF" w14:textId="77777777" w:rsidR="00823296" w:rsidRDefault="00823296" w:rsidP="00823296">
      <w:pPr>
        <w:jc w:val="both"/>
      </w:pPr>
    </w:p>
    <w:p w14:paraId="72422457" w14:textId="3B7F5244" w:rsidR="00823296" w:rsidRDefault="00687A0B" w:rsidP="00823296">
      <w:pPr>
        <w:jc w:val="both"/>
      </w:pPr>
      <w:r>
        <w:t xml:space="preserve">Činnosť MZ a PK sa tento rok ukončuje, nakoľko novela 437/2020 vypúšťa povinnosť mať zriadené MZ a PK ako poradné orgány riaditeľa školy. </w:t>
      </w:r>
    </w:p>
    <w:p w14:paraId="1E83C901" w14:textId="0B90F717" w:rsidR="00687A0B" w:rsidRDefault="00687A0B" w:rsidP="00823296">
      <w:pPr>
        <w:jc w:val="both"/>
      </w:pPr>
    </w:p>
    <w:p w14:paraId="5363D2AB" w14:textId="2364EEDC" w:rsidR="00B562F5" w:rsidRDefault="00B562F5" w:rsidP="00823296">
      <w:pPr>
        <w:jc w:val="both"/>
      </w:pPr>
    </w:p>
    <w:p w14:paraId="722C3819" w14:textId="2571108B" w:rsidR="005C18E2" w:rsidRDefault="005C18E2" w:rsidP="00823296">
      <w:pPr>
        <w:jc w:val="both"/>
      </w:pPr>
    </w:p>
    <w:p w14:paraId="7D9468E7" w14:textId="372A174A" w:rsidR="005C18E2" w:rsidRDefault="005C18E2" w:rsidP="00823296">
      <w:pPr>
        <w:jc w:val="both"/>
      </w:pPr>
    </w:p>
    <w:p w14:paraId="64CC3DA2" w14:textId="0A656232" w:rsidR="00194612" w:rsidRDefault="00194612" w:rsidP="00823296">
      <w:pPr>
        <w:jc w:val="both"/>
      </w:pPr>
    </w:p>
    <w:p w14:paraId="6E74D2AE" w14:textId="77777777" w:rsidR="00194612" w:rsidRDefault="00194612" w:rsidP="00823296">
      <w:pPr>
        <w:jc w:val="both"/>
      </w:pPr>
    </w:p>
    <w:p w14:paraId="4E30EFAB" w14:textId="4667494A" w:rsidR="005C18E2" w:rsidRDefault="005C18E2" w:rsidP="00823296">
      <w:pPr>
        <w:jc w:val="both"/>
      </w:pPr>
    </w:p>
    <w:p w14:paraId="03737161" w14:textId="77777777" w:rsidR="005C18E2" w:rsidRDefault="005C18E2" w:rsidP="00823296">
      <w:pPr>
        <w:jc w:val="both"/>
      </w:pPr>
    </w:p>
    <w:p w14:paraId="0A2C27C8" w14:textId="77777777" w:rsidR="00B562F5" w:rsidRPr="00842A14" w:rsidRDefault="00B562F5" w:rsidP="00823296">
      <w:pPr>
        <w:jc w:val="both"/>
      </w:pPr>
    </w:p>
    <w:p w14:paraId="6E791E54" w14:textId="70064CB7" w:rsidR="00823296" w:rsidRPr="00CF461C" w:rsidRDefault="00C46FCC" w:rsidP="00823296">
      <w:pPr>
        <w:pStyle w:val="Odsekzoznamu"/>
        <w:ind w:hanging="720"/>
        <w:rPr>
          <w:bCs/>
          <w:u w:val="single"/>
        </w:rPr>
      </w:pPr>
      <w:r>
        <w:rPr>
          <w:rFonts w:ascii="Times New Roman" w:hAnsi="Times New Roman"/>
          <w:b/>
          <w:sz w:val="24"/>
          <w:szCs w:val="24"/>
          <w:highlight w:val="lightGray"/>
          <w:u w:val="single"/>
        </w:rPr>
        <w:t>4.</w:t>
      </w:r>
      <w:r w:rsidR="00823296">
        <w:rPr>
          <w:rFonts w:ascii="Times New Roman" w:hAnsi="Times New Roman"/>
          <w:b/>
          <w:sz w:val="24"/>
          <w:szCs w:val="24"/>
          <w:highlight w:val="lightGray"/>
          <w:u w:val="single"/>
        </w:rPr>
        <w:t xml:space="preserve">     </w:t>
      </w:r>
      <w:r w:rsidR="00CF461C">
        <w:rPr>
          <w:rFonts w:ascii="Times New Roman" w:hAnsi="Times New Roman"/>
          <w:b/>
          <w:sz w:val="24"/>
          <w:szCs w:val="24"/>
          <w:highlight w:val="lightGray"/>
          <w:u w:val="single"/>
        </w:rPr>
        <w:t>Údaje o počte žiakov za školský rok 2021/</w:t>
      </w:r>
      <w:r w:rsidR="00CF461C" w:rsidRPr="00D80071">
        <w:rPr>
          <w:rFonts w:ascii="Times New Roman" w:hAnsi="Times New Roman"/>
          <w:b/>
          <w:sz w:val="24"/>
          <w:szCs w:val="24"/>
          <w:highlight w:val="lightGray"/>
          <w:u w:val="single"/>
        </w:rPr>
        <w:t xml:space="preserve">2022 </w:t>
      </w:r>
      <w:r w:rsidR="00823296" w:rsidRPr="00D80071">
        <w:rPr>
          <w:rFonts w:ascii="Times New Roman" w:hAnsi="Times New Roman"/>
          <w:b/>
          <w:sz w:val="24"/>
          <w:szCs w:val="24"/>
          <w:highlight w:val="lightGray"/>
          <w:u w:val="single"/>
        </w:rPr>
        <w:t xml:space="preserve"> </w:t>
      </w:r>
      <w:r w:rsidR="00CF461C" w:rsidRPr="00D80071">
        <w:rPr>
          <w:rFonts w:ascii="Times New Roman" w:hAnsi="Times New Roman"/>
          <w:sz w:val="24"/>
          <w:szCs w:val="24"/>
        </w:rPr>
        <w:t>(§ 2 ods. 1 písm. d a § 2 ods. 3 písm. a )</w:t>
      </w:r>
    </w:p>
    <w:p w14:paraId="4A526C74" w14:textId="7C49F3A7" w:rsidR="00823296" w:rsidRPr="00A86952" w:rsidRDefault="00823296" w:rsidP="005B282A">
      <w:pPr>
        <w:spacing w:line="360" w:lineRule="auto"/>
        <w:jc w:val="both"/>
        <w:rPr>
          <w:color w:val="000000" w:themeColor="text1"/>
        </w:rPr>
      </w:pPr>
      <w:r w:rsidRPr="00A86952">
        <w:rPr>
          <w:color w:val="000000" w:themeColor="text1"/>
        </w:rPr>
        <w:t>Stav k 15.09.202</w:t>
      </w:r>
      <w:r w:rsidR="00A3398B" w:rsidRPr="00A86952">
        <w:rPr>
          <w:color w:val="000000" w:themeColor="text1"/>
        </w:rPr>
        <w:t>1</w:t>
      </w:r>
    </w:p>
    <w:p w14:paraId="4A2EC596" w14:textId="7CB58ED9" w:rsidR="00CF461C" w:rsidRDefault="00B441A9" w:rsidP="005B282A">
      <w:pPr>
        <w:spacing w:line="360" w:lineRule="auto"/>
        <w:jc w:val="both"/>
      </w:pPr>
      <w:r w:rsidRPr="005B282A">
        <w:t>Počet ž</w:t>
      </w:r>
      <w:r w:rsidR="00823296" w:rsidRPr="005B282A">
        <w:t>iakov</w:t>
      </w:r>
      <w:r w:rsidR="00CE0597" w:rsidRPr="005B282A">
        <w:t xml:space="preserve"> </w:t>
      </w:r>
      <w:r w:rsidR="00E42D55" w:rsidRPr="005B282A">
        <w:t>315</w:t>
      </w:r>
      <w:r w:rsidR="00823296" w:rsidRPr="005B282A">
        <w:t>, Tried  1</w:t>
      </w:r>
      <w:r w:rsidR="00E42D55" w:rsidRPr="005B282A">
        <w:t>6</w:t>
      </w:r>
      <w:r w:rsidR="00823296" w:rsidRPr="005B282A">
        <w:t xml:space="preserve"> </w:t>
      </w:r>
      <w:r w:rsidR="00CE0597" w:rsidRPr="005B282A">
        <w:t>, počet na 1. stupni 156, počet na 2.stupni 159</w:t>
      </w:r>
      <w:r w:rsidR="0063651F">
        <w:t>, oddelení ŠKD 5</w:t>
      </w:r>
    </w:p>
    <w:p w14:paraId="7668815C" w14:textId="77777777" w:rsidR="00CF461C" w:rsidRPr="005B282A" w:rsidRDefault="00CF461C" w:rsidP="005B282A">
      <w:pPr>
        <w:spacing w:line="360" w:lineRule="auto"/>
        <w:jc w:val="both"/>
      </w:pPr>
    </w:p>
    <w:p w14:paraId="205FE6B2" w14:textId="77777777" w:rsidR="00CE0597" w:rsidRPr="00842A14" w:rsidRDefault="00CE0597" w:rsidP="00823296">
      <w:pPr>
        <w:jc w:val="both"/>
        <w:rPr>
          <w:b/>
          <w:bCs/>
        </w:rPr>
      </w:pPr>
    </w:p>
    <w:tbl>
      <w:tblPr>
        <w:tblStyle w:val="Mriekatabuky"/>
        <w:tblW w:w="0" w:type="auto"/>
        <w:tblInd w:w="567" w:type="dxa"/>
        <w:tblLook w:val="04A0" w:firstRow="1" w:lastRow="0" w:firstColumn="1" w:lastColumn="0" w:noHBand="0" w:noVBand="1"/>
      </w:tblPr>
      <w:tblGrid>
        <w:gridCol w:w="1413"/>
        <w:gridCol w:w="1530"/>
        <w:gridCol w:w="1701"/>
        <w:gridCol w:w="1701"/>
      </w:tblGrid>
      <w:tr w:rsidR="002D3E47" w14:paraId="59DB4DBA" w14:textId="39B67894" w:rsidTr="00B562F5">
        <w:tc>
          <w:tcPr>
            <w:tcW w:w="1413" w:type="dxa"/>
            <w:shd w:val="clear" w:color="auto" w:fill="D5DCE4" w:themeFill="text2" w:themeFillTint="33"/>
          </w:tcPr>
          <w:p w14:paraId="6F2AB635" w14:textId="77777777" w:rsidR="002D3E47" w:rsidRPr="0007434D" w:rsidRDefault="002D3E47" w:rsidP="00AD74F2">
            <w:pPr>
              <w:rPr>
                <w:b/>
                <w:bCs/>
              </w:rPr>
            </w:pPr>
            <w:r w:rsidRPr="0007434D">
              <w:rPr>
                <w:b/>
                <w:bCs/>
              </w:rPr>
              <w:t>Trieda</w:t>
            </w:r>
          </w:p>
        </w:tc>
        <w:tc>
          <w:tcPr>
            <w:tcW w:w="1530" w:type="dxa"/>
            <w:shd w:val="clear" w:color="auto" w:fill="D5DCE4" w:themeFill="text2" w:themeFillTint="33"/>
          </w:tcPr>
          <w:p w14:paraId="549D0677" w14:textId="038FC91E" w:rsidR="002D3E47" w:rsidRPr="0007434D" w:rsidRDefault="002D3E47" w:rsidP="00AD74F2">
            <w:pPr>
              <w:rPr>
                <w:b/>
                <w:bCs/>
              </w:rPr>
            </w:pPr>
            <w:r w:rsidRPr="0007434D">
              <w:rPr>
                <w:b/>
                <w:bCs/>
              </w:rPr>
              <w:t>Počet žiakov</w:t>
            </w:r>
            <w:r w:rsidR="00A86952">
              <w:rPr>
                <w:b/>
                <w:bCs/>
              </w:rPr>
              <w:t xml:space="preserve"> (k 15. 9. 2021)</w:t>
            </w:r>
          </w:p>
        </w:tc>
        <w:tc>
          <w:tcPr>
            <w:tcW w:w="1701" w:type="dxa"/>
            <w:shd w:val="clear" w:color="auto" w:fill="D5DCE4" w:themeFill="text2" w:themeFillTint="33"/>
          </w:tcPr>
          <w:p w14:paraId="3DE5F9D2" w14:textId="77777777" w:rsidR="002D3E47" w:rsidRDefault="002D3E47" w:rsidP="00AD74F2">
            <w:pPr>
              <w:rPr>
                <w:b/>
                <w:bCs/>
              </w:rPr>
            </w:pPr>
            <w:r>
              <w:rPr>
                <w:b/>
                <w:bCs/>
              </w:rPr>
              <w:t>ŠKD</w:t>
            </w:r>
          </w:p>
          <w:p w14:paraId="7D1A61B6" w14:textId="3AADB838" w:rsidR="00A86952" w:rsidRPr="0007434D" w:rsidRDefault="00A86952" w:rsidP="00AD74F2">
            <w:pPr>
              <w:rPr>
                <w:b/>
                <w:bCs/>
              </w:rPr>
            </w:pPr>
            <w:r>
              <w:rPr>
                <w:b/>
                <w:bCs/>
              </w:rPr>
              <w:t>(k 15. 9. 2021)</w:t>
            </w:r>
          </w:p>
        </w:tc>
        <w:tc>
          <w:tcPr>
            <w:tcW w:w="1701" w:type="dxa"/>
            <w:shd w:val="clear" w:color="auto" w:fill="D5DCE4" w:themeFill="text2" w:themeFillTint="33"/>
          </w:tcPr>
          <w:p w14:paraId="283C8887" w14:textId="44199237" w:rsidR="002D3E47" w:rsidRDefault="00A86952" w:rsidP="00AD74F2">
            <w:pPr>
              <w:rPr>
                <w:b/>
                <w:bCs/>
              </w:rPr>
            </w:pPr>
            <w:r w:rsidRPr="0007434D">
              <w:rPr>
                <w:b/>
                <w:bCs/>
              </w:rPr>
              <w:t>Počet žiakov</w:t>
            </w:r>
            <w:r>
              <w:rPr>
                <w:b/>
                <w:bCs/>
              </w:rPr>
              <w:t xml:space="preserve">   (k 31.8.2022)</w:t>
            </w:r>
          </w:p>
        </w:tc>
      </w:tr>
      <w:tr w:rsidR="002D3E47" w14:paraId="662DCB1E" w14:textId="354E76D0" w:rsidTr="00B562F5">
        <w:tc>
          <w:tcPr>
            <w:tcW w:w="1413" w:type="dxa"/>
          </w:tcPr>
          <w:p w14:paraId="4D41C272" w14:textId="77777777" w:rsidR="002D3E47" w:rsidRPr="00B3646E" w:rsidRDefault="002D3E47" w:rsidP="002D3E47">
            <w:r>
              <w:t>I.A</w:t>
            </w:r>
          </w:p>
        </w:tc>
        <w:tc>
          <w:tcPr>
            <w:tcW w:w="1530" w:type="dxa"/>
            <w:shd w:val="clear" w:color="auto" w:fill="D0CECE" w:themeFill="background2" w:themeFillShade="E6"/>
          </w:tcPr>
          <w:p w14:paraId="6ECD5C23" w14:textId="77777777" w:rsidR="002D3E47" w:rsidRPr="00B3646E" w:rsidRDefault="002D3E47" w:rsidP="002D3E47">
            <w:r>
              <w:t>20</w:t>
            </w:r>
          </w:p>
        </w:tc>
        <w:tc>
          <w:tcPr>
            <w:tcW w:w="1701" w:type="dxa"/>
          </w:tcPr>
          <w:p w14:paraId="02C59152" w14:textId="415E0B70" w:rsidR="002D3E47" w:rsidRDefault="002D3E47" w:rsidP="002D3E47">
            <w:r>
              <w:t>20</w:t>
            </w:r>
          </w:p>
        </w:tc>
        <w:tc>
          <w:tcPr>
            <w:tcW w:w="1701" w:type="dxa"/>
            <w:shd w:val="clear" w:color="auto" w:fill="D0CECE" w:themeFill="background2" w:themeFillShade="E6"/>
          </w:tcPr>
          <w:p w14:paraId="1E30E640" w14:textId="1FBEEE02" w:rsidR="002D3E47" w:rsidRDefault="002D3E47" w:rsidP="002D3E47">
            <w:r>
              <w:rPr>
                <w:bCs/>
                <w:sz w:val="24"/>
                <w:szCs w:val="24"/>
              </w:rPr>
              <w:t>20</w:t>
            </w:r>
          </w:p>
        </w:tc>
      </w:tr>
      <w:tr w:rsidR="002D3E47" w14:paraId="419D9BEF" w14:textId="54FDF32D" w:rsidTr="00B562F5">
        <w:tc>
          <w:tcPr>
            <w:tcW w:w="1413" w:type="dxa"/>
          </w:tcPr>
          <w:p w14:paraId="05D61E43" w14:textId="77777777" w:rsidR="002D3E47" w:rsidRPr="00B3646E" w:rsidRDefault="002D3E47" w:rsidP="002D3E47">
            <w:r>
              <w:t>I.B</w:t>
            </w:r>
          </w:p>
        </w:tc>
        <w:tc>
          <w:tcPr>
            <w:tcW w:w="1530" w:type="dxa"/>
            <w:shd w:val="clear" w:color="auto" w:fill="D0CECE" w:themeFill="background2" w:themeFillShade="E6"/>
          </w:tcPr>
          <w:p w14:paraId="02539416" w14:textId="77777777" w:rsidR="002D3E47" w:rsidRPr="00B3646E" w:rsidRDefault="002D3E47" w:rsidP="002D3E47">
            <w:r>
              <w:t>20</w:t>
            </w:r>
          </w:p>
        </w:tc>
        <w:tc>
          <w:tcPr>
            <w:tcW w:w="1701" w:type="dxa"/>
          </w:tcPr>
          <w:p w14:paraId="5F6395B5" w14:textId="4DD2ED26" w:rsidR="002D3E47" w:rsidRDefault="002D3E47" w:rsidP="002D3E47">
            <w:r>
              <w:t>20</w:t>
            </w:r>
          </w:p>
        </w:tc>
        <w:tc>
          <w:tcPr>
            <w:tcW w:w="1701" w:type="dxa"/>
            <w:shd w:val="clear" w:color="auto" w:fill="D0CECE" w:themeFill="background2" w:themeFillShade="E6"/>
          </w:tcPr>
          <w:p w14:paraId="2D66DB97" w14:textId="7ABD76CC" w:rsidR="002D3E47" w:rsidRDefault="002D3E47" w:rsidP="002D3E47">
            <w:r>
              <w:rPr>
                <w:bCs/>
                <w:sz w:val="24"/>
                <w:szCs w:val="24"/>
              </w:rPr>
              <w:t>21</w:t>
            </w:r>
          </w:p>
        </w:tc>
      </w:tr>
      <w:tr w:rsidR="002D3E47" w14:paraId="002B6579" w14:textId="5E030C51" w:rsidTr="00B562F5">
        <w:tc>
          <w:tcPr>
            <w:tcW w:w="1413" w:type="dxa"/>
          </w:tcPr>
          <w:p w14:paraId="5674031A" w14:textId="77777777" w:rsidR="002D3E47" w:rsidRPr="00B3646E" w:rsidRDefault="002D3E47" w:rsidP="002D3E47">
            <w:r>
              <w:t>II.A</w:t>
            </w:r>
          </w:p>
        </w:tc>
        <w:tc>
          <w:tcPr>
            <w:tcW w:w="1530" w:type="dxa"/>
            <w:shd w:val="clear" w:color="auto" w:fill="D0CECE" w:themeFill="background2" w:themeFillShade="E6"/>
          </w:tcPr>
          <w:p w14:paraId="3BA7F023" w14:textId="77777777" w:rsidR="002D3E47" w:rsidRPr="00B3646E" w:rsidRDefault="002D3E47" w:rsidP="002D3E47">
            <w:r>
              <w:t>20</w:t>
            </w:r>
          </w:p>
        </w:tc>
        <w:tc>
          <w:tcPr>
            <w:tcW w:w="1701" w:type="dxa"/>
          </w:tcPr>
          <w:p w14:paraId="7CB90BEC" w14:textId="5A8603AD" w:rsidR="002D3E47" w:rsidRDefault="002D3E47" w:rsidP="002D3E47">
            <w:r>
              <w:t>18</w:t>
            </w:r>
          </w:p>
        </w:tc>
        <w:tc>
          <w:tcPr>
            <w:tcW w:w="1701" w:type="dxa"/>
            <w:shd w:val="clear" w:color="auto" w:fill="D0CECE" w:themeFill="background2" w:themeFillShade="E6"/>
          </w:tcPr>
          <w:p w14:paraId="35FC5ECF" w14:textId="51837987" w:rsidR="002D3E47" w:rsidRDefault="002D3E47" w:rsidP="002D3E47">
            <w:r>
              <w:rPr>
                <w:bCs/>
                <w:sz w:val="24"/>
                <w:szCs w:val="24"/>
              </w:rPr>
              <w:t>20</w:t>
            </w:r>
          </w:p>
        </w:tc>
      </w:tr>
      <w:tr w:rsidR="002D3E47" w14:paraId="3E5E21D5" w14:textId="2DCE0DCE" w:rsidTr="00B562F5">
        <w:tc>
          <w:tcPr>
            <w:tcW w:w="1413" w:type="dxa"/>
          </w:tcPr>
          <w:p w14:paraId="1BE088FC" w14:textId="77777777" w:rsidR="002D3E47" w:rsidRPr="00B3646E" w:rsidRDefault="002D3E47" w:rsidP="002D3E47">
            <w:r>
              <w:t>II.B</w:t>
            </w:r>
          </w:p>
        </w:tc>
        <w:tc>
          <w:tcPr>
            <w:tcW w:w="1530" w:type="dxa"/>
            <w:shd w:val="clear" w:color="auto" w:fill="D0CECE" w:themeFill="background2" w:themeFillShade="E6"/>
          </w:tcPr>
          <w:p w14:paraId="0FF3DD9B" w14:textId="77777777" w:rsidR="002D3E47" w:rsidRPr="00B3646E" w:rsidRDefault="002D3E47" w:rsidP="002D3E47">
            <w:r>
              <w:t>20</w:t>
            </w:r>
          </w:p>
        </w:tc>
        <w:tc>
          <w:tcPr>
            <w:tcW w:w="1701" w:type="dxa"/>
          </w:tcPr>
          <w:p w14:paraId="6818FF05" w14:textId="7E94069E" w:rsidR="002D3E47" w:rsidRDefault="002D3E47" w:rsidP="002D3E47">
            <w:r>
              <w:t>19</w:t>
            </w:r>
          </w:p>
        </w:tc>
        <w:tc>
          <w:tcPr>
            <w:tcW w:w="1701" w:type="dxa"/>
            <w:shd w:val="clear" w:color="auto" w:fill="D0CECE" w:themeFill="background2" w:themeFillShade="E6"/>
          </w:tcPr>
          <w:p w14:paraId="54F4732C" w14:textId="3BDA0EFA" w:rsidR="002D3E47" w:rsidRDefault="002D3E47" w:rsidP="002D3E47">
            <w:r>
              <w:rPr>
                <w:bCs/>
                <w:sz w:val="24"/>
                <w:szCs w:val="24"/>
              </w:rPr>
              <w:t>20</w:t>
            </w:r>
          </w:p>
        </w:tc>
      </w:tr>
      <w:tr w:rsidR="002D3E47" w14:paraId="301E9AEF" w14:textId="40F348EF" w:rsidTr="00B562F5">
        <w:tc>
          <w:tcPr>
            <w:tcW w:w="1413" w:type="dxa"/>
          </w:tcPr>
          <w:p w14:paraId="3C44BDDF" w14:textId="77777777" w:rsidR="002D3E47" w:rsidRPr="00B3646E" w:rsidRDefault="002D3E47" w:rsidP="002D3E47">
            <w:r>
              <w:t>III.A</w:t>
            </w:r>
          </w:p>
        </w:tc>
        <w:tc>
          <w:tcPr>
            <w:tcW w:w="1530" w:type="dxa"/>
            <w:shd w:val="clear" w:color="auto" w:fill="D0CECE" w:themeFill="background2" w:themeFillShade="E6"/>
          </w:tcPr>
          <w:p w14:paraId="3434F784" w14:textId="77777777" w:rsidR="002D3E47" w:rsidRPr="00B3646E" w:rsidRDefault="002D3E47" w:rsidP="002D3E47">
            <w:r>
              <w:t>21</w:t>
            </w:r>
          </w:p>
        </w:tc>
        <w:tc>
          <w:tcPr>
            <w:tcW w:w="1701" w:type="dxa"/>
          </w:tcPr>
          <w:p w14:paraId="67D7865C" w14:textId="0CAC01A1" w:rsidR="002D3E47" w:rsidRDefault="002D3E47" w:rsidP="002D3E47">
            <w:r>
              <w:t>19</w:t>
            </w:r>
          </w:p>
        </w:tc>
        <w:tc>
          <w:tcPr>
            <w:tcW w:w="1701" w:type="dxa"/>
            <w:shd w:val="clear" w:color="auto" w:fill="D0CECE" w:themeFill="background2" w:themeFillShade="E6"/>
          </w:tcPr>
          <w:p w14:paraId="5041CC85" w14:textId="377D6BFB" w:rsidR="002D3E47" w:rsidRDefault="002D3E47" w:rsidP="002D3E47">
            <w:r>
              <w:rPr>
                <w:bCs/>
                <w:sz w:val="24"/>
                <w:szCs w:val="24"/>
              </w:rPr>
              <w:t>21</w:t>
            </w:r>
          </w:p>
        </w:tc>
      </w:tr>
      <w:tr w:rsidR="002D3E47" w14:paraId="1C8ED6F1" w14:textId="074FE00A" w:rsidTr="00B562F5">
        <w:tc>
          <w:tcPr>
            <w:tcW w:w="1413" w:type="dxa"/>
          </w:tcPr>
          <w:p w14:paraId="212A9B2B" w14:textId="77777777" w:rsidR="002D3E47" w:rsidRPr="00B3646E" w:rsidRDefault="002D3E47" w:rsidP="002D3E47">
            <w:r>
              <w:t>III.B</w:t>
            </w:r>
          </w:p>
        </w:tc>
        <w:tc>
          <w:tcPr>
            <w:tcW w:w="1530" w:type="dxa"/>
            <w:shd w:val="clear" w:color="auto" w:fill="D0CECE" w:themeFill="background2" w:themeFillShade="E6"/>
          </w:tcPr>
          <w:p w14:paraId="7A8F7A03" w14:textId="77777777" w:rsidR="002D3E47" w:rsidRPr="00B3646E" w:rsidRDefault="002D3E47" w:rsidP="002D3E47">
            <w:r>
              <w:t>17</w:t>
            </w:r>
          </w:p>
        </w:tc>
        <w:tc>
          <w:tcPr>
            <w:tcW w:w="1701" w:type="dxa"/>
          </w:tcPr>
          <w:p w14:paraId="0CB9B3DD" w14:textId="1D2CEB39" w:rsidR="002D3E47" w:rsidRDefault="002D3E47" w:rsidP="002D3E47">
            <w:r>
              <w:t>16</w:t>
            </w:r>
          </w:p>
        </w:tc>
        <w:tc>
          <w:tcPr>
            <w:tcW w:w="1701" w:type="dxa"/>
            <w:shd w:val="clear" w:color="auto" w:fill="D0CECE" w:themeFill="background2" w:themeFillShade="E6"/>
          </w:tcPr>
          <w:p w14:paraId="1E528B52" w14:textId="61A449E2" w:rsidR="002D3E47" w:rsidRDefault="002D3E47" w:rsidP="002D3E47">
            <w:r>
              <w:rPr>
                <w:bCs/>
                <w:sz w:val="24"/>
                <w:szCs w:val="24"/>
              </w:rPr>
              <w:t>17</w:t>
            </w:r>
          </w:p>
        </w:tc>
      </w:tr>
      <w:tr w:rsidR="002D3E47" w14:paraId="747B2275" w14:textId="5FB7784B" w:rsidTr="00B562F5">
        <w:tc>
          <w:tcPr>
            <w:tcW w:w="1413" w:type="dxa"/>
          </w:tcPr>
          <w:p w14:paraId="2ED8A80E" w14:textId="77777777" w:rsidR="002D3E47" w:rsidRPr="00B3646E" w:rsidRDefault="002D3E47" w:rsidP="002D3E47">
            <w:r>
              <w:t>IV.A</w:t>
            </w:r>
          </w:p>
        </w:tc>
        <w:tc>
          <w:tcPr>
            <w:tcW w:w="1530" w:type="dxa"/>
            <w:shd w:val="clear" w:color="auto" w:fill="D0CECE" w:themeFill="background2" w:themeFillShade="E6"/>
          </w:tcPr>
          <w:p w14:paraId="48B3E605" w14:textId="77777777" w:rsidR="002D3E47" w:rsidRPr="00B3646E" w:rsidRDefault="002D3E47" w:rsidP="002D3E47">
            <w:r>
              <w:t>19</w:t>
            </w:r>
          </w:p>
        </w:tc>
        <w:tc>
          <w:tcPr>
            <w:tcW w:w="1701" w:type="dxa"/>
          </w:tcPr>
          <w:p w14:paraId="6ADAED3E" w14:textId="047D0F4E" w:rsidR="002D3E47" w:rsidRDefault="002D3E47" w:rsidP="002D3E47">
            <w:r>
              <w:t>12</w:t>
            </w:r>
          </w:p>
        </w:tc>
        <w:tc>
          <w:tcPr>
            <w:tcW w:w="1701" w:type="dxa"/>
            <w:shd w:val="clear" w:color="auto" w:fill="D0CECE" w:themeFill="background2" w:themeFillShade="E6"/>
          </w:tcPr>
          <w:p w14:paraId="1C8EB53B" w14:textId="76B34ACD" w:rsidR="002D3E47" w:rsidRDefault="002D3E47" w:rsidP="002D3E47">
            <w:r>
              <w:rPr>
                <w:bCs/>
                <w:sz w:val="24"/>
                <w:szCs w:val="24"/>
              </w:rPr>
              <w:t>19</w:t>
            </w:r>
          </w:p>
        </w:tc>
      </w:tr>
      <w:tr w:rsidR="002D3E47" w14:paraId="05111831" w14:textId="29CB6610" w:rsidTr="00B562F5">
        <w:tc>
          <w:tcPr>
            <w:tcW w:w="1413" w:type="dxa"/>
          </w:tcPr>
          <w:p w14:paraId="32E5E1A9" w14:textId="77777777" w:rsidR="002D3E47" w:rsidRPr="00B3646E" w:rsidRDefault="002D3E47" w:rsidP="002D3E47">
            <w:r>
              <w:t>IV.B</w:t>
            </w:r>
          </w:p>
        </w:tc>
        <w:tc>
          <w:tcPr>
            <w:tcW w:w="1530" w:type="dxa"/>
            <w:shd w:val="clear" w:color="auto" w:fill="D0CECE" w:themeFill="background2" w:themeFillShade="E6"/>
          </w:tcPr>
          <w:p w14:paraId="380ECD50" w14:textId="77777777" w:rsidR="002D3E47" w:rsidRPr="00B3646E" w:rsidRDefault="002D3E47" w:rsidP="002D3E47">
            <w:r>
              <w:t>19</w:t>
            </w:r>
          </w:p>
        </w:tc>
        <w:tc>
          <w:tcPr>
            <w:tcW w:w="1701" w:type="dxa"/>
          </w:tcPr>
          <w:p w14:paraId="1A8DCEBB" w14:textId="4CC0CDBF" w:rsidR="002D3E47" w:rsidRDefault="002D3E47" w:rsidP="002D3E47">
            <w:r>
              <w:t>6</w:t>
            </w:r>
          </w:p>
        </w:tc>
        <w:tc>
          <w:tcPr>
            <w:tcW w:w="1701" w:type="dxa"/>
            <w:shd w:val="clear" w:color="auto" w:fill="D0CECE" w:themeFill="background2" w:themeFillShade="E6"/>
          </w:tcPr>
          <w:p w14:paraId="7B172E2E" w14:textId="5749834C" w:rsidR="002D3E47" w:rsidRDefault="002D3E47" w:rsidP="002D3E47">
            <w:r>
              <w:rPr>
                <w:bCs/>
                <w:sz w:val="24"/>
                <w:szCs w:val="24"/>
              </w:rPr>
              <w:t>19</w:t>
            </w:r>
          </w:p>
        </w:tc>
      </w:tr>
      <w:tr w:rsidR="002D3E47" w14:paraId="2F7DCC6E" w14:textId="435387A8" w:rsidTr="00B562F5">
        <w:tc>
          <w:tcPr>
            <w:tcW w:w="1413" w:type="dxa"/>
          </w:tcPr>
          <w:p w14:paraId="7BD9C080" w14:textId="77777777" w:rsidR="002D3E47" w:rsidRPr="00B3646E" w:rsidRDefault="002D3E47" w:rsidP="002D3E47">
            <w:r>
              <w:t>V.A</w:t>
            </w:r>
          </w:p>
        </w:tc>
        <w:tc>
          <w:tcPr>
            <w:tcW w:w="1530" w:type="dxa"/>
            <w:shd w:val="clear" w:color="auto" w:fill="D0CECE" w:themeFill="background2" w:themeFillShade="E6"/>
          </w:tcPr>
          <w:p w14:paraId="6BBAF13F" w14:textId="77777777" w:rsidR="002D3E47" w:rsidRPr="00B3646E" w:rsidRDefault="002D3E47" w:rsidP="002D3E47">
            <w:r>
              <w:t>23</w:t>
            </w:r>
          </w:p>
        </w:tc>
        <w:tc>
          <w:tcPr>
            <w:tcW w:w="1701" w:type="dxa"/>
          </w:tcPr>
          <w:p w14:paraId="4456D7F3" w14:textId="22ADF3E4" w:rsidR="002D3E47" w:rsidRDefault="002D3E47" w:rsidP="002D3E47">
            <w:r>
              <w:t>0</w:t>
            </w:r>
          </w:p>
        </w:tc>
        <w:tc>
          <w:tcPr>
            <w:tcW w:w="1701" w:type="dxa"/>
            <w:shd w:val="clear" w:color="auto" w:fill="D0CECE" w:themeFill="background2" w:themeFillShade="E6"/>
          </w:tcPr>
          <w:p w14:paraId="76881610" w14:textId="3A3ED8F2" w:rsidR="002D3E47" w:rsidRDefault="002D3E47" w:rsidP="002D3E47">
            <w:r>
              <w:rPr>
                <w:bCs/>
                <w:sz w:val="24"/>
                <w:szCs w:val="24"/>
              </w:rPr>
              <w:t>23</w:t>
            </w:r>
          </w:p>
        </w:tc>
      </w:tr>
      <w:tr w:rsidR="002D3E47" w14:paraId="319F878E" w14:textId="5DC36271" w:rsidTr="00B562F5">
        <w:tc>
          <w:tcPr>
            <w:tcW w:w="1413" w:type="dxa"/>
          </w:tcPr>
          <w:p w14:paraId="081875DA" w14:textId="77777777" w:rsidR="002D3E47" w:rsidRPr="00B3646E" w:rsidRDefault="002D3E47" w:rsidP="002D3E47">
            <w:r>
              <w:t>V.B</w:t>
            </w:r>
          </w:p>
        </w:tc>
        <w:tc>
          <w:tcPr>
            <w:tcW w:w="1530" w:type="dxa"/>
            <w:shd w:val="clear" w:color="auto" w:fill="D0CECE" w:themeFill="background2" w:themeFillShade="E6"/>
          </w:tcPr>
          <w:p w14:paraId="2D6DD02A" w14:textId="77777777" w:rsidR="002D3E47" w:rsidRPr="00B3646E" w:rsidRDefault="002D3E47" w:rsidP="002D3E47">
            <w:r>
              <w:t>20</w:t>
            </w:r>
          </w:p>
        </w:tc>
        <w:tc>
          <w:tcPr>
            <w:tcW w:w="1701" w:type="dxa"/>
          </w:tcPr>
          <w:p w14:paraId="7A3810B9" w14:textId="1BA1EAE3" w:rsidR="002D3E47" w:rsidRDefault="002D3E47" w:rsidP="002D3E47">
            <w:r>
              <w:t>1</w:t>
            </w:r>
          </w:p>
        </w:tc>
        <w:tc>
          <w:tcPr>
            <w:tcW w:w="1701" w:type="dxa"/>
            <w:shd w:val="clear" w:color="auto" w:fill="D0CECE" w:themeFill="background2" w:themeFillShade="E6"/>
          </w:tcPr>
          <w:p w14:paraId="2BA461FE" w14:textId="181589B1" w:rsidR="002D3E47" w:rsidRDefault="002D3E47" w:rsidP="002D3E47">
            <w:r>
              <w:rPr>
                <w:bCs/>
                <w:sz w:val="24"/>
                <w:szCs w:val="24"/>
              </w:rPr>
              <w:t>19</w:t>
            </w:r>
          </w:p>
        </w:tc>
      </w:tr>
      <w:tr w:rsidR="002D3E47" w14:paraId="1FDE4026" w14:textId="5C50180D" w:rsidTr="00B562F5">
        <w:tc>
          <w:tcPr>
            <w:tcW w:w="1413" w:type="dxa"/>
          </w:tcPr>
          <w:p w14:paraId="50201FFC" w14:textId="77777777" w:rsidR="002D3E47" w:rsidRPr="00B3646E" w:rsidRDefault="002D3E47" w:rsidP="002D3E47">
            <w:r>
              <w:t>VI.A</w:t>
            </w:r>
          </w:p>
        </w:tc>
        <w:tc>
          <w:tcPr>
            <w:tcW w:w="1530" w:type="dxa"/>
            <w:shd w:val="clear" w:color="auto" w:fill="D0CECE" w:themeFill="background2" w:themeFillShade="E6"/>
          </w:tcPr>
          <w:p w14:paraId="7B77F8BC" w14:textId="77777777" w:rsidR="002D3E47" w:rsidRPr="00B3646E" w:rsidRDefault="002D3E47" w:rsidP="002D3E47">
            <w:r>
              <w:t>14</w:t>
            </w:r>
          </w:p>
        </w:tc>
        <w:tc>
          <w:tcPr>
            <w:tcW w:w="1701" w:type="dxa"/>
          </w:tcPr>
          <w:p w14:paraId="4C0A6BB9" w14:textId="06722FE0" w:rsidR="002D3E47" w:rsidRDefault="002D3E47" w:rsidP="002D3E47">
            <w:r>
              <w:t>0</w:t>
            </w:r>
          </w:p>
        </w:tc>
        <w:tc>
          <w:tcPr>
            <w:tcW w:w="1701" w:type="dxa"/>
            <w:shd w:val="clear" w:color="auto" w:fill="D0CECE" w:themeFill="background2" w:themeFillShade="E6"/>
          </w:tcPr>
          <w:p w14:paraId="07B78F35" w14:textId="0D50139C" w:rsidR="002D3E47" w:rsidRDefault="002D3E47" w:rsidP="002D3E47">
            <w:r>
              <w:rPr>
                <w:bCs/>
                <w:sz w:val="24"/>
                <w:szCs w:val="24"/>
              </w:rPr>
              <w:t>13</w:t>
            </w:r>
          </w:p>
        </w:tc>
      </w:tr>
      <w:tr w:rsidR="002D3E47" w14:paraId="60402B7B" w14:textId="27FD879F" w:rsidTr="00B562F5">
        <w:tc>
          <w:tcPr>
            <w:tcW w:w="1413" w:type="dxa"/>
          </w:tcPr>
          <w:p w14:paraId="2C4FA74E" w14:textId="77777777" w:rsidR="002D3E47" w:rsidRDefault="002D3E47" w:rsidP="002D3E47">
            <w:r>
              <w:t>VI.B</w:t>
            </w:r>
          </w:p>
        </w:tc>
        <w:tc>
          <w:tcPr>
            <w:tcW w:w="1530" w:type="dxa"/>
            <w:shd w:val="clear" w:color="auto" w:fill="D0CECE" w:themeFill="background2" w:themeFillShade="E6"/>
          </w:tcPr>
          <w:p w14:paraId="06D22957" w14:textId="77777777" w:rsidR="002D3E47" w:rsidRDefault="002D3E47" w:rsidP="002D3E47">
            <w:r>
              <w:t>17</w:t>
            </w:r>
          </w:p>
        </w:tc>
        <w:tc>
          <w:tcPr>
            <w:tcW w:w="1701" w:type="dxa"/>
          </w:tcPr>
          <w:p w14:paraId="379D359C" w14:textId="65A34F28" w:rsidR="002D3E47" w:rsidRDefault="002D3E47" w:rsidP="002D3E47">
            <w:r>
              <w:t>0</w:t>
            </w:r>
          </w:p>
        </w:tc>
        <w:tc>
          <w:tcPr>
            <w:tcW w:w="1701" w:type="dxa"/>
            <w:shd w:val="clear" w:color="auto" w:fill="D0CECE" w:themeFill="background2" w:themeFillShade="E6"/>
          </w:tcPr>
          <w:p w14:paraId="4448AE69" w14:textId="540D0603" w:rsidR="002D3E47" w:rsidRDefault="002D3E47" w:rsidP="002D3E47">
            <w:r>
              <w:rPr>
                <w:bCs/>
                <w:sz w:val="24"/>
                <w:szCs w:val="24"/>
              </w:rPr>
              <w:t>16</w:t>
            </w:r>
          </w:p>
        </w:tc>
      </w:tr>
      <w:tr w:rsidR="002D3E47" w14:paraId="2721313D" w14:textId="3357CF35" w:rsidTr="00B562F5">
        <w:tc>
          <w:tcPr>
            <w:tcW w:w="1413" w:type="dxa"/>
          </w:tcPr>
          <w:p w14:paraId="18D0ED72" w14:textId="77777777" w:rsidR="002D3E47" w:rsidRPr="00B3646E" w:rsidRDefault="002D3E47" w:rsidP="002D3E47">
            <w:r>
              <w:t>VII.A</w:t>
            </w:r>
          </w:p>
        </w:tc>
        <w:tc>
          <w:tcPr>
            <w:tcW w:w="1530" w:type="dxa"/>
            <w:shd w:val="clear" w:color="auto" w:fill="D0CECE" w:themeFill="background2" w:themeFillShade="E6"/>
          </w:tcPr>
          <w:p w14:paraId="2231E723" w14:textId="77777777" w:rsidR="002D3E47" w:rsidRPr="00B3646E" w:rsidRDefault="002D3E47" w:rsidP="002D3E47">
            <w:r>
              <w:t>25</w:t>
            </w:r>
          </w:p>
        </w:tc>
        <w:tc>
          <w:tcPr>
            <w:tcW w:w="1701" w:type="dxa"/>
          </w:tcPr>
          <w:p w14:paraId="1EFEF08C" w14:textId="4520A6DE" w:rsidR="002D3E47" w:rsidRDefault="002D3E47" w:rsidP="002D3E47">
            <w:r>
              <w:t>0</w:t>
            </w:r>
          </w:p>
        </w:tc>
        <w:tc>
          <w:tcPr>
            <w:tcW w:w="1701" w:type="dxa"/>
            <w:shd w:val="clear" w:color="auto" w:fill="D0CECE" w:themeFill="background2" w:themeFillShade="E6"/>
          </w:tcPr>
          <w:p w14:paraId="4AB4EEA8" w14:textId="12AC7FBA" w:rsidR="002D3E47" w:rsidRDefault="002D3E47" w:rsidP="002D3E47">
            <w:r>
              <w:rPr>
                <w:bCs/>
                <w:sz w:val="24"/>
                <w:szCs w:val="24"/>
              </w:rPr>
              <w:t>26</w:t>
            </w:r>
          </w:p>
        </w:tc>
      </w:tr>
      <w:tr w:rsidR="002D3E47" w14:paraId="40A8329A" w14:textId="1A348B09" w:rsidTr="00B562F5">
        <w:tc>
          <w:tcPr>
            <w:tcW w:w="1413" w:type="dxa"/>
          </w:tcPr>
          <w:p w14:paraId="3F6AB352" w14:textId="77777777" w:rsidR="002D3E47" w:rsidRPr="00B3646E" w:rsidRDefault="002D3E47" w:rsidP="002D3E47">
            <w:r>
              <w:t>VIII.A</w:t>
            </w:r>
          </w:p>
        </w:tc>
        <w:tc>
          <w:tcPr>
            <w:tcW w:w="1530" w:type="dxa"/>
            <w:shd w:val="clear" w:color="auto" w:fill="D0CECE" w:themeFill="background2" w:themeFillShade="E6"/>
          </w:tcPr>
          <w:p w14:paraId="7B6E3989" w14:textId="77777777" w:rsidR="002D3E47" w:rsidRPr="00B3646E" w:rsidRDefault="002D3E47" w:rsidP="002D3E47">
            <w:r>
              <w:t>17</w:t>
            </w:r>
          </w:p>
        </w:tc>
        <w:tc>
          <w:tcPr>
            <w:tcW w:w="1701" w:type="dxa"/>
          </w:tcPr>
          <w:p w14:paraId="1513E8F1" w14:textId="10AE7DB9" w:rsidR="002D3E47" w:rsidRDefault="002D3E47" w:rsidP="002D3E47">
            <w:r>
              <w:t>0</w:t>
            </w:r>
          </w:p>
        </w:tc>
        <w:tc>
          <w:tcPr>
            <w:tcW w:w="1701" w:type="dxa"/>
            <w:shd w:val="clear" w:color="auto" w:fill="D0CECE" w:themeFill="background2" w:themeFillShade="E6"/>
          </w:tcPr>
          <w:p w14:paraId="6CC6903D" w14:textId="7EACC5DA" w:rsidR="002D3E47" w:rsidRDefault="002D3E47" w:rsidP="002D3E47">
            <w:r>
              <w:rPr>
                <w:bCs/>
                <w:sz w:val="24"/>
                <w:szCs w:val="24"/>
              </w:rPr>
              <w:t>17</w:t>
            </w:r>
          </w:p>
        </w:tc>
      </w:tr>
      <w:tr w:rsidR="002D3E47" w14:paraId="619F3813" w14:textId="1898684D" w:rsidTr="00B562F5">
        <w:tc>
          <w:tcPr>
            <w:tcW w:w="1413" w:type="dxa"/>
          </w:tcPr>
          <w:p w14:paraId="0FAA10F8" w14:textId="77777777" w:rsidR="002D3E47" w:rsidRDefault="002D3E47" w:rsidP="002D3E47">
            <w:r>
              <w:t>VIII.B</w:t>
            </w:r>
          </w:p>
        </w:tc>
        <w:tc>
          <w:tcPr>
            <w:tcW w:w="1530" w:type="dxa"/>
            <w:shd w:val="clear" w:color="auto" w:fill="D0CECE" w:themeFill="background2" w:themeFillShade="E6"/>
          </w:tcPr>
          <w:p w14:paraId="0A59B777" w14:textId="77777777" w:rsidR="002D3E47" w:rsidRDefault="002D3E47" w:rsidP="002D3E47">
            <w:r>
              <w:t>16</w:t>
            </w:r>
          </w:p>
        </w:tc>
        <w:tc>
          <w:tcPr>
            <w:tcW w:w="1701" w:type="dxa"/>
          </w:tcPr>
          <w:p w14:paraId="120C4F78" w14:textId="1119EB57" w:rsidR="002D3E47" w:rsidRDefault="002D3E47" w:rsidP="002D3E47">
            <w:r>
              <w:t>0</w:t>
            </w:r>
          </w:p>
        </w:tc>
        <w:tc>
          <w:tcPr>
            <w:tcW w:w="1701" w:type="dxa"/>
            <w:shd w:val="clear" w:color="auto" w:fill="D0CECE" w:themeFill="background2" w:themeFillShade="E6"/>
          </w:tcPr>
          <w:p w14:paraId="29E61A6E" w14:textId="452F40BE" w:rsidR="002D3E47" w:rsidRDefault="002D3E47" w:rsidP="002D3E47">
            <w:r>
              <w:rPr>
                <w:bCs/>
                <w:sz w:val="24"/>
                <w:szCs w:val="24"/>
              </w:rPr>
              <w:t>18</w:t>
            </w:r>
          </w:p>
        </w:tc>
      </w:tr>
      <w:tr w:rsidR="002D3E47" w14:paraId="0728AFE5" w14:textId="7B90BA3C" w:rsidTr="00B562F5">
        <w:tc>
          <w:tcPr>
            <w:tcW w:w="1413" w:type="dxa"/>
          </w:tcPr>
          <w:p w14:paraId="34370A38" w14:textId="77777777" w:rsidR="002D3E47" w:rsidRDefault="002D3E47" w:rsidP="002D3E47">
            <w:r>
              <w:t>IX.A</w:t>
            </w:r>
          </w:p>
        </w:tc>
        <w:tc>
          <w:tcPr>
            <w:tcW w:w="1530" w:type="dxa"/>
            <w:shd w:val="clear" w:color="auto" w:fill="D0CECE" w:themeFill="background2" w:themeFillShade="E6"/>
          </w:tcPr>
          <w:p w14:paraId="3E8FCD9A" w14:textId="77777777" w:rsidR="002D3E47" w:rsidRDefault="002D3E47" w:rsidP="002D3E47">
            <w:r>
              <w:t>27</w:t>
            </w:r>
          </w:p>
        </w:tc>
        <w:tc>
          <w:tcPr>
            <w:tcW w:w="1701" w:type="dxa"/>
          </w:tcPr>
          <w:p w14:paraId="3571469E" w14:textId="2A6626DF" w:rsidR="002D3E47" w:rsidRDefault="002D3E47" w:rsidP="002D3E47">
            <w:r>
              <w:t>0</w:t>
            </w:r>
          </w:p>
        </w:tc>
        <w:tc>
          <w:tcPr>
            <w:tcW w:w="1701" w:type="dxa"/>
            <w:shd w:val="clear" w:color="auto" w:fill="D0CECE" w:themeFill="background2" w:themeFillShade="E6"/>
          </w:tcPr>
          <w:p w14:paraId="7A458C8D" w14:textId="40D39F4D" w:rsidR="002D3E47" w:rsidRDefault="002D3E47" w:rsidP="002D3E47">
            <w:r>
              <w:rPr>
                <w:bCs/>
                <w:sz w:val="24"/>
                <w:szCs w:val="24"/>
              </w:rPr>
              <w:t>27</w:t>
            </w:r>
          </w:p>
        </w:tc>
      </w:tr>
      <w:tr w:rsidR="002D3E47" w14:paraId="5E56F687" w14:textId="592DE7B2" w:rsidTr="00B562F5">
        <w:tc>
          <w:tcPr>
            <w:tcW w:w="1413" w:type="dxa"/>
          </w:tcPr>
          <w:p w14:paraId="3EF0A23C" w14:textId="77777777" w:rsidR="002D3E47" w:rsidRPr="0007434D" w:rsidRDefault="002D3E47" w:rsidP="002D3E47">
            <w:pPr>
              <w:rPr>
                <w:b/>
                <w:bCs/>
              </w:rPr>
            </w:pPr>
            <w:r w:rsidRPr="0007434D">
              <w:rPr>
                <w:b/>
                <w:bCs/>
              </w:rPr>
              <w:t>Spolu</w:t>
            </w:r>
          </w:p>
        </w:tc>
        <w:tc>
          <w:tcPr>
            <w:tcW w:w="1530" w:type="dxa"/>
            <w:shd w:val="clear" w:color="auto" w:fill="D0CECE" w:themeFill="background2" w:themeFillShade="E6"/>
          </w:tcPr>
          <w:p w14:paraId="308C9A8F" w14:textId="77777777" w:rsidR="002D3E47" w:rsidRPr="0007434D" w:rsidRDefault="002D3E47" w:rsidP="002D3E47">
            <w:pPr>
              <w:rPr>
                <w:b/>
                <w:bCs/>
              </w:rPr>
            </w:pPr>
            <w:r w:rsidRPr="0007434D">
              <w:rPr>
                <w:b/>
                <w:bCs/>
              </w:rPr>
              <w:t>31</w:t>
            </w:r>
            <w:r>
              <w:rPr>
                <w:b/>
                <w:bCs/>
              </w:rPr>
              <w:t>5</w:t>
            </w:r>
          </w:p>
        </w:tc>
        <w:tc>
          <w:tcPr>
            <w:tcW w:w="1701" w:type="dxa"/>
          </w:tcPr>
          <w:p w14:paraId="33DAB8A5" w14:textId="002B92DE" w:rsidR="002D3E47" w:rsidRPr="0007434D" w:rsidRDefault="002D3E47" w:rsidP="002D3E47">
            <w:pPr>
              <w:rPr>
                <w:b/>
                <w:bCs/>
              </w:rPr>
            </w:pPr>
            <w:r>
              <w:rPr>
                <w:b/>
                <w:bCs/>
              </w:rPr>
              <w:t>131</w:t>
            </w:r>
          </w:p>
        </w:tc>
        <w:tc>
          <w:tcPr>
            <w:tcW w:w="1701" w:type="dxa"/>
            <w:shd w:val="clear" w:color="auto" w:fill="D0CECE" w:themeFill="background2" w:themeFillShade="E6"/>
          </w:tcPr>
          <w:p w14:paraId="511E75D9" w14:textId="1193247E" w:rsidR="002D3E47" w:rsidRDefault="002D3E47" w:rsidP="002D3E47">
            <w:pPr>
              <w:rPr>
                <w:b/>
                <w:bCs/>
              </w:rPr>
            </w:pPr>
            <w:r>
              <w:rPr>
                <w:b/>
                <w:bCs/>
                <w:sz w:val="24"/>
                <w:szCs w:val="24"/>
              </w:rPr>
              <w:t>316</w:t>
            </w:r>
          </w:p>
        </w:tc>
      </w:tr>
    </w:tbl>
    <w:p w14:paraId="2D2855F7" w14:textId="77777777" w:rsidR="00B441A9" w:rsidRDefault="00B441A9" w:rsidP="00B441A9">
      <w:pPr>
        <w:jc w:val="both"/>
      </w:pPr>
    </w:p>
    <w:p w14:paraId="09AF2616" w14:textId="097A1FF3" w:rsidR="00823296" w:rsidRDefault="00823296" w:rsidP="00B441A9">
      <w:pPr>
        <w:jc w:val="both"/>
      </w:pPr>
      <w:r>
        <w:t xml:space="preserve">Dvaja </w:t>
      </w:r>
      <w:r w:rsidR="006020A4">
        <w:t>zo žiakov</w:t>
      </w:r>
      <w:r>
        <w:t xml:space="preserve"> plnia povinnú školskú dochádzku mimo územia Slovenskej republiky. </w:t>
      </w:r>
    </w:p>
    <w:p w14:paraId="7EE8B000" w14:textId="3FB4FC1E" w:rsidR="007F6EAD" w:rsidRDefault="007F6EAD" w:rsidP="00823296"/>
    <w:p w14:paraId="3941018D" w14:textId="15A66E2E" w:rsidR="00207B9D" w:rsidRPr="00207B9D" w:rsidRDefault="007F6EAD" w:rsidP="00207B9D">
      <w:r w:rsidRPr="005B282A">
        <w:rPr>
          <w:b/>
          <w:bCs/>
        </w:rPr>
        <w:t>Počet žiakov so špeciálnymi výchovno-vzdelávacími potrebami</w:t>
      </w:r>
      <w:r w:rsidR="00D51B36">
        <w:rPr>
          <w:b/>
          <w:bCs/>
        </w:rPr>
        <w:t xml:space="preserve"> </w:t>
      </w:r>
      <w:r w:rsidR="00014AE3">
        <w:rPr>
          <w:b/>
          <w:bCs/>
        </w:rPr>
        <w:t>(k 31.8.2022</w:t>
      </w:r>
      <w:r w:rsidR="00014AE3" w:rsidRPr="00207B9D">
        <w:t>)</w:t>
      </w:r>
      <w:r w:rsidR="00207B9D" w:rsidRPr="00207B9D">
        <w:t xml:space="preserve"> (§ 2 ods. 3 písm. a) </w:t>
      </w:r>
    </w:p>
    <w:p w14:paraId="1D38EF14" w14:textId="0DE55BE3" w:rsidR="007F6EAD" w:rsidRDefault="007F6EAD" w:rsidP="00823296">
      <w:pPr>
        <w:rPr>
          <w:b/>
          <w:bCs/>
        </w:rPr>
      </w:pPr>
    </w:p>
    <w:p w14:paraId="666DE0DB" w14:textId="77777777" w:rsidR="00F16C5B" w:rsidRPr="005B282A" w:rsidRDefault="00F16C5B" w:rsidP="00823296">
      <w:pPr>
        <w:rPr>
          <w:b/>
          <w:bCs/>
        </w:rPr>
      </w:pPr>
    </w:p>
    <w:tbl>
      <w:tblPr>
        <w:tblStyle w:val="Mriekatabuky"/>
        <w:tblW w:w="0" w:type="auto"/>
        <w:tblLook w:val="04A0" w:firstRow="1" w:lastRow="0" w:firstColumn="1" w:lastColumn="0" w:noHBand="0" w:noVBand="1"/>
      </w:tblPr>
      <w:tblGrid>
        <w:gridCol w:w="4814"/>
      </w:tblGrid>
      <w:tr w:rsidR="00B441A9" w14:paraId="54EA09D1" w14:textId="77777777" w:rsidTr="007F6EAD">
        <w:tc>
          <w:tcPr>
            <w:tcW w:w="4814" w:type="dxa"/>
          </w:tcPr>
          <w:p w14:paraId="28DCE9B1" w14:textId="6A61D3AA" w:rsidR="00B441A9" w:rsidRDefault="00B441A9" w:rsidP="00823296">
            <w:r>
              <w:t xml:space="preserve">1. stupeň – </w:t>
            </w:r>
            <w:r w:rsidR="00014AE3">
              <w:t>14</w:t>
            </w:r>
            <w:r>
              <w:t xml:space="preserve"> žiakov</w:t>
            </w:r>
          </w:p>
        </w:tc>
      </w:tr>
      <w:tr w:rsidR="00B441A9" w14:paraId="1D3A8730" w14:textId="77777777" w:rsidTr="007F6EAD">
        <w:tc>
          <w:tcPr>
            <w:tcW w:w="4814" w:type="dxa"/>
          </w:tcPr>
          <w:p w14:paraId="31878BE4" w14:textId="2A7C5A1F" w:rsidR="00B441A9" w:rsidRDefault="00B441A9" w:rsidP="00823296">
            <w:r>
              <w:t xml:space="preserve">2. stupeň – </w:t>
            </w:r>
            <w:r w:rsidR="00014AE3">
              <w:t>33</w:t>
            </w:r>
            <w:r>
              <w:t xml:space="preserve"> žiakov</w:t>
            </w:r>
          </w:p>
        </w:tc>
      </w:tr>
      <w:tr w:rsidR="00014AE3" w14:paraId="6B61455F" w14:textId="77777777" w:rsidTr="007F6EAD">
        <w:tc>
          <w:tcPr>
            <w:tcW w:w="4814" w:type="dxa"/>
          </w:tcPr>
          <w:p w14:paraId="565DE684" w14:textId="66DAA87F" w:rsidR="00014AE3" w:rsidRDefault="00014AE3" w:rsidP="00823296">
            <w:r>
              <w:t>Spolu 47</w:t>
            </w:r>
            <w:r w:rsidR="00B562F5">
              <w:t xml:space="preserve"> žiakov</w:t>
            </w:r>
          </w:p>
        </w:tc>
      </w:tr>
    </w:tbl>
    <w:p w14:paraId="4A4158C0" w14:textId="48C90660" w:rsidR="007F6EAD" w:rsidRDefault="007F6EAD" w:rsidP="007F6EAD">
      <w:pPr>
        <w:shd w:val="clear" w:color="auto" w:fill="FFFFFF"/>
        <w:jc w:val="both"/>
        <w:rPr>
          <w:b/>
          <w:bCs/>
          <w:color w:val="494949"/>
          <w:highlight w:val="lightGray"/>
          <w:u w:val="single"/>
        </w:rPr>
      </w:pPr>
    </w:p>
    <w:p w14:paraId="6AD468FA" w14:textId="77777777" w:rsidR="00E14A71" w:rsidRDefault="00E14A71" w:rsidP="00E14A71">
      <w:pPr>
        <w:jc w:val="both"/>
        <w:rPr>
          <w:b/>
          <w:bCs/>
        </w:rPr>
      </w:pPr>
    </w:p>
    <w:p w14:paraId="63066B50" w14:textId="3E8AB87D" w:rsidR="00E14A71" w:rsidRDefault="00E14A71" w:rsidP="00E14A71">
      <w:pPr>
        <w:jc w:val="both"/>
        <w:rPr>
          <w:b/>
          <w:bCs/>
        </w:rPr>
      </w:pPr>
      <w:r w:rsidRPr="00E14A71">
        <w:rPr>
          <w:b/>
          <w:bCs/>
        </w:rPr>
        <w:t>Školský špeciálny pedagóg</w:t>
      </w:r>
    </w:p>
    <w:p w14:paraId="47165369" w14:textId="77777777" w:rsidR="00E14A71" w:rsidRPr="00E14A71" w:rsidRDefault="00E14A71" w:rsidP="00E14A71">
      <w:pPr>
        <w:jc w:val="both"/>
        <w:rPr>
          <w:b/>
          <w:bCs/>
        </w:rPr>
      </w:pPr>
    </w:p>
    <w:p w14:paraId="084FBF1F" w14:textId="1653AFA4" w:rsidR="00E14A71" w:rsidRPr="00E14A71" w:rsidRDefault="00E14A71" w:rsidP="00E14A71">
      <w:pPr>
        <w:ind w:firstLine="708"/>
        <w:jc w:val="both"/>
      </w:pPr>
      <w:r w:rsidRPr="00E14A71">
        <w:t xml:space="preserve">V tomto šk. roku bolo v evidencii školského špeciálneho pedagóga spolu 47 žiakov so </w:t>
      </w:r>
      <w:proofErr w:type="spellStart"/>
      <w:r w:rsidRPr="00E14A71">
        <w:t>špeciálno</w:t>
      </w:r>
      <w:proofErr w:type="spellEnd"/>
      <w:r w:rsidRPr="00E14A71">
        <w:t xml:space="preserve"> výchovno</w:t>
      </w:r>
      <w:r w:rsidR="00D80071">
        <w:t>-</w:t>
      </w:r>
      <w:r w:rsidRPr="00E14A71">
        <w:t>vzdelávacími potrebami – 1.stupeň 14 žiakov, 2.stupeň 33 žiakov. Všetci sa vzdelávali  formou individuálneho začlenenia v bežnej triede základnej školy, vo výchovno-vzdelávacom procese  postupovali podľa individuálnych výchovno-vzdelávacích programov.</w:t>
      </w:r>
    </w:p>
    <w:p w14:paraId="7663C0AE" w14:textId="77777777" w:rsidR="00E14A71" w:rsidRPr="00E14A71" w:rsidRDefault="00E14A71" w:rsidP="00E14A71">
      <w:pPr>
        <w:jc w:val="both"/>
      </w:pPr>
      <w:r w:rsidRPr="00E14A71">
        <w:t xml:space="preserve">Špeciálnopedagogická intervencia sa realizovala najmä individuálnou alebo aj skupinovou formou alebo priamo v triede.      </w:t>
      </w:r>
    </w:p>
    <w:p w14:paraId="6BE3CACB" w14:textId="77777777" w:rsidR="00E14A71" w:rsidRPr="00E14A71" w:rsidRDefault="00E14A71" w:rsidP="00E14A71">
      <w:pPr>
        <w:jc w:val="both"/>
      </w:pPr>
      <w:r w:rsidRPr="00E14A71">
        <w:t xml:space="preserve">Starostlivosť o žiakov so ŠVVP je tímová  práca. Školský špeciálny pedagóg konzultoval špecifiká vzdelávacieho procesu s vyučujúcimi jednotlivých predmetov, s triednymi učiteľmi a s rodičmi. Taktiež  pravidelne konzultoval  so zariadeniami </w:t>
      </w:r>
      <w:proofErr w:type="spellStart"/>
      <w:r w:rsidRPr="00E14A71">
        <w:t>špeciálno</w:t>
      </w:r>
      <w:proofErr w:type="spellEnd"/>
      <w:r w:rsidRPr="00E14A71">
        <w:t xml:space="preserve"> - pedagogického poradenstva, so školskými psychologičkami. Prioritou celého snaženia  je zabezpečenie optimálneho osobnostného vývinu dieťaťa podľa jeho možností a schopností s akceptovaním druhu a stupňa jeho postihnutia. </w:t>
      </w:r>
    </w:p>
    <w:p w14:paraId="1CE7CA0E" w14:textId="77777777" w:rsidR="00E14A71" w:rsidRPr="00E14A71" w:rsidRDefault="00E14A71" w:rsidP="00E14A71">
      <w:pPr>
        <w:jc w:val="both"/>
      </w:pPr>
      <w:r w:rsidRPr="00E14A71">
        <w:t>V našej škole je vybudovaný systém pomoci žiakom so zdravotným znevýhodnením  s myšlienkou integrovaného vzdelávania. Prínosom komplexnej starostlivosti pre takýto model vzdelávania žiakov so zdravotným znevýhodnením a efektívnou formou podpory žiakov je práce asistentiek učiteľa. Pomáhali žiakom prekonávať ťažkosti priamo  na vyučovaní, individuálne ale aj mimo kolektívu triedy. Práve prítomnosť ŠPT – školského podporného tímu, odborných zamestnancov a asistentov je výraznou pomocou a efektívnou formou podpory.</w:t>
      </w:r>
    </w:p>
    <w:p w14:paraId="033F3BC1" w14:textId="77777777" w:rsidR="00E14A71" w:rsidRDefault="00E14A71" w:rsidP="00E14A71">
      <w:pPr>
        <w:jc w:val="both"/>
        <w:rPr>
          <w:sz w:val="28"/>
          <w:szCs w:val="28"/>
        </w:rPr>
      </w:pPr>
    </w:p>
    <w:p w14:paraId="47E353A2" w14:textId="77777777" w:rsidR="00C46FCC" w:rsidRPr="00C46FCC" w:rsidRDefault="00C46FCC" w:rsidP="00D51B36">
      <w:pPr>
        <w:rPr>
          <w:b/>
          <w:bCs/>
          <w:u w:val="single"/>
        </w:rPr>
      </w:pPr>
    </w:p>
    <w:p w14:paraId="6514A6BF" w14:textId="2385D795" w:rsidR="00C46FCC" w:rsidRPr="00C46FCC" w:rsidRDefault="00C46FCC" w:rsidP="00D51B36">
      <w:pPr>
        <w:rPr>
          <w:b/>
          <w:bCs/>
        </w:rPr>
      </w:pPr>
      <w:r w:rsidRPr="00C46FCC">
        <w:rPr>
          <w:b/>
          <w:bCs/>
        </w:rPr>
        <w:t>Údaje o počte zapísaných žiakov do 1. ročníka, údaje o počtoch a úspešnosti žiakov na prijímacích skúškach a ich následnom prijatí na</w:t>
      </w:r>
      <w:r w:rsidR="00D80071">
        <w:rPr>
          <w:b/>
          <w:bCs/>
        </w:rPr>
        <w:t xml:space="preserve"> </w:t>
      </w:r>
      <w:r w:rsidRPr="00C46FCC">
        <w:rPr>
          <w:b/>
          <w:bCs/>
        </w:rPr>
        <w:t xml:space="preserve">štúdium na stredné školy (§ 2 ods. 3 písm. b, c, d) </w:t>
      </w:r>
    </w:p>
    <w:p w14:paraId="1AD78018" w14:textId="77777777" w:rsidR="00C46FCC" w:rsidRDefault="00C46FCC" w:rsidP="00D51B36"/>
    <w:p w14:paraId="0C118C44" w14:textId="644DE1AC" w:rsidR="00D51B36" w:rsidRPr="005B282A" w:rsidRDefault="00D51B36" w:rsidP="00D51B36">
      <w:pPr>
        <w:rPr>
          <w:b/>
          <w:bCs/>
        </w:rPr>
      </w:pPr>
      <w:r>
        <w:rPr>
          <w:b/>
          <w:bCs/>
        </w:rPr>
        <w:t>Počet zapísaných žiakov do 1. ročníka</w:t>
      </w:r>
    </w:p>
    <w:p w14:paraId="61CA1EF3" w14:textId="1D48DD9D" w:rsidR="00D51B36" w:rsidRDefault="00D51B36" w:rsidP="007F6EAD">
      <w:pPr>
        <w:shd w:val="clear" w:color="auto" w:fill="FFFFFF"/>
        <w:jc w:val="both"/>
        <w:rPr>
          <w:b/>
          <w:bCs/>
          <w:color w:val="494949"/>
          <w:highlight w:val="lightGray"/>
          <w:u w:val="single"/>
        </w:rPr>
      </w:pPr>
    </w:p>
    <w:p w14:paraId="3CF5D797" w14:textId="4B477179" w:rsidR="007F6EAD" w:rsidRDefault="007F6EAD" w:rsidP="007F6EAD">
      <w:pPr>
        <w:rPr>
          <w:color w:val="000000" w:themeColor="text1"/>
        </w:rPr>
      </w:pPr>
      <w:r w:rsidRPr="00F16C5B">
        <w:rPr>
          <w:color w:val="000000" w:themeColor="text1"/>
        </w:rPr>
        <w:t>Zápis do ZŠ</w:t>
      </w:r>
      <w:r w:rsidRPr="001A14B1">
        <w:rPr>
          <w:color w:val="000000" w:themeColor="text1"/>
        </w:rPr>
        <w:t xml:space="preserve"> prebiehal </w:t>
      </w:r>
      <w:r w:rsidR="00A45D55" w:rsidRPr="001A14B1">
        <w:rPr>
          <w:color w:val="000000" w:themeColor="text1"/>
        </w:rPr>
        <w:t xml:space="preserve">11. 4. a 13.4. </w:t>
      </w:r>
      <w:r w:rsidRPr="001A14B1">
        <w:rPr>
          <w:color w:val="000000" w:themeColor="text1"/>
        </w:rPr>
        <w:t xml:space="preserve"> </w:t>
      </w:r>
      <w:r w:rsidR="00F16C5B">
        <w:rPr>
          <w:color w:val="000000" w:themeColor="text1"/>
        </w:rPr>
        <w:t>202</w:t>
      </w:r>
      <w:r w:rsidR="00D80071">
        <w:rPr>
          <w:color w:val="000000" w:themeColor="text1"/>
        </w:rPr>
        <w:t>2</w:t>
      </w:r>
      <w:r w:rsidR="00F16C5B">
        <w:rPr>
          <w:color w:val="000000" w:themeColor="text1"/>
        </w:rPr>
        <w:t xml:space="preserve">. </w:t>
      </w:r>
      <w:r w:rsidRPr="001A14B1">
        <w:rPr>
          <w:color w:val="000000" w:themeColor="text1"/>
        </w:rPr>
        <w:t xml:space="preserve">Elektronické prihlášky boli zverejnené na webovej stránke v termíne </w:t>
      </w:r>
      <w:r w:rsidR="00A45D55" w:rsidRPr="001A14B1">
        <w:rPr>
          <w:color w:val="000000" w:themeColor="text1"/>
        </w:rPr>
        <w:t xml:space="preserve">od 11.3.2022. </w:t>
      </w:r>
    </w:p>
    <w:p w14:paraId="16AAAFDF" w14:textId="2D29BCE1" w:rsidR="00197B9B" w:rsidRDefault="00197B9B" w:rsidP="007F6EAD">
      <w:pPr>
        <w:rPr>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940"/>
        <w:gridCol w:w="1000"/>
        <w:gridCol w:w="1180"/>
        <w:gridCol w:w="1300"/>
        <w:gridCol w:w="1260"/>
      </w:tblGrid>
      <w:tr w:rsidR="00F61C1D" w14:paraId="40EFFBF9" w14:textId="77777777" w:rsidTr="002A0D3C">
        <w:trPr>
          <w:trHeight w:val="253"/>
        </w:trPr>
        <w:tc>
          <w:tcPr>
            <w:tcW w:w="940" w:type="dxa"/>
            <w:tcBorders>
              <w:top w:val="single" w:sz="8" w:space="0" w:color="auto"/>
              <w:left w:val="single" w:sz="8" w:space="0" w:color="auto"/>
              <w:bottom w:val="single" w:sz="8" w:space="0" w:color="auto"/>
              <w:right w:val="single" w:sz="8" w:space="0" w:color="DFDFDF"/>
            </w:tcBorders>
            <w:shd w:val="clear" w:color="auto" w:fill="DFDFDF"/>
            <w:vAlign w:val="bottom"/>
          </w:tcPr>
          <w:p w14:paraId="6AAC1066" w14:textId="77777777" w:rsidR="00F61C1D" w:rsidRDefault="00F61C1D" w:rsidP="002A0D3C">
            <w:pPr>
              <w:spacing w:line="0" w:lineRule="atLeast"/>
            </w:pPr>
          </w:p>
        </w:tc>
        <w:tc>
          <w:tcPr>
            <w:tcW w:w="2180" w:type="dxa"/>
            <w:gridSpan w:val="2"/>
            <w:tcBorders>
              <w:top w:val="single" w:sz="8" w:space="0" w:color="auto"/>
              <w:bottom w:val="single" w:sz="8" w:space="0" w:color="auto"/>
              <w:right w:val="single" w:sz="8" w:space="0" w:color="DFDFDF"/>
            </w:tcBorders>
            <w:shd w:val="clear" w:color="auto" w:fill="DFDFDF"/>
            <w:vAlign w:val="bottom"/>
          </w:tcPr>
          <w:p w14:paraId="65FDF9DC" w14:textId="77777777" w:rsidR="00F61C1D" w:rsidRDefault="00F61C1D" w:rsidP="002A0D3C">
            <w:pPr>
              <w:spacing w:line="0" w:lineRule="atLeast"/>
              <w:ind w:left="620"/>
              <w:rPr>
                <w:b/>
              </w:rPr>
            </w:pPr>
            <w:r>
              <w:rPr>
                <w:b/>
              </w:rPr>
              <w:t>POČET ŽIAKOV</w:t>
            </w:r>
          </w:p>
        </w:tc>
        <w:tc>
          <w:tcPr>
            <w:tcW w:w="1300" w:type="dxa"/>
            <w:tcBorders>
              <w:top w:val="single" w:sz="8" w:space="0" w:color="auto"/>
              <w:bottom w:val="single" w:sz="8" w:space="0" w:color="auto"/>
              <w:right w:val="single" w:sz="8" w:space="0" w:color="auto"/>
            </w:tcBorders>
            <w:shd w:val="clear" w:color="auto" w:fill="DFDFDF"/>
            <w:vAlign w:val="bottom"/>
          </w:tcPr>
          <w:p w14:paraId="5B6760D6" w14:textId="77777777" w:rsidR="00F61C1D" w:rsidRDefault="00F61C1D" w:rsidP="002A0D3C">
            <w:pPr>
              <w:spacing w:line="0" w:lineRule="atLeast"/>
            </w:pPr>
          </w:p>
        </w:tc>
        <w:tc>
          <w:tcPr>
            <w:tcW w:w="1260" w:type="dxa"/>
            <w:tcBorders>
              <w:top w:val="single" w:sz="8" w:space="0" w:color="auto"/>
              <w:bottom w:val="single" w:sz="8" w:space="0" w:color="auto"/>
              <w:right w:val="single" w:sz="8" w:space="0" w:color="auto"/>
            </w:tcBorders>
            <w:shd w:val="clear" w:color="auto" w:fill="DFDFDF"/>
            <w:vAlign w:val="bottom"/>
          </w:tcPr>
          <w:p w14:paraId="5B5E04EE" w14:textId="77777777" w:rsidR="00F61C1D" w:rsidRDefault="00F61C1D" w:rsidP="002A0D3C">
            <w:pPr>
              <w:spacing w:line="0" w:lineRule="atLeast"/>
              <w:jc w:val="center"/>
              <w:rPr>
                <w:b/>
                <w:highlight w:val="lightGray"/>
              </w:rPr>
            </w:pPr>
            <w:r>
              <w:rPr>
                <w:b/>
                <w:highlight w:val="lightGray"/>
              </w:rPr>
              <w:t>POČET TRIED</w:t>
            </w:r>
          </w:p>
        </w:tc>
      </w:tr>
      <w:tr w:rsidR="00F61C1D" w14:paraId="45D96D92" w14:textId="77777777" w:rsidTr="00197B9B">
        <w:trPr>
          <w:trHeight w:val="40"/>
        </w:trPr>
        <w:tc>
          <w:tcPr>
            <w:tcW w:w="940" w:type="dxa"/>
            <w:tcBorders>
              <w:left w:val="single" w:sz="8" w:space="0" w:color="auto"/>
              <w:right w:val="single" w:sz="8" w:space="0" w:color="auto"/>
            </w:tcBorders>
            <w:shd w:val="clear" w:color="auto" w:fill="DFDFDF"/>
            <w:vAlign w:val="bottom"/>
          </w:tcPr>
          <w:p w14:paraId="51A24D4F" w14:textId="77777777" w:rsidR="00F61C1D" w:rsidRDefault="00F61C1D" w:rsidP="002A0D3C">
            <w:pPr>
              <w:spacing w:line="0" w:lineRule="atLeast"/>
              <w:rPr>
                <w:sz w:val="15"/>
              </w:rPr>
            </w:pPr>
          </w:p>
        </w:tc>
        <w:tc>
          <w:tcPr>
            <w:tcW w:w="1000" w:type="dxa"/>
            <w:tcBorders>
              <w:right w:val="single" w:sz="8" w:space="0" w:color="auto"/>
            </w:tcBorders>
            <w:shd w:val="clear" w:color="auto" w:fill="DFDFDF"/>
            <w:vAlign w:val="bottom"/>
          </w:tcPr>
          <w:p w14:paraId="5A7C9EF9" w14:textId="77777777" w:rsidR="00F61C1D" w:rsidRDefault="00F61C1D" w:rsidP="002A0D3C">
            <w:pPr>
              <w:spacing w:line="182" w:lineRule="exact"/>
              <w:jc w:val="center"/>
              <w:rPr>
                <w:b/>
                <w:w w:val="97"/>
                <w:sz w:val="16"/>
              </w:rPr>
            </w:pPr>
            <w:r>
              <w:rPr>
                <w:b/>
                <w:w w:val="97"/>
                <w:sz w:val="16"/>
              </w:rPr>
              <w:t>PRIJATÍ</w:t>
            </w:r>
          </w:p>
        </w:tc>
        <w:tc>
          <w:tcPr>
            <w:tcW w:w="1180" w:type="dxa"/>
            <w:tcBorders>
              <w:right w:val="single" w:sz="8" w:space="0" w:color="auto"/>
            </w:tcBorders>
            <w:shd w:val="clear" w:color="auto" w:fill="DFDFDF"/>
            <w:vAlign w:val="bottom"/>
          </w:tcPr>
          <w:p w14:paraId="79EB9709" w14:textId="512AB766" w:rsidR="00F61C1D" w:rsidRDefault="00F61C1D" w:rsidP="002A0D3C">
            <w:pPr>
              <w:spacing w:line="182" w:lineRule="exact"/>
              <w:jc w:val="center"/>
              <w:rPr>
                <w:b/>
                <w:w w:val="99"/>
                <w:sz w:val="16"/>
              </w:rPr>
            </w:pPr>
          </w:p>
        </w:tc>
        <w:tc>
          <w:tcPr>
            <w:tcW w:w="1300" w:type="dxa"/>
            <w:tcBorders>
              <w:right w:val="single" w:sz="8" w:space="0" w:color="auto"/>
            </w:tcBorders>
            <w:shd w:val="clear" w:color="auto" w:fill="DFDFDF"/>
            <w:vAlign w:val="bottom"/>
          </w:tcPr>
          <w:p w14:paraId="5E0E39A4" w14:textId="3142B14A" w:rsidR="00F61C1D" w:rsidRPr="002D3E47" w:rsidRDefault="00F61C1D" w:rsidP="002A0D3C">
            <w:pPr>
              <w:spacing w:line="182" w:lineRule="exact"/>
              <w:jc w:val="center"/>
              <w:rPr>
                <w:b/>
                <w:color w:val="000000" w:themeColor="text1"/>
                <w:w w:val="99"/>
                <w:sz w:val="16"/>
              </w:rPr>
            </w:pPr>
            <w:r w:rsidRPr="002D3E47">
              <w:rPr>
                <w:b/>
                <w:color w:val="000000" w:themeColor="text1"/>
                <w:w w:val="99"/>
                <w:sz w:val="16"/>
              </w:rPr>
              <w:t xml:space="preserve">POKRAČOVANIE PPV V </w:t>
            </w:r>
          </w:p>
        </w:tc>
        <w:tc>
          <w:tcPr>
            <w:tcW w:w="1260" w:type="dxa"/>
            <w:tcBorders>
              <w:right w:val="single" w:sz="8" w:space="0" w:color="auto"/>
            </w:tcBorders>
            <w:shd w:val="clear" w:color="auto" w:fill="DFDFDF"/>
            <w:vAlign w:val="bottom"/>
          </w:tcPr>
          <w:p w14:paraId="0E03E0F2" w14:textId="77777777" w:rsidR="00F61C1D" w:rsidRDefault="00F61C1D" w:rsidP="002A0D3C">
            <w:pPr>
              <w:spacing w:line="0" w:lineRule="atLeast"/>
              <w:rPr>
                <w:sz w:val="15"/>
              </w:rPr>
            </w:pPr>
          </w:p>
        </w:tc>
      </w:tr>
      <w:tr w:rsidR="00F61C1D" w14:paraId="5B91CD39" w14:textId="77777777" w:rsidTr="002A0D3C">
        <w:trPr>
          <w:trHeight w:val="98"/>
        </w:trPr>
        <w:tc>
          <w:tcPr>
            <w:tcW w:w="940" w:type="dxa"/>
            <w:vMerge w:val="restart"/>
            <w:tcBorders>
              <w:left w:val="single" w:sz="8" w:space="0" w:color="auto"/>
              <w:right w:val="single" w:sz="8" w:space="0" w:color="auto"/>
            </w:tcBorders>
            <w:shd w:val="clear" w:color="auto" w:fill="DFDFDF"/>
            <w:vAlign w:val="bottom"/>
          </w:tcPr>
          <w:p w14:paraId="414D42B8" w14:textId="77777777" w:rsidR="00F61C1D" w:rsidRDefault="00F61C1D" w:rsidP="002A0D3C">
            <w:pPr>
              <w:spacing w:line="0" w:lineRule="atLeast"/>
              <w:jc w:val="center"/>
              <w:rPr>
                <w:b/>
                <w:w w:val="99"/>
                <w:sz w:val="16"/>
              </w:rPr>
            </w:pPr>
            <w:r>
              <w:rPr>
                <w:b/>
                <w:w w:val="99"/>
                <w:sz w:val="16"/>
              </w:rPr>
              <w:t>SPOLU</w:t>
            </w:r>
          </w:p>
        </w:tc>
        <w:tc>
          <w:tcPr>
            <w:tcW w:w="1000" w:type="dxa"/>
            <w:vMerge w:val="restart"/>
            <w:tcBorders>
              <w:right w:val="single" w:sz="8" w:space="0" w:color="auto"/>
            </w:tcBorders>
            <w:shd w:val="clear" w:color="auto" w:fill="DFDFDF"/>
            <w:vAlign w:val="bottom"/>
          </w:tcPr>
          <w:p w14:paraId="4C056E06" w14:textId="77777777" w:rsidR="00F61C1D" w:rsidRDefault="00F61C1D" w:rsidP="002A0D3C">
            <w:pPr>
              <w:spacing w:line="0" w:lineRule="atLeast"/>
              <w:jc w:val="center"/>
              <w:rPr>
                <w:b/>
                <w:sz w:val="16"/>
              </w:rPr>
            </w:pPr>
            <w:r>
              <w:rPr>
                <w:b/>
                <w:sz w:val="16"/>
              </w:rPr>
              <w:t xml:space="preserve">do 1. </w:t>
            </w:r>
            <w:proofErr w:type="spellStart"/>
            <w:r>
              <w:rPr>
                <w:b/>
                <w:sz w:val="16"/>
              </w:rPr>
              <w:t>roč</w:t>
            </w:r>
            <w:proofErr w:type="spellEnd"/>
          </w:p>
        </w:tc>
        <w:tc>
          <w:tcPr>
            <w:tcW w:w="1180" w:type="dxa"/>
            <w:vMerge w:val="restart"/>
            <w:tcBorders>
              <w:right w:val="single" w:sz="8" w:space="0" w:color="auto"/>
            </w:tcBorders>
            <w:shd w:val="clear" w:color="auto" w:fill="DFDFDF"/>
            <w:vAlign w:val="bottom"/>
          </w:tcPr>
          <w:p w14:paraId="075ACC93" w14:textId="5158079D" w:rsidR="00F61C1D" w:rsidRDefault="00F61C1D" w:rsidP="002A0D3C">
            <w:pPr>
              <w:spacing w:line="0" w:lineRule="atLeast"/>
              <w:jc w:val="center"/>
              <w:rPr>
                <w:b/>
                <w:w w:val="99"/>
                <w:sz w:val="16"/>
              </w:rPr>
            </w:pPr>
          </w:p>
        </w:tc>
        <w:tc>
          <w:tcPr>
            <w:tcW w:w="1300" w:type="dxa"/>
            <w:vMerge w:val="restart"/>
            <w:tcBorders>
              <w:right w:val="single" w:sz="8" w:space="0" w:color="auto"/>
            </w:tcBorders>
            <w:shd w:val="clear" w:color="auto" w:fill="DFDFDF"/>
            <w:vAlign w:val="bottom"/>
          </w:tcPr>
          <w:p w14:paraId="4166E890" w14:textId="77777777" w:rsidR="00F61C1D" w:rsidRPr="002D3E47" w:rsidRDefault="00F61C1D" w:rsidP="002A0D3C">
            <w:pPr>
              <w:spacing w:line="0" w:lineRule="atLeast"/>
              <w:jc w:val="center"/>
              <w:rPr>
                <w:b/>
                <w:color w:val="000000" w:themeColor="text1"/>
                <w:sz w:val="16"/>
              </w:rPr>
            </w:pPr>
            <w:r w:rsidRPr="002D3E47">
              <w:rPr>
                <w:b/>
                <w:color w:val="000000" w:themeColor="text1"/>
                <w:sz w:val="16"/>
              </w:rPr>
              <w:t>v šk. roku</w:t>
            </w:r>
          </w:p>
        </w:tc>
        <w:tc>
          <w:tcPr>
            <w:tcW w:w="1260" w:type="dxa"/>
            <w:tcBorders>
              <w:right w:val="single" w:sz="8" w:space="0" w:color="auto"/>
            </w:tcBorders>
            <w:shd w:val="clear" w:color="auto" w:fill="DFDFDF"/>
            <w:vAlign w:val="bottom"/>
          </w:tcPr>
          <w:p w14:paraId="66A4CE78" w14:textId="77777777" w:rsidR="00F61C1D" w:rsidRDefault="00F61C1D" w:rsidP="002A0D3C">
            <w:pPr>
              <w:spacing w:line="0" w:lineRule="atLeast"/>
              <w:rPr>
                <w:sz w:val="8"/>
              </w:rPr>
            </w:pPr>
          </w:p>
        </w:tc>
      </w:tr>
      <w:tr w:rsidR="00F61C1D" w14:paraId="36472C49" w14:textId="77777777" w:rsidTr="002A0D3C">
        <w:trPr>
          <w:trHeight w:val="98"/>
        </w:trPr>
        <w:tc>
          <w:tcPr>
            <w:tcW w:w="940" w:type="dxa"/>
            <w:vMerge/>
            <w:tcBorders>
              <w:left w:val="single" w:sz="8" w:space="0" w:color="auto"/>
              <w:right w:val="single" w:sz="8" w:space="0" w:color="auto"/>
            </w:tcBorders>
            <w:shd w:val="clear" w:color="auto" w:fill="DFDFDF"/>
            <w:vAlign w:val="bottom"/>
          </w:tcPr>
          <w:p w14:paraId="037AF8AD" w14:textId="77777777" w:rsidR="00F61C1D" w:rsidRDefault="00F61C1D" w:rsidP="002A0D3C">
            <w:pPr>
              <w:spacing w:line="0" w:lineRule="atLeast"/>
              <w:rPr>
                <w:sz w:val="8"/>
              </w:rPr>
            </w:pPr>
          </w:p>
        </w:tc>
        <w:tc>
          <w:tcPr>
            <w:tcW w:w="1000" w:type="dxa"/>
            <w:vMerge/>
            <w:tcBorders>
              <w:right w:val="single" w:sz="8" w:space="0" w:color="auto"/>
            </w:tcBorders>
            <w:shd w:val="clear" w:color="auto" w:fill="DFDFDF"/>
            <w:vAlign w:val="bottom"/>
          </w:tcPr>
          <w:p w14:paraId="1FA2A6B8" w14:textId="77777777" w:rsidR="00F61C1D" w:rsidRDefault="00F61C1D" w:rsidP="002A0D3C">
            <w:pPr>
              <w:spacing w:line="0" w:lineRule="atLeast"/>
              <w:rPr>
                <w:sz w:val="8"/>
              </w:rPr>
            </w:pPr>
          </w:p>
        </w:tc>
        <w:tc>
          <w:tcPr>
            <w:tcW w:w="1180" w:type="dxa"/>
            <w:vMerge/>
            <w:tcBorders>
              <w:right w:val="single" w:sz="8" w:space="0" w:color="auto"/>
            </w:tcBorders>
            <w:shd w:val="clear" w:color="auto" w:fill="DFDFDF"/>
            <w:vAlign w:val="bottom"/>
          </w:tcPr>
          <w:p w14:paraId="3DE29837" w14:textId="77777777" w:rsidR="00F61C1D" w:rsidRDefault="00F61C1D" w:rsidP="002A0D3C">
            <w:pPr>
              <w:spacing w:line="0" w:lineRule="atLeast"/>
              <w:rPr>
                <w:sz w:val="8"/>
              </w:rPr>
            </w:pPr>
          </w:p>
        </w:tc>
        <w:tc>
          <w:tcPr>
            <w:tcW w:w="1300" w:type="dxa"/>
            <w:vMerge/>
            <w:tcBorders>
              <w:right w:val="single" w:sz="8" w:space="0" w:color="auto"/>
            </w:tcBorders>
            <w:shd w:val="clear" w:color="auto" w:fill="DFDFDF"/>
            <w:vAlign w:val="bottom"/>
          </w:tcPr>
          <w:p w14:paraId="38F658BD" w14:textId="77777777" w:rsidR="00F61C1D" w:rsidRPr="002D3E47" w:rsidRDefault="00F61C1D" w:rsidP="002A0D3C">
            <w:pPr>
              <w:spacing w:line="0" w:lineRule="atLeast"/>
              <w:rPr>
                <w:color w:val="000000" w:themeColor="text1"/>
                <w:sz w:val="8"/>
              </w:rPr>
            </w:pPr>
          </w:p>
        </w:tc>
        <w:tc>
          <w:tcPr>
            <w:tcW w:w="1260" w:type="dxa"/>
            <w:vMerge w:val="restart"/>
            <w:tcBorders>
              <w:right w:val="single" w:sz="8" w:space="0" w:color="auto"/>
            </w:tcBorders>
            <w:shd w:val="clear" w:color="auto" w:fill="DFDFDF"/>
            <w:vAlign w:val="bottom"/>
          </w:tcPr>
          <w:p w14:paraId="638D140D" w14:textId="77777777" w:rsidR="00F61C1D" w:rsidRDefault="00F61C1D" w:rsidP="002A0D3C">
            <w:pPr>
              <w:spacing w:line="0" w:lineRule="atLeast"/>
              <w:jc w:val="center"/>
              <w:rPr>
                <w:b/>
                <w:w w:val="98"/>
                <w:sz w:val="16"/>
                <w:highlight w:val="lightGray"/>
              </w:rPr>
            </w:pPr>
            <w:r>
              <w:rPr>
                <w:b/>
                <w:w w:val="98"/>
                <w:sz w:val="16"/>
                <w:highlight w:val="lightGray"/>
              </w:rPr>
              <w:t>SAMOSTATNÉ</w:t>
            </w:r>
          </w:p>
        </w:tc>
      </w:tr>
      <w:tr w:rsidR="00F61C1D" w14:paraId="7DE9991B" w14:textId="77777777" w:rsidTr="002A0D3C">
        <w:trPr>
          <w:trHeight w:val="195"/>
        </w:trPr>
        <w:tc>
          <w:tcPr>
            <w:tcW w:w="940" w:type="dxa"/>
            <w:vMerge w:val="restart"/>
            <w:tcBorders>
              <w:left w:val="single" w:sz="8" w:space="0" w:color="auto"/>
              <w:right w:val="single" w:sz="8" w:space="0" w:color="auto"/>
            </w:tcBorders>
            <w:shd w:val="clear" w:color="auto" w:fill="DFDFDF"/>
            <w:vAlign w:val="bottom"/>
          </w:tcPr>
          <w:p w14:paraId="637AC622" w14:textId="77777777" w:rsidR="00F61C1D" w:rsidRDefault="00F61C1D" w:rsidP="002A0D3C">
            <w:pPr>
              <w:spacing w:line="0" w:lineRule="atLeast"/>
              <w:jc w:val="center"/>
              <w:rPr>
                <w:b/>
                <w:sz w:val="16"/>
              </w:rPr>
            </w:pPr>
            <w:r>
              <w:rPr>
                <w:b/>
                <w:sz w:val="16"/>
              </w:rPr>
              <w:t>na zápise</w:t>
            </w:r>
          </w:p>
        </w:tc>
        <w:tc>
          <w:tcPr>
            <w:tcW w:w="1000" w:type="dxa"/>
            <w:vMerge w:val="restart"/>
            <w:tcBorders>
              <w:right w:val="single" w:sz="8" w:space="0" w:color="auto"/>
            </w:tcBorders>
            <w:shd w:val="clear" w:color="auto" w:fill="DFDFDF"/>
            <w:vAlign w:val="bottom"/>
          </w:tcPr>
          <w:p w14:paraId="780FE97B" w14:textId="3F3528F0" w:rsidR="00F61C1D" w:rsidRDefault="00F61C1D" w:rsidP="00197B9B">
            <w:pPr>
              <w:spacing w:line="0" w:lineRule="atLeast"/>
              <w:rPr>
                <w:b/>
                <w:sz w:val="16"/>
              </w:rPr>
            </w:pPr>
          </w:p>
        </w:tc>
        <w:tc>
          <w:tcPr>
            <w:tcW w:w="1180" w:type="dxa"/>
            <w:vMerge w:val="restart"/>
            <w:tcBorders>
              <w:right w:val="single" w:sz="8" w:space="0" w:color="auto"/>
            </w:tcBorders>
            <w:shd w:val="clear" w:color="auto" w:fill="DFDFDF"/>
            <w:vAlign w:val="bottom"/>
          </w:tcPr>
          <w:p w14:paraId="157CF970" w14:textId="7A94BA76" w:rsidR="00F61C1D" w:rsidRDefault="00F61C1D" w:rsidP="00197B9B">
            <w:pPr>
              <w:spacing w:line="0" w:lineRule="atLeast"/>
              <w:rPr>
                <w:b/>
                <w:sz w:val="16"/>
              </w:rPr>
            </w:pPr>
            <w:r>
              <w:rPr>
                <w:b/>
                <w:w w:val="99"/>
                <w:sz w:val="16"/>
              </w:rPr>
              <w:t>POKRAČOVANIE V </w:t>
            </w:r>
            <w:proofErr w:type="spellStart"/>
            <w:r>
              <w:rPr>
                <w:b/>
                <w:w w:val="99"/>
                <w:sz w:val="16"/>
              </w:rPr>
              <w:t>PPVv</w:t>
            </w:r>
            <w:proofErr w:type="spellEnd"/>
            <w:r>
              <w:rPr>
                <w:b/>
                <w:w w:val="99"/>
                <w:sz w:val="16"/>
              </w:rPr>
              <w:t xml:space="preserve"> školskom roku 2022/2023</w:t>
            </w:r>
          </w:p>
        </w:tc>
        <w:tc>
          <w:tcPr>
            <w:tcW w:w="1300" w:type="dxa"/>
            <w:vMerge w:val="restart"/>
            <w:tcBorders>
              <w:right w:val="single" w:sz="8" w:space="0" w:color="auto"/>
            </w:tcBorders>
            <w:shd w:val="clear" w:color="auto" w:fill="DFDFDF"/>
            <w:vAlign w:val="bottom"/>
          </w:tcPr>
          <w:p w14:paraId="767A0AF0" w14:textId="77777777" w:rsidR="00F61C1D" w:rsidRPr="002D3E47" w:rsidRDefault="00F61C1D" w:rsidP="002A0D3C">
            <w:pPr>
              <w:spacing w:line="0" w:lineRule="atLeast"/>
              <w:ind w:right="294"/>
              <w:jc w:val="right"/>
              <w:rPr>
                <w:b/>
                <w:color w:val="000000" w:themeColor="text1"/>
                <w:sz w:val="16"/>
              </w:rPr>
            </w:pPr>
            <w:r w:rsidRPr="002D3E47">
              <w:rPr>
                <w:b/>
                <w:color w:val="000000" w:themeColor="text1"/>
                <w:sz w:val="16"/>
              </w:rPr>
              <w:t>2020/21</w:t>
            </w:r>
          </w:p>
        </w:tc>
        <w:tc>
          <w:tcPr>
            <w:tcW w:w="1260" w:type="dxa"/>
            <w:vMerge/>
            <w:tcBorders>
              <w:right w:val="single" w:sz="8" w:space="0" w:color="auto"/>
            </w:tcBorders>
            <w:shd w:val="clear" w:color="auto" w:fill="DFDFDF"/>
            <w:vAlign w:val="bottom"/>
          </w:tcPr>
          <w:p w14:paraId="58D852B4" w14:textId="77777777" w:rsidR="00F61C1D" w:rsidRDefault="00F61C1D" w:rsidP="002A0D3C">
            <w:pPr>
              <w:spacing w:line="0" w:lineRule="atLeast"/>
              <w:rPr>
                <w:sz w:val="8"/>
              </w:rPr>
            </w:pPr>
          </w:p>
        </w:tc>
      </w:tr>
      <w:tr w:rsidR="00F61C1D" w14:paraId="5D9B1E63" w14:textId="77777777" w:rsidTr="00197B9B">
        <w:trPr>
          <w:trHeight w:val="60"/>
        </w:trPr>
        <w:tc>
          <w:tcPr>
            <w:tcW w:w="940" w:type="dxa"/>
            <w:vMerge/>
            <w:tcBorders>
              <w:left w:val="single" w:sz="8" w:space="0" w:color="auto"/>
              <w:right w:val="single" w:sz="8" w:space="0" w:color="auto"/>
            </w:tcBorders>
            <w:shd w:val="clear" w:color="auto" w:fill="DFDFDF"/>
            <w:vAlign w:val="bottom"/>
          </w:tcPr>
          <w:p w14:paraId="05A39939" w14:textId="77777777" w:rsidR="00F61C1D" w:rsidRDefault="00F61C1D" w:rsidP="002A0D3C">
            <w:pPr>
              <w:spacing w:line="0" w:lineRule="atLeast"/>
              <w:rPr>
                <w:sz w:val="8"/>
              </w:rPr>
            </w:pPr>
          </w:p>
        </w:tc>
        <w:tc>
          <w:tcPr>
            <w:tcW w:w="1000" w:type="dxa"/>
            <w:vMerge/>
            <w:tcBorders>
              <w:right w:val="single" w:sz="8" w:space="0" w:color="auto"/>
            </w:tcBorders>
            <w:shd w:val="clear" w:color="auto" w:fill="DFDFDF"/>
            <w:vAlign w:val="bottom"/>
          </w:tcPr>
          <w:p w14:paraId="7039CF49" w14:textId="77777777" w:rsidR="00F61C1D" w:rsidRDefault="00F61C1D" w:rsidP="002A0D3C">
            <w:pPr>
              <w:spacing w:line="0" w:lineRule="atLeast"/>
              <w:rPr>
                <w:sz w:val="8"/>
              </w:rPr>
            </w:pPr>
          </w:p>
        </w:tc>
        <w:tc>
          <w:tcPr>
            <w:tcW w:w="1180" w:type="dxa"/>
            <w:vMerge/>
            <w:tcBorders>
              <w:right w:val="single" w:sz="8" w:space="0" w:color="auto"/>
            </w:tcBorders>
            <w:shd w:val="clear" w:color="auto" w:fill="DFDFDF"/>
            <w:vAlign w:val="bottom"/>
          </w:tcPr>
          <w:p w14:paraId="74D20A78" w14:textId="77777777" w:rsidR="00F61C1D" w:rsidRDefault="00F61C1D" w:rsidP="002A0D3C">
            <w:pPr>
              <w:spacing w:line="0" w:lineRule="atLeast"/>
              <w:rPr>
                <w:sz w:val="8"/>
              </w:rPr>
            </w:pPr>
          </w:p>
        </w:tc>
        <w:tc>
          <w:tcPr>
            <w:tcW w:w="1300" w:type="dxa"/>
            <w:vMerge/>
            <w:tcBorders>
              <w:right w:val="single" w:sz="8" w:space="0" w:color="auto"/>
            </w:tcBorders>
            <w:shd w:val="clear" w:color="auto" w:fill="DFDFDF"/>
            <w:vAlign w:val="bottom"/>
          </w:tcPr>
          <w:p w14:paraId="38E88D9D" w14:textId="77777777" w:rsidR="00F61C1D" w:rsidRDefault="00F61C1D" w:rsidP="002A0D3C">
            <w:pPr>
              <w:spacing w:line="0" w:lineRule="atLeast"/>
              <w:rPr>
                <w:sz w:val="8"/>
              </w:rPr>
            </w:pPr>
          </w:p>
        </w:tc>
        <w:tc>
          <w:tcPr>
            <w:tcW w:w="1260" w:type="dxa"/>
            <w:tcBorders>
              <w:right w:val="single" w:sz="8" w:space="0" w:color="auto"/>
            </w:tcBorders>
            <w:shd w:val="clear" w:color="auto" w:fill="DFDFDF"/>
            <w:vAlign w:val="bottom"/>
          </w:tcPr>
          <w:p w14:paraId="58D0CED1" w14:textId="77777777" w:rsidR="00F61C1D" w:rsidRDefault="00F61C1D" w:rsidP="002A0D3C">
            <w:pPr>
              <w:spacing w:line="0" w:lineRule="atLeast"/>
              <w:rPr>
                <w:sz w:val="8"/>
              </w:rPr>
            </w:pPr>
          </w:p>
        </w:tc>
      </w:tr>
      <w:tr w:rsidR="00F61C1D" w14:paraId="090E34CD" w14:textId="77777777" w:rsidTr="002A0D3C">
        <w:trPr>
          <w:trHeight w:val="98"/>
        </w:trPr>
        <w:tc>
          <w:tcPr>
            <w:tcW w:w="940" w:type="dxa"/>
            <w:tcBorders>
              <w:left w:val="single" w:sz="8" w:space="0" w:color="auto"/>
              <w:right w:val="single" w:sz="8" w:space="0" w:color="auto"/>
            </w:tcBorders>
            <w:shd w:val="clear" w:color="auto" w:fill="DFDFDF"/>
            <w:vAlign w:val="bottom"/>
          </w:tcPr>
          <w:p w14:paraId="22E99C79" w14:textId="77777777" w:rsidR="00F61C1D" w:rsidRDefault="00F61C1D" w:rsidP="002A0D3C">
            <w:pPr>
              <w:spacing w:line="0" w:lineRule="atLeast"/>
              <w:rPr>
                <w:sz w:val="8"/>
              </w:rPr>
            </w:pPr>
          </w:p>
        </w:tc>
        <w:tc>
          <w:tcPr>
            <w:tcW w:w="1000" w:type="dxa"/>
            <w:tcBorders>
              <w:right w:val="single" w:sz="8" w:space="0" w:color="auto"/>
            </w:tcBorders>
            <w:shd w:val="clear" w:color="auto" w:fill="DFDFDF"/>
            <w:vAlign w:val="bottom"/>
          </w:tcPr>
          <w:p w14:paraId="7724A5FF" w14:textId="77777777" w:rsidR="00F61C1D" w:rsidRDefault="00F61C1D" w:rsidP="002A0D3C">
            <w:pPr>
              <w:spacing w:line="0" w:lineRule="atLeast"/>
              <w:rPr>
                <w:sz w:val="8"/>
              </w:rPr>
            </w:pPr>
          </w:p>
        </w:tc>
        <w:tc>
          <w:tcPr>
            <w:tcW w:w="1180" w:type="dxa"/>
            <w:vMerge w:val="restart"/>
            <w:tcBorders>
              <w:right w:val="single" w:sz="8" w:space="0" w:color="auto"/>
            </w:tcBorders>
            <w:shd w:val="clear" w:color="auto" w:fill="DFDFDF"/>
            <w:vAlign w:val="bottom"/>
          </w:tcPr>
          <w:p w14:paraId="540111E2" w14:textId="28F16FBA" w:rsidR="00F61C1D" w:rsidRDefault="00F61C1D" w:rsidP="002A0D3C">
            <w:pPr>
              <w:spacing w:line="0" w:lineRule="atLeast"/>
              <w:jc w:val="center"/>
              <w:rPr>
                <w:b/>
                <w:sz w:val="16"/>
              </w:rPr>
            </w:pPr>
          </w:p>
        </w:tc>
        <w:tc>
          <w:tcPr>
            <w:tcW w:w="1300" w:type="dxa"/>
            <w:vMerge w:val="restart"/>
            <w:tcBorders>
              <w:right w:val="single" w:sz="8" w:space="0" w:color="auto"/>
            </w:tcBorders>
            <w:shd w:val="clear" w:color="auto" w:fill="DFDFDF"/>
            <w:vAlign w:val="bottom"/>
          </w:tcPr>
          <w:p w14:paraId="4817FAD2" w14:textId="66984344" w:rsidR="00F61C1D" w:rsidRDefault="00F61C1D" w:rsidP="002A0D3C">
            <w:pPr>
              <w:spacing w:line="0" w:lineRule="atLeast"/>
              <w:jc w:val="center"/>
              <w:rPr>
                <w:b/>
                <w:sz w:val="16"/>
              </w:rPr>
            </w:pPr>
          </w:p>
        </w:tc>
        <w:tc>
          <w:tcPr>
            <w:tcW w:w="1260" w:type="dxa"/>
            <w:tcBorders>
              <w:right w:val="single" w:sz="8" w:space="0" w:color="auto"/>
            </w:tcBorders>
            <w:shd w:val="clear" w:color="auto" w:fill="DFDFDF"/>
            <w:vAlign w:val="bottom"/>
          </w:tcPr>
          <w:p w14:paraId="5708D633" w14:textId="77777777" w:rsidR="00F61C1D" w:rsidRDefault="00F61C1D" w:rsidP="002A0D3C">
            <w:pPr>
              <w:spacing w:line="0" w:lineRule="atLeast"/>
              <w:rPr>
                <w:sz w:val="8"/>
              </w:rPr>
            </w:pPr>
          </w:p>
        </w:tc>
      </w:tr>
      <w:tr w:rsidR="00F61C1D" w14:paraId="007AC69E" w14:textId="77777777" w:rsidTr="002A0D3C">
        <w:trPr>
          <w:trHeight w:val="101"/>
        </w:trPr>
        <w:tc>
          <w:tcPr>
            <w:tcW w:w="940" w:type="dxa"/>
            <w:tcBorders>
              <w:left w:val="single" w:sz="8" w:space="0" w:color="auto"/>
              <w:bottom w:val="single" w:sz="8" w:space="0" w:color="auto"/>
              <w:right w:val="single" w:sz="8" w:space="0" w:color="auto"/>
            </w:tcBorders>
            <w:shd w:val="clear" w:color="auto" w:fill="DFDFDF"/>
            <w:vAlign w:val="bottom"/>
          </w:tcPr>
          <w:p w14:paraId="010C60E3" w14:textId="77777777" w:rsidR="00F61C1D" w:rsidRDefault="00F61C1D" w:rsidP="002A0D3C">
            <w:pPr>
              <w:spacing w:line="0" w:lineRule="atLeast"/>
              <w:rPr>
                <w:sz w:val="8"/>
              </w:rPr>
            </w:pPr>
          </w:p>
        </w:tc>
        <w:tc>
          <w:tcPr>
            <w:tcW w:w="1000" w:type="dxa"/>
            <w:tcBorders>
              <w:bottom w:val="single" w:sz="8" w:space="0" w:color="auto"/>
              <w:right w:val="single" w:sz="8" w:space="0" w:color="auto"/>
            </w:tcBorders>
            <w:shd w:val="clear" w:color="auto" w:fill="DFDFDF"/>
            <w:vAlign w:val="bottom"/>
          </w:tcPr>
          <w:p w14:paraId="52ED91B9" w14:textId="77777777" w:rsidR="00F61C1D" w:rsidRDefault="00F61C1D" w:rsidP="002A0D3C">
            <w:pPr>
              <w:spacing w:line="0" w:lineRule="atLeast"/>
              <w:rPr>
                <w:sz w:val="8"/>
              </w:rPr>
            </w:pPr>
          </w:p>
        </w:tc>
        <w:tc>
          <w:tcPr>
            <w:tcW w:w="1180" w:type="dxa"/>
            <w:vMerge/>
            <w:tcBorders>
              <w:bottom w:val="single" w:sz="8" w:space="0" w:color="auto"/>
              <w:right w:val="single" w:sz="8" w:space="0" w:color="auto"/>
            </w:tcBorders>
            <w:shd w:val="clear" w:color="auto" w:fill="DFDFDF"/>
            <w:vAlign w:val="bottom"/>
          </w:tcPr>
          <w:p w14:paraId="7EFC34F4" w14:textId="77777777" w:rsidR="00F61C1D" w:rsidRDefault="00F61C1D" w:rsidP="002A0D3C">
            <w:pPr>
              <w:spacing w:line="0" w:lineRule="atLeast"/>
              <w:rPr>
                <w:sz w:val="8"/>
              </w:rPr>
            </w:pPr>
          </w:p>
        </w:tc>
        <w:tc>
          <w:tcPr>
            <w:tcW w:w="1300" w:type="dxa"/>
            <w:vMerge/>
            <w:tcBorders>
              <w:bottom w:val="single" w:sz="8" w:space="0" w:color="auto"/>
              <w:right w:val="single" w:sz="8" w:space="0" w:color="auto"/>
            </w:tcBorders>
            <w:shd w:val="clear" w:color="auto" w:fill="DFDFDF"/>
            <w:vAlign w:val="bottom"/>
          </w:tcPr>
          <w:p w14:paraId="2C887CA3" w14:textId="77777777" w:rsidR="00F61C1D" w:rsidRDefault="00F61C1D" w:rsidP="002A0D3C">
            <w:pPr>
              <w:spacing w:line="0" w:lineRule="atLeast"/>
              <w:rPr>
                <w:sz w:val="8"/>
              </w:rPr>
            </w:pPr>
          </w:p>
        </w:tc>
        <w:tc>
          <w:tcPr>
            <w:tcW w:w="1260" w:type="dxa"/>
            <w:tcBorders>
              <w:bottom w:val="single" w:sz="8" w:space="0" w:color="auto"/>
              <w:right w:val="single" w:sz="8" w:space="0" w:color="auto"/>
            </w:tcBorders>
            <w:shd w:val="clear" w:color="auto" w:fill="DFDFDF"/>
            <w:vAlign w:val="bottom"/>
          </w:tcPr>
          <w:p w14:paraId="5E62699E" w14:textId="77777777" w:rsidR="00F61C1D" w:rsidRDefault="00F61C1D" w:rsidP="002A0D3C">
            <w:pPr>
              <w:spacing w:line="0" w:lineRule="atLeast"/>
              <w:rPr>
                <w:sz w:val="8"/>
              </w:rPr>
            </w:pPr>
          </w:p>
        </w:tc>
      </w:tr>
      <w:tr w:rsidR="00F61C1D" w:rsidRPr="002D3E47" w14:paraId="73D5F156" w14:textId="77777777" w:rsidTr="002A0D3C">
        <w:trPr>
          <w:trHeight w:val="270"/>
        </w:trPr>
        <w:tc>
          <w:tcPr>
            <w:tcW w:w="940" w:type="dxa"/>
            <w:tcBorders>
              <w:left w:val="single" w:sz="8" w:space="0" w:color="auto"/>
              <w:right w:val="single" w:sz="8" w:space="0" w:color="auto"/>
            </w:tcBorders>
            <w:shd w:val="clear" w:color="auto" w:fill="auto"/>
            <w:vAlign w:val="bottom"/>
          </w:tcPr>
          <w:p w14:paraId="01224450" w14:textId="0B2898E1" w:rsidR="00F61C1D" w:rsidRPr="002D3E47" w:rsidRDefault="00F61C1D" w:rsidP="002A0D3C">
            <w:pPr>
              <w:spacing w:line="251" w:lineRule="exact"/>
              <w:jc w:val="center"/>
              <w:rPr>
                <w:b/>
                <w:bCs/>
                <w:w w:val="98"/>
              </w:rPr>
            </w:pPr>
            <w:r w:rsidRPr="002D3E47">
              <w:rPr>
                <w:b/>
                <w:bCs/>
                <w:w w:val="98"/>
                <w:sz w:val="22"/>
              </w:rPr>
              <w:t>55</w:t>
            </w:r>
          </w:p>
        </w:tc>
        <w:tc>
          <w:tcPr>
            <w:tcW w:w="1000" w:type="dxa"/>
            <w:tcBorders>
              <w:right w:val="single" w:sz="8" w:space="0" w:color="auto"/>
            </w:tcBorders>
            <w:shd w:val="clear" w:color="auto" w:fill="auto"/>
            <w:vAlign w:val="bottom"/>
          </w:tcPr>
          <w:p w14:paraId="1AA36B49" w14:textId="0ADA3B0F" w:rsidR="00F61C1D" w:rsidRPr="002D3E47" w:rsidRDefault="00F61C1D" w:rsidP="002A0D3C">
            <w:pPr>
              <w:spacing w:line="0" w:lineRule="atLeast"/>
              <w:jc w:val="center"/>
              <w:rPr>
                <w:b/>
                <w:bCs/>
              </w:rPr>
            </w:pPr>
            <w:r w:rsidRPr="002D3E47">
              <w:rPr>
                <w:b/>
                <w:bCs/>
                <w:sz w:val="22"/>
              </w:rPr>
              <w:t>44</w:t>
            </w:r>
          </w:p>
        </w:tc>
        <w:tc>
          <w:tcPr>
            <w:tcW w:w="1180" w:type="dxa"/>
            <w:tcBorders>
              <w:right w:val="single" w:sz="8" w:space="0" w:color="auto"/>
            </w:tcBorders>
            <w:shd w:val="clear" w:color="auto" w:fill="auto"/>
            <w:vAlign w:val="bottom"/>
          </w:tcPr>
          <w:p w14:paraId="0A5793AB" w14:textId="6D0920DA" w:rsidR="00F61C1D" w:rsidRPr="002D3E47" w:rsidRDefault="00F61C1D" w:rsidP="002A0D3C">
            <w:pPr>
              <w:spacing w:line="251" w:lineRule="exact"/>
              <w:jc w:val="center"/>
              <w:rPr>
                <w:b/>
                <w:bCs/>
                <w:w w:val="99"/>
              </w:rPr>
            </w:pPr>
            <w:r w:rsidRPr="002D3E47">
              <w:rPr>
                <w:b/>
                <w:bCs/>
                <w:w w:val="99"/>
                <w:sz w:val="22"/>
              </w:rPr>
              <w:t>10</w:t>
            </w:r>
          </w:p>
        </w:tc>
        <w:tc>
          <w:tcPr>
            <w:tcW w:w="1300" w:type="dxa"/>
            <w:tcBorders>
              <w:right w:val="single" w:sz="8" w:space="0" w:color="auto"/>
            </w:tcBorders>
            <w:shd w:val="clear" w:color="auto" w:fill="auto"/>
            <w:vAlign w:val="bottom"/>
          </w:tcPr>
          <w:p w14:paraId="5CC8BE87" w14:textId="24830918" w:rsidR="00F61C1D" w:rsidRPr="002D3E47" w:rsidRDefault="002D3E47" w:rsidP="002A0D3C">
            <w:pPr>
              <w:spacing w:line="251" w:lineRule="exact"/>
              <w:ind w:right="534"/>
              <w:jc w:val="right"/>
              <w:rPr>
                <w:b/>
                <w:bCs/>
              </w:rPr>
            </w:pPr>
            <w:r w:rsidRPr="002D3E47">
              <w:rPr>
                <w:b/>
                <w:bCs/>
              </w:rPr>
              <w:t>6</w:t>
            </w:r>
          </w:p>
        </w:tc>
        <w:tc>
          <w:tcPr>
            <w:tcW w:w="1260" w:type="dxa"/>
            <w:tcBorders>
              <w:right w:val="single" w:sz="8" w:space="0" w:color="auto"/>
            </w:tcBorders>
            <w:shd w:val="clear" w:color="auto" w:fill="auto"/>
            <w:vAlign w:val="bottom"/>
          </w:tcPr>
          <w:p w14:paraId="2E07946D" w14:textId="77777777" w:rsidR="00F61C1D" w:rsidRPr="002D3E47" w:rsidRDefault="00F61C1D" w:rsidP="002A0D3C">
            <w:pPr>
              <w:spacing w:line="251" w:lineRule="exact"/>
              <w:jc w:val="center"/>
              <w:rPr>
                <w:b/>
                <w:bCs/>
              </w:rPr>
            </w:pPr>
            <w:r w:rsidRPr="002D3E47">
              <w:rPr>
                <w:b/>
                <w:bCs/>
                <w:sz w:val="22"/>
              </w:rPr>
              <w:t>2</w:t>
            </w:r>
          </w:p>
        </w:tc>
      </w:tr>
      <w:tr w:rsidR="00F61C1D" w:rsidRPr="002D3E47" w14:paraId="2D80B209" w14:textId="77777777" w:rsidTr="002A0D3C">
        <w:trPr>
          <w:trHeight w:val="30"/>
        </w:trPr>
        <w:tc>
          <w:tcPr>
            <w:tcW w:w="940" w:type="dxa"/>
            <w:tcBorders>
              <w:left w:val="single" w:sz="8" w:space="0" w:color="auto"/>
              <w:bottom w:val="single" w:sz="8" w:space="0" w:color="auto"/>
              <w:right w:val="single" w:sz="8" w:space="0" w:color="auto"/>
            </w:tcBorders>
            <w:shd w:val="clear" w:color="auto" w:fill="auto"/>
            <w:vAlign w:val="bottom"/>
          </w:tcPr>
          <w:p w14:paraId="719864FA" w14:textId="77777777" w:rsidR="00F61C1D" w:rsidRPr="002D3E47" w:rsidRDefault="00F61C1D" w:rsidP="002A0D3C">
            <w:pPr>
              <w:spacing w:line="0" w:lineRule="atLeast"/>
              <w:rPr>
                <w:b/>
                <w:bCs/>
                <w:sz w:val="2"/>
              </w:rPr>
            </w:pPr>
          </w:p>
        </w:tc>
        <w:tc>
          <w:tcPr>
            <w:tcW w:w="1000" w:type="dxa"/>
            <w:tcBorders>
              <w:bottom w:val="single" w:sz="8" w:space="0" w:color="auto"/>
              <w:right w:val="single" w:sz="8" w:space="0" w:color="auto"/>
            </w:tcBorders>
            <w:shd w:val="clear" w:color="auto" w:fill="auto"/>
            <w:vAlign w:val="bottom"/>
          </w:tcPr>
          <w:p w14:paraId="7E66CB05" w14:textId="77777777" w:rsidR="00F61C1D" w:rsidRPr="002D3E47" w:rsidRDefault="00F61C1D" w:rsidP="002A0D3C">
            <w:pPr>
              <w:spacing w:line="0" w:lineRule="atLeast"/>
              <w:rPr>
                <w:b/>
                <w:bCs/>
                <w:sz w:val="2"/>
              </w:rPr>
            </w:pPr>
          </w:p>
        </w:tc>
        <w:tc>
          <w:tcPr>
            <w:tcW w:w="1180" w:type="dxa"/>
            <w:tcBorders>
              <w:bottom w:val="single" w:sz="8" w:space="0" w:color="auto"/>
              <w:right w:val="single" w:sz="8" w:space="0" w:color="auto"/>
            </w:tcBorders>
            <w:shd w:val="clear" w:color="auto" w:fill="auto"/>
            <w:vAlign w:val="bottom"/>
          </w:tcPr>
          <w:p w14:paraId="488776ED" w14:textId="77777777" w:rsidR="00F61C1D" w:rsidRPr="002D3E47" w:rsidRDefault="00F61C1D" w:rsidP="002A0D3C">
            <w:pPr>
              <w:spacing w:line="0" w:lineRule="atLeast"/>
              <w:rPr>
                <w:b/>
                <w:bCs/>
                <w:sz w:val="2"/>
              </w:rPr>
            </w:pPr>
          </w:p>
        </w:tc>
        <w:tc>
          <w:tcPr>
            <w:tcW w:w="1300" w:type="dxa"/>
            <w:tcBorders>
              <w:bottom w:val="single" w:sz="8" w:space="0" w:color="auto"/>
              <w:right w:val="single" w:sz="8" w:space="0" w:color="auto"/>
            </w:tcBorders>
            <w:shd w:val="clear" w:color="auto" w:fill="auto"/>
            <w:vAlign w:val="bottom"/>
          </w:tcPr>
          <w:p w14:paraId="0FEA4289" w14:textId="77777777" w:rsidR="00F61C1D" w:rsidRPr="002D3E47" w:rsidRDefault="00F61C1D" w:rsidP="002A0D3C">
            <w:pPr>
              <w:spacing w:line="0" w:lineRule="atLeast"/>
              <w:rPr>
                <w:b/>
                <w:bCs/>
                <w:sz w:val="2"/>
              </w:rPr>
            </w:pPr>
          </w:p>
        </w:tc>
        <w:tc>
          <w:tcPr>
            <w:tcW w:w="1260" w:type="dxa"/>
            <w:tcBorders>
              <w:bottom w:val="single" w:sz="8" w:space="0" w:color="auto"/>
              <w:right w:val="single" w:sz="8" w:space="0" w:color="auto"/>
            </w:tcBorders>
            <w:shd w:val="clear" w:color="auto" w:fill="auto"/>
            <w:vAlign w:val="bottom"/>
          </w:tcPr>
          <w:p w14:paraId="19F6D61C" w14:textId="77777777" w:rsidR="00F61C1D" w:rsidRPr="002D3E47" w:rsidRDefault="00F61C1D" w:rsidP="002A0D3C">
            <w:pPr>
              <w:spacing w:line="0" w:lineRule="atLeast"/>
              <w:rPr>
                <w:b/>
                <w:bCs/>
                <w:sz w:val="2"/>
              </w:rPr>
            </w:pPr>
          </w:p>
        </w:tc>
      </w:tr>
    </w:tbl>
    <w:p w14:paraId="353FC66D" w14:textId="77777777" w:rsidR="00197B9B" w:rsidRPr="002D3E47" w:rsidRDefault="00197B9B" w:rsidP="007F6EAD">
      <w:pPr>
        <w:rPr>
          <w:b/>
          <w:bCs/>
          <w:color w:val="000000" w:themeColor="text1"/>
        </w:rPr>
      </w:pPr>
    </w:p>
    <w:p w14:paraId="21B309F3" w14:textId="5D22E1B4" w:rsidR="001A14B1" w:rsidRDefault="001A14B1" w:rsidP="007F6EAD">
      <w:pPr>
        <w:rPr>
          <w:color w:val="000000" w:themeColor="text1"/>
        </w:rPr>
      </w:pPr>
      <w:r w:rsidRPr="001A14B1">
        <w:rPr>
          <w:color w:val="000000" w:themeColor="text1"/>
        </w:rPr>
        <w:t xml:space="preserve">Dodatočne boli prijatí dvaja žiaci z Ukrajiny. </w:t>
      </w:r>
      <w:r w:rsidR="00F16C5B">
        <w:rPr>
          <w:color w:val="000000" w:themeColor="text1"/>
        </w:rPr>
        <w:t xml:space="preserve">Spolu žiakov 46. </w:t>
      </w:r>
    </w:p>
    <w:p w14:paraId="24632B4D" w14:textId="77777777" w:rsidR="001A14B1" w:rsidRDefault="001A14B1" w:rsidP="007F6EAD">
      <w:pPr>
        <w:rPr>
          <w:color w:val="000000" w:themeColor="text1"/>
        </w:rPr>
      </w:pPr>
    </w:p>
    <w:p w14:paraId="34E1304E" w14:textId="77777777" w:rsidR="00F61C1D" w:rsidRDefault="00F61C1D" w:rsidP="007F6EAD">
      <w:pPr>
        <w:rPr>
          <w:b/>
          <w:bCs/>
          <w:color w:val="000000" w:themeColor="text1"/>
        </w:rPr>
      </w:pPr>
    </w:p>
    <w:p w14:paraId="020CD226" w14:textId="30F4A816" w:rsidR="007F6EAD" w:rsidRPr="00FD56B6" w:rsidRDefault="001A14B1" w:rsidP="007F6EAD">
      <w:pPr>
        <w:rPr>
          <w:b/>
          <w:bCs/>
          <w:color w:val="000000" w:themeColor="text1"/>
        </w:rPr>
      </w:pPr>
      <w:r w:rsidRPr="00FD56B6">
        <w:rPr>
          <w:b/>
          <w:bCs/>
          <w:color w:val="000000" w:themeColor="text1"/>
        </w:rPr>
        <w:t>Počet žiakov prijatých na vzdelávanie v strednej škole</w:t>
      </w:r>
    </w:p>
    <w:p w14:paraId="5E223EFF" w14:textId="62142750" w:rsidR="001A14B1" w:rsidRPr="003A7872" w:rsidRDefault="001A14B1" w:rsidP="007F6EAD">
      <w:pPr>
        <w:shd w:val="clear" w:color="auto" w:fill="FFFFFF"/>
        <w:jc w:val="both"/>
        <w:rPr>
          <w:b/>
          <w:bCs/>
          <w:color w:val="000000"/>
          <w:highlight w:val="lightGray"/>
          <w:u w:val="single"/>
        </w:rPr>
      </w:pPr>
    </w:p>
    <w:tbl>
      <w:tblPr>
        <w:tblStyle w:val="Tabukasmriekou5tmavzvraznenie3"/>
        <w:tblW w:w="0" w:type="auto"/>
        <w:tblLook w:val="04A0" w:firstRow="1" w:lastRow="0" w:firstColumn="1" w:lastColumn="0" w:noHBand="0" w:noVBand="1"/>
      </w:tblPr>
      <w:tblGrid>
        <w:gridCol w:w="3369"/>
        <w:gridCol w:w="2409"/>
        <w:gridCol w:w="2268"/>
        <w:gridCol w:w="1197"/>
      </w:tblGrid>
      <w:tr w:rsidR="00F16C5B" w:rsidRPr="00AA59AF" w14:paraId="3293214D" w14:textId="77777777" w:rsidTr="00496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4"/>
          </w:tcPr>
          <w:p w14:paraId="0497838E" w14:textId="77777777" w:rsidR="00F16C5B" w:rsidRPr="00F16C5B" w:rsidRDefault="00F16C5B" w:rsidP="00AD74F2">
            <w:r w:rsidRPr="00F16C5B">
              <w:t xml:space="preserve">Počet žiakov v 9.ročníku : 27, 1 žiak sa vzdeláva v zahraničí, </w:t>
            </w:r>
          </w:p>
          <w:p w14:paraId="439E7FA1" w14:textId="77777777" w:rsidR="00F16C5B" w:rsidRPr="00F16C5B" w:rsidRDefault="00F16C5B" w:rsidP="00AD74F2">
            <w:r w:rsidRPr="00F16C5B">
              <w:t>+ 1 žiačka 5. ročníka</w:t>
            </w:r>
          </w:p>
        </w:tc>
      </w:tr>
      <w:tr w:rsidR="00F16C5B" w:rsidRPr="00AA59AF" w14:paraId="0CFF08FE"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Pr>
          <w:p w14:paraId="51714A55" w14:textId="77777777" w:rsidR="00F16C5B" w:rsidRPr="00F16C5B" w:rsidRDefault="00F16C5B" w:rsidP="00AD74F2">
            <w:pPr>
              <w:rPr>
                <w:b w:val="0"/>
              </w:rPr>
            </w:pPr>
            <w:r w:rsidRPr="00F16C5B">
              <w:rPr>
                <w:b w:val="0"/>
              </w:rPr>
              <w:t>Gymnáziá</w:t>
            </w:r>
          </w:p>
        </w:tc>
        <w:tc>
          <w:tcPr>
            <w:tcW w:w="1197" w:type="dxa"/>
          </w:tcPr>
          <w:p w14:paraId="023D8409"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b/>
              </w:rPr>
            </w:pPr>
          </w:p>
        </w:tc>
      </w:tr>
      <w:tr w:rsidR="00F16C5B" w:rsidRPr="00AA59AF" w14:paraId="78A38AEE"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2F08A2D6" w14:textId="77777777" w:rsidR="00F16C5B" w:rsidRPr="00F16C5B" w:rsidRDefault="00F16C5B" w:rsidP="00AD74F2">
            <w:r w:rsidRPr="00F16C5B">
              <w:rPr>
                <w:color w:val="3B4146"/>
              </w:rPr>
              <w:t xml:space="preserve">Spojená škola, Jána </w:t>
            </w:r>
            <w:proofErr w:type="spellStart"/>
            <w:r w:rsidRPr="00F16C5B">
              <w:rPr>
                <w:color w:val="3B4146"/>
              </w:rPr>
              <w:t>Bottu</w:t>
            </w:r>
            <w:proofErr w:type="spellEnd"/>
            <w:r w:rsidRPr="00F16C5B">
              <w:rPr>
                <w:color w:val="3B4146"/>
              </w:rPr>
              <w:t xml:space="preserve"> 31, Trnava (organizačné zložky: Stredná športová škola Jozefa </w:t>
            </w:r>
            <w:proofErr w:type="spellStart"/>
            <w:r w:rsidRPr="00F16C5B">
              <w:rPr>
                <w:color w:val="3B4146"/>
              </w:rPr>
              <w:t>Herdu</w:t>
            </w:r>
            <w:proofErr w:type="spellEnd"/>
            <w:r w:rsidRPr="00F16C5B">
              <w:rPr>
                <w:color w:val="3B4146"/>
              </w:rPr>
              <w:t>; Gymnázium)</w:t>
            </w:r>
          </w:p>
        </w:tc>
        <w:tc>
          <w:tcPr>
            <w:tcW w:w="2409" w:type="dxa"/>
          </w:tcPr>
          <w:p w14:paraId="795BBCCD"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7902J00</w:t>
            </w:r>
          </w:p>
        </w:tc>
        <w:tc>
          <w:tcPr>
            <w:tcW w:w="2268" w:type="dxa"/>
          </w:tcPr>
          <w:p w14:paraId="4F6709F5"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gymnázium</w:t>
            </w:r>
          </w:p>
        </w:tc>
        <w:tc>
          <w:tcPr>
            <w:tcW w:w="1197" w:type="dxa"/>
          </w:tcPr>
          <w:p w14:paraId="3EF5D971"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 xml:space="preserve">3 </w:t>
            </w:r>
          </w:p>
        </w:tc>
      </w:tr>
      <w:tr w:rsidR="00F16C5B" w:rsidRPr="00AA59AF" w14:paraId="5FFCC1F4"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515C638" w14:textId="77777777" w:rsidR="00F16C5B" w:rsidRPr="00F16C5B" w:rsidRDefault="00F16C5B" w:rsidP="00AD74F2">
            <w:pPr>
              <w:rPr>
                <w:color w:val="3B4146"/>
              </w:rPr>
            </w:pPr>
            <w:r w:rsidRPr="00F16C5B">
              <w:rPr>
                <w:color w:val="3B4146"/>
              </w:rPr>
              <w:t>Gymnázium Angely Merici</w:t>
            </w:r>
          </w:p>
        </w:tc>
        <w:tc>
          <w:tcPr>
            <w:tcW w:w="2409" w:type="dxa"/>
          </w:tcPr>
          <w:p w14:paraId="1F6232A1"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7902J00</w:t>
            </w:r>
          </w:p>
        </w:tc>
        <w:tc>
          <w:tcPr>
            <w:tcW w:w="2268" w:type="dxa"/>
          </w:tcPr>
          <w:p w14:paraId="153D0DA1"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gymnázium</w:t>
            </w:r>
          </w:p>
        </w:tc>
        <w:tc>
          <w:tcPr>
            <w:tcW w:w="1197" w:type="dxa"/>
          </w:tcPr>
          <w:p w14:paraId="6240835F"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 xml:space="preserve">2 </w:t>
            </w:r>
          </w:p>
        </w:tc>
      </w:tr>
      <w:tr w:rsidR="00F16C5B" w:rsidRPr="00AA59AF" w14:paraId="3C9C6899"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7EA9A3CD" w14:textId="77777777" w:rsidR="00F16C5B" w:rsidRPr="00F16C5B" w:rsidRDefault="00F16C5B" w:rsidP="00AD74F2">
            <w:pPr>
              <w:rPr>
                <w:color w:val="3B4146"/>
              </w:rPr>
            </w:pPr>
            <w:r w:rsidRPr="00F16C5B">
              <w:rPr>
                <w:color w:val="3B4146"/>
              </w:rPr>
              <w:t>Bilingválne slovensko-španielske gymnázium, NMNV</w:t>
            </w:r>
          </w:p>
        </w:tc>
        <w:tc>
          <w:tcPr>
            <w:tcW w:w="2409" w:type="dxa"/>
          </w:tcPr>
          <w:p w14:paraId="4CFDDA78"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7902J74</w:t>
            </w:r>
          </w:p>
        </w:tc>
        <w:tc>
          <w:tcPr>
            <w:tcW w:w="2268" w:type="dxa"/>
          </w:tcPr>
          <w:p w14:paraId="41B3161E"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gymnázium - bilingválne štúdium</w:t>
            </w:r>
          </w:p>
        </w:tc>
        <w:tc>
          <w:tcPr>
            <w:tcW w:w="1197" w:type="dxa"/>
          </w:tcPr>
          <w:p w14:paraId="0E6465A7"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 xml:space="preserve">1 </w:t>
            </w:r>
          </w:p>
        </w:tc>
      </w:tr>
      <w:tr w:rsidR="00F16C5B" w:rsidRPr="00AA59AF" w14:paraId="73712F2E"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7658082" w14:textId="77777777" w:rsidR="00F16C5B" w:rsidRPr="00F16C5B" w:rsidRDefault="00F16C5B" w:rsidP="00AD74F2">
            <w:pPr>
              <w:rPr>
                <w:color w:val="3B4146"/>
              </w:rPr>
            </w:pPr>
            <w:r w:rsidRPr="00F16C5B">
              <w:rPr>
                <w:color w:val="3B4146"/>
              </w:rPr>
              <w:t>Gymnázium Jána Hollého, Ta</w:t>
            </w:r>
          </w:p>
        </w:tc>
        <w:tc>
          <w:tcPr>
            <w:tcW w:w="2409" w:type="dxa"/>
          </w:tcPr>
          <w:p w14:paraId="6BFFEDA4"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7902J00</w:t>
            </w:r>
          </w:p>
        </w:tc>
        <w:tc>
          <w:tcPr>
            <w:tcW w:w="2268" w:type="dxa"/>
          </w:tcPr>
          <w:p w14:paraId="544C946E"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gymnázium</w:t>
            </w:r>
          </w:p>
        </w:tc>
        <w:tc>
          <w:tcPr>
            <w:tcW w:w="1197" w:type="dxa"/>
          </w:tcPr>
          <w:p w14:paraId="18E71083"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 (8-roč.)</w:t>
            </w:r>
          </w:p>
        </w:tc>
      </w:tr>
      <w:tr w:rsidR="00F16C5B" w:rsidRPr="00AA59AF" w14:paraId="25D90B8A" w14:textId="77777777" w:rsidTr="00496381">
        <w:tc>
          <w:tcPr>
            <w:cnfStyle w:val="001000000000" w:firstRow="0" w:lastRow="0" w:firstColumn="1" w:lastColumn="0" w:oddVBand="0" w:evenVBand="0" w:oddHBand="0" w:evenHBand="0" w:firstRowFirstColumn="0" w:firstRowLastColumn="0" w:lastRowFirstColumn="0" w:lastRowLastColumn="0"/>
            <w:tcW w:w="9243" w:type="dxa"/>
            <w:gridSpan w:val="4"/>
          </w:tcPr>
          <w:p w14:paraId="582BDD63" w14:textId="77777777" w:rsidR="00F16C5B" w:rsidRPr="00F16C5B" w:rsidRDefault="00F16C5B" w:rsidP="00AD74F2">
            <w:pPr>
              <w:rPr>
                <w:b w:val="0"/>
              </w:rPr>
            </w:pPr>
            <w:r w:rsidRPr="00F16C5B">
              <w:rPr>
                <w:b w:val="0"/>
              </w:rPr>
              <w:t>Stredné odborné školy</w:t>
            </w:r>
          </w:p>
        </w:tc>
      </w:tr>
      <w:tr w:rsidR="00F16C5B" w:rsidRPr="00AA59AF" w14:paraId="5BD2EA53"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val="restart"/>
          </w:tcPr>
          <w:p w14:paraId="129C682E" w14:textId="77777777" w:rsidR="00F16C5B" w:rsidRPr="00F16C5B" w:rsidRDefault="00F16C5B" w:rsidP="00AD74F2">
            <w:pPr>
              <w:rPr>
                <w:color w:val="3B4146"/>
              </w:rPr>
            </w:pPr>
            <w:r w:rsidRPr="00F16C5B">
              <w:rPr>
                <w:color w:val="3B4146"/>
              </w:rPr>
              <w:t>Stredná priemyselná škola technická, Komenského 1, 917 31 Trnava</w:t>
            </w:r>
          </w:p>
        </w:tc>
        <w:tc>
          <w:tcPr>
            <w:tcW w:w="2409" w:type="dxa"/>
          </w:tcPr>
          <w:p w14:paraId="15556549"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2381M00</w:t>
            </w:r>
          </w:p>
        </w:tc>
        <w:tc>
          <w:tcPr>
            <w:tcW w:w="2268" w:type="dxa"/>
          </w:tcPr>
          <w:p w14:paraId="081B5A52"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strojárstvo</w:t>
            </w:r>
          </w:p>
        </w:tc>
        <w:tc>
          <w:tcPr>
            <w:tcW w:w="1197" w:type="dxa"/>
          </w:tcPr>
          <w:p w14:paraId="1C64A321"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1B41CCDE" w14:textId="77777777" w:rsidTr="00496381">
        <w:tc>
          <w:tcPr>
            <w:cnfStyle w:val="001000000000" w:firstRow="0" w:lastRow="0" w:firstColumn="1" w:lastColumn="0" w:oddVBand="0" w:evenVBand="0" w:oddHBand="0" w:evenHBand="0" w:firstRowFirstColumn="0" w:firstRowLastColumn="0" w:lastRowFirstColumn="0" w:lastRowLastColumn="0"/>
            <w:tcW w:w="3369" w:type="dxa"/>
            <w:vMerge/>
          </w:tcPr>
          <w:p w14:paraId="45745AFA" w14:textId="77777777" w:rsidR="00F16C5B" w:rsidRPr="00F16C5B" w:rsidRDefault="00F16C5B" w:rsidP="00AD74F2">
            <w:pPr>
              <w:rPr>
                <w:color w:val="3B4146"/>
              </w:rPr>
            </w:pPr>
          </w:p>
        </w:tc>
        <w:tc>
          <w:tcPr>
            <w:tcW w:w="2409" w:type="dxa"/>
          </w:tcPr>
          <w:p w14:paraId="1BD30715"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3917N02</w:t>
            </w:r>
          </w:p>
        </w:tc>
        <w:tc>
          <w:tcPr>
            <w:tcW w:w="2268" w:type="dxa"/>
          </w:tcPr>
          <w:p w14:paraId="09C37771"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technické a informatické služby - v strojárstve</w:t>
            </w:r>
          </w:p>
        </w:tc>
        <w:tc>
          <w:tcPr>
            <w:tcW w:w="1197" w:type="dxa"/>
          </w:tcPr>
          <w:p w14:paraId="2AC9D01E"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7927FEC7"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tcPr>
          <w:p w14:paraId="465D1C71" w14:textId="77777777" w:rsidR="00F16C5B" w:rsidRPr="00F16C5B" w:rsidRDefault="00F16C5B" w:rsidP="00AD74F2">
            <w:pPr>
              <w:rPr>
                <w:color w:val="3B4146"/>
              </w:rPr>
            </w:pPr>
          </w:p>
        </w:tc>
        <w:tc>
          <w:tcPr>
            <w:tcW w:w="2409" w:type="dxa"/>
          </w:tcPr>
          <w:p w14:paraId="7D18F2F0"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2387M00</w:t>
            </w:r>
          </w:p>
        </w:tc>
        <w:tc>
          <w:tcPr>
            <w:tcW w:w="2268" w:type="dxa"/>
          </w:tcPr>
          <w:p w14:paraId="412CE3DD"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mechatronika</w:t>
            </w:r>
          </w:p>
        </w:tc>
        <w:tc>
          <w:tcPr>
            <w:tcW w:w="1197" w:type="dxa"/>
          </w:tcPr>
          <w:p w14:paraId="722E66BB"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592B947A" w14:textId="77777777" w:rsidTr="00496381">
        <w:tc>
          <w:tcPr>
            <w:cnfStyle w:val="001000000000" w:firstRow="0" w:lastRow="0" w:firstColumn="1" w:lastColumn="0" w:oddVBand="0" w:evenVBand="0" w:oddHBand="0" w:evenHBand="0" w:firstRowFirstColumn="0" w:firstRowLastColumn="0" w:lastRowFirstColumn="0" w:lastRowLastColumn="0"/>
            <w:tcW w:w="3369" w:type="dxa"/>
            <w:vMerge w:val="restart"/>
          </w:tcPr>
          <w:p w14:paraId="0E661966" w14:textId="77777777" w:rsidR="00F16C5B" w:rsidRPr="00F16C5B" w:rsidRDefault="00F16C5B" w:rsidP="00AD74F2">
            <w:pPr>
              <w:rPr>
                <w:color w:val="3B4146"/>
              </w:rPr>
            </w:pPr>
            <w:r w:rsidRPr="00F16C5B">
              <w:rPr>
                <w:color w:val="3B4146"/>
              </w:rPr>
              <w:t>Stredná priemyselná škola dopravná, Študentská 23, Trnava</w:t>
            </w:r>
          </w:p>
          <w:p w14:paraId="7DE91054" w14:textId="77777777" w:rsidR="00F16C5B" w:rsidRPr="00F16C5B" w:rsidRDefault="00F16C5B" w:rsidP="00AD74F2">
            <w:pPr>
              <w:rPr>
                <w:color w:val="3B4146"/>
              </w:rPr>
            </w:pPr>
          </w:p>
        </w:tc>
        <w:tc>
          <w:tcPr>
            <w:tcW w:w="2409" w:type="dxa"/>
          </w:tcPr>
          <w:p w14:paraId="71246225"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2675M00</w:t>
            </w:r>
          </w:p>
        </w:tc>
        <w:tc>
          <w:tcPr>
            <w:tcW w:w="2268" w:type="dxa"/>
          </w:tcPr>
          <w:p w14:paraId="1BD61A8F"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elektrotechnika</w:t>
            </w:r>
          </w:p>
        </w:tc>
        <w:tc>
          <w:tcPr>
            <w:tcW w:w="1197" w:type="dxa"/>
          </w:tcPr>
          <w:p w14:paraId="7FC58FD3"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777278FE"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tcPr>
          <w:p w14:paraId="77EBEBDA" w14:textId="77777777" w:rsidR="00F16C5B" w:rsidRPr="00F16C5B" w:rsidRDefault="00F16C5B" w:rsidP="00AD74F2">
            <w:pPr>
              <w:rPr>
                <w:color w:val="3B4146"/>
              </w:rPr>
            </w:pPr>
          </w:p>
        </w:tc>
        <w:tc>
          <w:tcPr>
            <w:tcW w:w="2409" w:type="dxa"/>
          </w:tcPr>
          <w:p w14:paraId="30C3FABD"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3739M00</w:t>
            </w:r>
          </w:p>
        </w:tc>
        <w:tc>
          <w:tcPr>
            <w:tcW w:w="2268" w:type="dxa"/>
          </w:tcPr>
          <w:p w14:paraId="6976F7E7"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elektrotechnika v doprave a telekomunikáciách</w:t>
            </w:r>
          </w:p>
        </w:tc>
        <w:tc>
          <w:tcPr>
            <w:tcW w:w="1197" w:type="dxa"/>
          </w:tcPr>
          <w:p w14:paraId="1411518E"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2</w:t>
            </w:r>
          </w:p>
        </w:tc>
      </w:tr>
      <w:tr w:rsidR="00F16C5B" w:rsidRPr="00AA59AF" w14:paraId="467FE4A9" w14:textId="77777777" w:rsidTr="00496381">
        <w:tc>
          <w:tcPr>
            <w:cnfStyle w:val="001000000000" w:firstRow="0" w:lastRow="0" w:firstColumn="1" w:lastColumn="0" w:oddVBand="0" w:evenVBand="0" w:oddHBand="0" w:evenHBand="0" w:firstRowFirstColumn="0" w:firstRowLastColumn="0" w:lastRowFirstColumn="0" w:lastRowLastColumn="0"/>
            <w:tcW w:w="3369" w:type="dxa"/>
            <w:vMerge w:val="restart"/>
          </w:tcPr>
          <w:p w14:paraId="7D98A241" w14:textId="77777777" w:rsidR="00F16C5B" w:rsidRPr="00F16C5B" w:rsidRDefault="00F16C5B" w:rsidP="00AD74F2">
            <w:pPr>
              <w:rPr>
                <w:color w:val="3B4146"/>
              </w:rPr>
            </w:pPr>
            <w:r w:rsidRPr="00F16C5B">
              <w:rPr>
                <w:color w:val="3B4146"/>
              </w:rPr>
              <w:t>STREDNÁ ZDRAVOTNÍCKA ŠKOLA, Ta</w:t>
            </w:r>
          </w:p>
          <w:p w14:paraId="63958CB9" w14:textId="77777777" w:rsidR="00F16C5B" w:rsidRPr="00F16C5B" w:rsidRDefault="00F16C5B" w:rsidP="00AD74F2">
            <w:pPr>
              <w:rPr>
                <w:color w:val="3B4146"/>
              </w:rPr>
            </w:pPr>
          </w:p>
        </w:tc>
        <w:tc>
          <w:tcPr>
            <w:tcW w:w="2409" w:type="dxa"/>
          </w:tcPr>
          <w:p w14:paraId="7B4491CF"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5311M00</w:t>
            </w:r>
          </w:p>
        </w:tc>
        <w:tc>
          <w:tcPr>
            <w:tcW w:w="2268" w:type="dxa"/>
          </w:tcPr>
          <w:p w14:paraId="109AB507"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farmaceutický laborant</w:t>
            </w:r>
          </w:p>
        </w:tc>
        <w:tc>
          <w:tcPr>
            <w:tcW w:w="1197" w:type="dxa"/>
          </w:tcPr>
          <w:p w14:paraId="1A1F86B7"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5F7CBD79"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tcPr>
          <w:p w14:paraId="3373FA7E" w14:textId="77777777" w:rsidR="00F16C5B" w:rsidRPr="00F16C5B" w:rsidRDefault="00F16C5B" w:rsidP="00AD74F2">
            <w:pPr>
              <w:rPr>
                <w:color w:val="3B4146"/>
              </w:rPr>
            </w:pPr>
          </w:p>
        </w:tc>
        <w:tc>
          <w:tcPr>
            <w:tcW w:w="2409" w:type="dxa"/>
          </w:tcPr>
          <w:p w14:paraId="035D781D"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5308M00</w:t>
            </w:r>
          </w:p>
        </w:tc>
        <w:tc>
          <w:tcPr>
            <w:tcW w:w="2268" w:type="dxa"/>
          </w:tcPr>
          <w:p w14:paraId="33D596D3"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zdravotnícky laborant</w:t>
            </w:r>
          </w:p>
        </w:tc>
        <w:tc>
          <w:tcPr>
            <w:tcW w:w="1197" w:type="dxa"/>
          </w:tcPr>
          <w:p w14:paraId="2407EF86"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69CCAC2F"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4F7DA3F9" w14:textId="77777777" w:rsidR="00F16C5B" w:rsidRPr="00F16C5B" w:rsidRDefault="00F16C5B" w:rsidP="00AD74F2">
            <w:pPr>
              <w:rPr>
                <w:color w:val="3B4146"/>
              </w:rPr>
            </w:pPr>
            <w:r w:rsidRPr="00F16C5B">
              <w:rPr>
                <w:color w:val="3B4146"/>
              </w:rPr>
              <w:t>STREDNÁ ZDRAVOTNÍCKA ŠKOLA, Ba</w:t>
            </w:r>
          </w:p>
        </w:tc>
        <w:tc>
          <w:tcPr>
            <w:tcW w:w="2409" w:type="dxa"/>
          </w:tcPr>
          <w:p w14:paraId="22085935"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2C2B2B"/>
                <w:shd w:val="clear" w:color="auto" w:fill="FFFFFF"/>
              </w:rPr>
              <w:t>5312 M00  </w:t>
            </w:r>
          </w:p>
        </w:tc>
        <w:tc>
          <w:tcPr>
            <w:tcW w:w="2268" w:type="dxa"/>
          </w:tcPr>
          <w:p w14:paraId="35530040"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Očný optik</w:t>
            </w:r>
          </w:p>
        </w:tc>
        <w:tc>
          <w:tcPr>
            <w:tcW w:w="1197" w:type="dxa"/>
          </w:tcPr>
          <w:p w14:paraId="4C3D615B"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042FF6FE"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BF675E4" w14:textId="77777777" w:rsidR="00F16C5B" w:rsidRPr="00F16C5B" w:rsidRDefault="00F16C5B" w:rsidP="00AD74F2">
            <w:pPr>
              <w:rPr>
                <w:color w:val="3B4146"/>
              </w:rPr>
            </w:pPr>
            <w:r w:rsidRPr="00F16C5B">
              <w:rPr>
                <w:color w:val="3B4146"/>
              </w:rPr>
              <w:t>Stredná odborná škola pedagogická blahoslavenej Laury</w:t>
            </w:r>
          </w:p>
        </w:tc>
        <w:tc>
          <w:tcPr>
            <w:tcW w:w="2409" w:type="dxa"/>
          </w:tcPr>
          <w:p w14:paraId="69159E77"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7670M00</w:t>
            </w:r>
          </w:p>
        </w:tc>
        <w:tc>
          <w:tcPr>
            <w:tcW w:w="2268" w:type="dxa"/>
          </w:tcPr>
          <w:p w14:paraId="7D6D3822"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pedagogický asistent</w:t>
            </w:r>
          </w:p>
        </w:tc>
        <w:tc>
          <w:tcPr>
            <w:tcW w:w="1197" w:type="dxa"/>
          </w:tcPr>
          <w:p w14:paraId="620F68AF"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01D81BB6"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3F231397" w14:textId="77777777" w:rsidR="00F16C5B" w:rsidRPr="00F16C5B" w:rsidRDefault="00F16C5B" w:rsidP="00AD74F2">
            <w:pPr>
              <w:rPr>
                <w:color w:val="3B4146"/>
              </w:rPr>
            </w:pPr>
            <w:r w:rsidRPr="00F16C5B">
              <w:rPr>
                <w:color w:val="3B4146"/>
              </w:rPr>
              <w:t xml:space="preserve">Obchodná akadémia, </w:t>
            </w:r>
            <w:proofErr w:type="spellStart"/>
            <w:r w:rsidRPr="00F16C5B">
              <w:rPr>
                <w:color w:val="3B4146"/>
              </w:rPr>
              <w:t>Myslenická</w:t>
            </w:r>
            <w:proofErr w:type="spellEnd"/>
            <w:r w:rsidRPr="00F16C5B">
              <w:rPr>
                <w:color w:val="3B4146"/>
              </w:rPr>
              <w:t xml:space="preserve"> 1, Pezinok 902 01</w:t>
            </w:r>
          </w:p>
        </w:tc>
        <w:tc>
          <w:tcPr>
            <w:tcW w:w="2409" w:type="dxa"/>
          </w:tcPr>
          <w:p w14:paraId="3FB34CDD"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6324M00</w:t>
            </w:r>
          </w:p>
        </w:tc>
        <w:tc>
          <w:tcPr>
            <w:tcW w:w="2268" w:type="dxa"/>
          </w:tcPr>
          <w:p w14:paraId="5C989F49"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manažment regionálneho cestovného ruchu</w:t>
            </w:r>
          </w:p>
        </w:tc>
        <w:tc>
          <w:tcPr>
            <w:tcW w:w="1197" w:type="dxa"/>
          </w:tcPr>
          <w:p w14:paraId="6623AE06"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26BAD602"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AABCE70" w14:textId="77777777" w:rsidR="00F16C5B" w:rsidRPr="00F16C5B" w:rsidRDefault="00F16C5B" w:rsidP="00AD74F2">
            <w:pPr>
              <w:rPr>
                <w:color w:val="3B4146"/>
              </w:rPr>
            </w:pPr>
            <w:r w:rsidRPr="00F16C5B">
              <w:rPr>
                <w:color w:val="3B4146"/>
              </w:rPr>
              <w:t xml:space="preserve">Stredná odborná škola veterinárna, </w:t>
            </w:r>
            <w:proofErr w:type="spellStart"/>
            <w:r w:rsidRPr="00F16C5B">
              <w:rPr>
                <w:color w:val="3B4146"/>
              </w:rPr>
              <w:t>Drážovská</w:t>
            </w:r>
            <w:proofErr w:type="spellEnd"/>
            <w:r w:rsidRPr="00F16C5B">
              <w:rPr>
                <w:color w:val="3B4146"/>
              </w:rPr>
              <w:t xml:space="preserve"> 14, Nitra</w:t>
            </w:r>
          </w:p>
        </w:tc>
        <w:tc>
          <w:tcPr>
            <w:tcW w:w="2409" w:type="dxa"/>
          </w:tcPr>
          <w:p w14:paraId="0C1B76CF"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4336M01</w:t>
            </w:r>
          </w:p>
        </w:tc>
        <w:tc>
          <w:tcPr>
            <w:tcW w:w="2268" w:type="dxa"/>
          </w:tcPr>
          <w:p w14:paraId="14A99EB2"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veterinárne zdravotníctvo a hygiena - chov hospodárskych zvierat</w:t>
            </w:r>
          </w:p>
        </w:tc>
        <w:tc>
          <w:tcPr>
            <w:tcW w:w="1197" w:type="dxa"/>
          </w:tcPr>
          <w:p w14:paraId="4A39CEAE"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07CD8B99" w14:textId="77777777" w:rsidTr="00496381">
        <w:tc>
          <w:tcPr>
            <w:cnfStyle w:val="001000000000" w:firstRow="0" w:lastRow="0" w:firstColumn="1" w:lastColumn="0" w:oddVBand="0" w:evenVBand="0" w:oddHBand="0" w:evenHBand="0" w:firstRowFirstColumn="0" w:firstRowLastColumn="0" w:lastRowFirstColumn="0" w:lastRowLastColumn="0"/>
            <w:tcW w:w="3369" w:type="dxa"/>
            <w:vMerge w:val="restart"/>
          </w:tcPr>
          <w:p w14:paraId="68B0DAAC" w14:textId="77777777" w:rsidR="00F16C5B" w:rsidRPr="00F16C5B" w:rsidRDefault="00F16C5B" w:rsidP="00AD74F2">
            <w:pPr>
              <w:rPr>
                <w:color w:val="3B4146"/>
              </w:rPr>
            </w:pPr>
            <w:r w:rsidRPr="00F16C5B">
              <w:rPr>
                <w:color w:val="3B4146"/>
              </w:rPr>
              <w:t>Stredná odborná škola vinársko-ovocinárska Modra, kód školy 615501</w:t>
            </w:r>
          </w:p>
          <w:p w14:paraId="63C1F16B" w14:textId="77777777" w:rsidR="00F16C5B" w:rsidRPr="00F16C5B" w:rsidRDefault="00F16C5B" w:rsidP="00AD74F2">
            <w:pPr>
              <w:rPr>
                <w:color w:val="3B4146"/>
              </w:rPr>
            </w:pPr>
          </w:p>
        </w:tc>
        <w:tc>
          <w:tcPr>
            <w:tcW w:w="2409" w:type="dxa"/>
          </w:tcPr>
          <w:p w14:paraId="22577628"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4227M03</w:t>
            </w:r>
          </w:p>
        </w:tc>
        <w:tc>
          <w:tcPr>
            <w:tcW w:w="2268" w:type="dxa"/>
          </w:tcPr>
          <w:p w14:paraId="105C9FAC"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vinohradníctvo a ovocinárstvo - agroturistika</w:t>
            </w:r>
          </w:p>
        </w:tc>
        <w:tc>
          <w:tcPr>
            <w:tcW w:w="1197" w:type="dxa"/>
          </w:tcPr>
          <w:p w14:paraId="4C66335E"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5CC4C8A6"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Merge/>
          </w:tcPr>
          <w:p w14:paraId="73711604" w14:textId="77777777" w:rsidR="00F16C5B" w:rsidRPr="00F16C5B" w:rsidRDefault="00F16C5B" w:rsidP="00AD74F2">
            <w:pPr>
              <w:rPr>
                <w:color w:val="3B4146"/>
              </w:rPr>
            </w:pPr>
          </w:p>
        </w:tc>
        <w:tc>
          <w:tcPr>
            <w:tcW w:w="2409" w:type="dxa"/>
          </w:tcPr>
          <w:p w14:paraId="54668273"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4227M05</w:t>
            </w:r>
          </w:p>
        </w:tc>
        <w:tc>
          <w:tcPr>
            <w:tcW w:w="2268" w:type="dxa"/>
          </w:tcPr>
          <w:p w14:paraId="7BA75E4D"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 xml:space="preserve">vinohradníctvo a ovocinárstvo - </w:t>
            </w:r>
            <w:proofErr w:type="spellStart"/>
            <w:r w:rsidRPr="00F16C5B">
              <w:rPr>
                <w:color w:val="3B4146"/>
              </w:rPr>
              <w:t>somelierstvo</w:t>
            </w:r>
            <w:proofErr w:type="spellEnd"/>
          </w:p>
        </w:tc>
        <w:tc>
          <w:tcPr>
            <w:tcW w:w="1197" w:type="dxa"/>
          </w:tcPr>
          <w:p w14:paraId="5ED998B9"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4608621C"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0452612C" w14:textId="77777777" w:rsidR="00F16C5B" w:rsidRPr="00F16C5B" w:rsidRDefault="00F16C5B" w:rsidP="00AD74F2">
            <w:pPr>
              <w:rPr>
                <w:color w:val="3B4146"/>
              </w:rPr>
            </w:pPr>
            <w:r w:rsidRPr="00F16C5B">
              <w:rPr>
                <w:color w:val="3B4146"/>
              </w:rPr>
              <w:t>Stredná odborná škola polygrafická, Ba</w:t>
            </w:r>
          </w:p>
        </w:tc>
        <w:tc>
          <w:tcPr>
            <w:tcW w:w="2409" w:type="dxa"/>
          </w:tcPr>
          <w:p w14:paraId="676698CB"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3431M02</w:t>
            </w:r>
          </w:p>
        </w:tc>
        <w:tc>
          <w:tcPr>
            <w:tcW w:w="2268" w:type="dxa"/>
          </w:tcPr>
          <w:p w14:paraId="66008C58"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polygrafia - grafika tlačovín</w:t>
            </w:r>
          </w:p>
        </w:tc>
        <w:tc>
          <w:tcPr>
            <w:tcW w:w="1197" w:type="dxa"/>
          </w:tcPr>
          <w:p w14:paraId="3E14FBB0"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72CBD68F"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AA89779" w14:textId="77777777" w:rsidR="00F16C5B" w:rsidRPr="00F16C5B" w:rsidRDefault="00F16C5B" w:rsidP="00AD74F2">
            <w:pPr>
              <w:rPr>
                <w:color w:val="3B4146"/>
              </w:rPr>
            </w:pPr>
            <w:r w:rsidRPr="00F16C5B">
              <w:rPr>
                <w:color w:val="3B4146"/>
              </w:rPr>
              <w:t xml:space="preserve">Spojená škola - Stredná odborná škola agrotechnická </w:t>
            </w:r>
            <w:proofErr w:type="spellStart"/>
            <w:r w:rsidRPr="00F16C5B">
              <w:rPr>
                <w:color w:val="3B4146"/>
              </w:rPr>
              <w:t>J.A.Gagarina</w:t>
            </w:r>
            <w:proofErr w:type="spellEnd"/>
            <w:r w:rsidRPr="00F16C5B">
              <w:rPr>
                <w:color w:val="3B4146"/>
              </w:rPr>
              <w:t xml:space="preserve"> v Bernolákove</w:t>
            </w:r>
          </w:p>
        </w:tc>
        <w:tc>
          <w:tcPr>
            <w:tcW w:w="2409" w:type="dxa"/>
          </w:tcPr>
          <w:p w14:paraId="40C7EBDA"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9245M00</w:t>
            </w:r>
          </w:p>
        </w:tc>
        <w:tc>
          <w:tcPr>
            <w:tcW w:w="2268" w:type="dxa"/>
          </w:tcPr>
          <w:p w14:paraId="50AFDD71"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ochrana osôb a majetku</w:t>
            </w:r>
          </w:p>
        </w:tc>
        <w:tc>
          <w:tcPr>
            <w:tcW w:w="1197" w:type="dxa"/>
          </w:tcPr>
          <w:p w14:paraId="05CF0A53"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67D937E9"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10F325F0" w14:textId="77777777" w:rsidR="00F16C5B" w:rsidRPr="00F16C5B" w:rsidRDefault="00F16C5B" w:rsidP="00AD74F2">
            <w:pPr>
              <w:rPr>
                <w:color w:val="3B4146"/>
              </w:rPr>
            </w:pPr>
            <w:r w:rsidRPr="00F16C5B">
              <w:rPr>
                <w:color w:val="3B4146"/>
              </w:rPr>
              <w:t xml:space="preserve">Súkromná stredná odborná škola DSA, </w:t>
            </w:r>
            <w:proofErr w:type="spellStart"/>
            <w:r w:rsidRPr="00F16C5B">
              <w:rPr>
                <w:color w:val="3B4146"/>
              </w:rPr>
              <w:t>Koniarekova</w:t>
            </w:r>
            <w:proofErr w:type="spellEnd"/>
            <w:r w:rsidRPr="00F16C5B">
              <w:rPr>
                <w:color w:val="3B4146"/>
              </w:rPr>
              <w:t xml:space="preserve"> 17, Trnava</w:t>
            </w:r>
          </w:p>
        </w:tc>
        <w:tc>
          <w:tcPr>
            <w:tcW w:w="2409" w:type="dxa"/>
          </w:tcPr>
          <w:p w14:paraId="5B031093"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2447K00</w:t>
            </w:r>
          </w:p>
        </w:tc>
        <w:tc>
          <w:tcPr>
            <w:tcW w:w="2268" w:type="dxa"/>
          </w:tcPr>
          <w:p w14:paraId="1F9FAD92"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mechanik hasičskej techniky</w:t>
            </w:r>
          </w:p>
        </w:tc>
        <w:tc>
          <w:tcPr>
            <w:tcW w:w="1197" w:type="dxa"/>
          </w:tcPr>
          <w:p w14:paraId="4BD28F88"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68BBC042"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342C7E1" w14:textId="77777777" w:rsidR="00F16C5B" w:rsidRPr="00F16C5B" w:rsidRDefault="00F16C5B" w:rsidP="00AD74F2">
            <w:pPr>
              <w:rPr>
                <w:color w:val="3B4146"/>
              </w:rPr>
            </w:pPr>
            <w:r w:rsidRPr="00F16C5B">
              <w:rPr>
                <w:color w:val="3B4146"/>
              </w:rPr>
              <w:t>SOŠ obchodu a služieb, Lomonosovova 2797/6, Trnava</w:t>
            </w:r>
          </w:p>
        </w:tc>
        <w:tc>
          <w:tcPr>
            <w:tcW w:w="2409" w:type="dxa"/>
          </w:tcPr>
          <w:p w14:paraId="03FABB3D" w14:textId="77777777" w:rsidR="00F16C5B" w:rsidRPr="00F16C5B" w:rsidRDefault="00F16C5B" w:rsidP="00AD74F2">
            <w:pPr>
              <w:jc w:val="cente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6445K00</w:t>
            </w:r>
          </w:p>
        </w:tc>
        <w:tc>
          <w:tcPr>
            <w:tcW w:w="2268" w:type="dxa"/>
          </w:tcPr>
          <w:p w14:paraId="44EDC4FD"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rPr>
                <w:color w:val="3B4146"/>
              </w:rPr>
            </w:pPr>
            <w:r w:rsidRPr="00F16C5B">
              <w:rPr>
                <w:color w:val="3B4146"/>
              </w:rPr>
              <w:t>kuchár</w:t>
            </w:r>
          </w:p>
        </w:tc>
        <w:tc>
          <w:tcPr>
            <w:tcW w:w="1197" w:type="dxa"/>
          </w:tcPr>
          <w:p w14:paraId="70AAEFBB" w14:textId="77777777" w:rsidR="00F16C5B" w:rsidRPr="00F16C5B" w:rsidRDefault="00F16C5B" w:rsidP="00AD74F2">
            <w:pPr>
              <w:cnfStyle w:val="000000100000" w:firstRow="0" w:lastRow="0" w:firstColumn="0" w:lastColumn="0" w:oddVBand="0" w:evenVBand="0" w:oddHBand="1" w:evenHBand="0" w:firstRowFirstColumn="0" w:firstRowLastColumn="0" w:lastRowFirstColumn="0" w:lastRowLastColumn="0"/>
            </w:pPr>
            <w:r w:rsidRPr="00F16C5B">
              <w:t>1</w:t>
            </w:r>
          </w:p>
        </w:tc>
      </w:tr>
      <w:tr w:rsidR="00F16C5B" w:rsidRPr="00AA59AF" w14:paraId="6188A0B5"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05CB9067" w14:textId="77777777" w:rsidR="00F16C5B" w:rsidRPr="00F16C5B" w:rsidRDefault="00F16C5B" w:rsidP="00AD74F2">
            <w:r w:rsidRPr="00F16C5B">
              <w:t>Stredná odborná škola elektrotechnická Trnava</w:t>
            </w:r>
          </w:p>
        </w:tc>
        <w:tc>
          <w:tcPr>
            <w:tcW w:w="2409" w:type="dxa"/>
          </w:tcPr>
          <w:p w14:paraId="6D6F6C86"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pPr>
            <w:r w:rsidRPr="00F16C5B">
              <w:t>2666H01</w:t>
            </w:r>
          </w:p>
        </w:tc>
        <w:tc>
          <w:tcPr>
            <w:tcW w:w="2268" w:type="dxa"/>
          </w:tcPr>
          <w:p w14:paraId="66A337DB"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proofErr w:type="spellStart"/>
            <w:r w:rsidRPr="00F16C5B">
              <w:t>Mechanii</w:t>
            </w:r>
            <w:proofErr w:type="spellEnd"/>
            <w:r w:rsidRPr="00F16C5B">
              <w:t xml:space="preserve"> opravár – plynárenské zariadenia</w:t>
            </w:r>
          </w:p>
        </w:tc>
        <w:tc>
          <w:tcPr>
            <w:tcW w:w="1197" w:type="dxa"/>
          </w:tcPr>
          <w:p w14:paraId="1EA2AB0C"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r w:rsidR="00F16C5B" w:rsidRPr="00AA59AF" w14:paraId="3BE7982A" w14:textId="77777777" w:rsidTr="0049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4"/>
          </w:tcPr>
          <w:p w14:paraId="518A262E" w14:textId="77777777" w:rsidR="00F16C5B" w:rsidRPr="00F16C5B" w:rsidRDefault="00F16C5B" w:rsidP="00AD74F2">
            <w:pPr>
              <w:rPr>
                <w:b w:val="0"/>
              </w:rPr>
            </w:pPr>
            <w:r w:rsidRPr="00F16C5B">
              <w:rPr>
                <w:b w:val="0"/>
              </w:rPr>
              <w:t>Odborné učilište</w:t>
            </w:r>
          </w:p>
        </w:tc>
      </w:tr>
      <w:tr w:rsidR="00F16C5B" w:rsidRPr="00AA59AF" w14:paraId="08B1220B" w14:textId="77777777" w:rsidTr="00496381">
        <w:tc>
          <w:tcPr>
            <w:cnfStyle w:val="001000000000" w:firstRow="0" w:lastRow="0" w:firstColumn="1" w:lastColumn="0" w:oddVBand="0" w:evenVBand="0" w:oddHBand="0" w:evenHBand="0" w:firstRowFirstColumn="0" w:firstRowLastColumn="0" w:lastRowFirstColumn="0" w:lastRowLastColumn="0"/>
            <w:tcW w:w="3369" w:type="dxa"/>
          </w:tcPr>
          <w:p w14:paraId="3EC55AD9" w14:textId="77777777" w:rsidR="00F16C5B" w:rsidRPr="00F16C5B" w:rsidRDefault="00F16C5B" w:rsidP="00AD74F2">
            <w:pPr>
              <w:rPr>
                <w:color w:val="3B4146"/>
              </w:rPr>
            </w:pPr>
            <w:r w:rsidRPr="00F16C5B">
              <w:rPr>
                <w:color w:val="3B4146"/>
              </w:rPr>
              <w:t>OU, Lomonosovova, TA</w:t>
            </w:r>
          </w:p>
        </w:tc>
        <w:tc>
          <w:tcPr>
            <w:tcW w:w="2409" w:type="dxa"/>
          </w:tcPr>
          <w:p w14:paraId="343B1DA2" w14:textId="77777777" w:rsidR="00F16C5B" w:rsidRPr="00F16C5B" w:rsidRDefault="00F16C5B" w:rsidP="00AD74F2">
            <w:pPr>
              <w:jc w:val="cente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6491 G 01</w:t>
            </w:r>
          </w:p>
        </w:tc>
        <w:tc>
          <w:tcPr>
            <w:tcW w:w="2268" w:type="dxa"/>
          </w:tcPr>
          <w:p w14:paraId="5AECB1C8"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rPr>
                <w:color w:val="3B4146"/>
              </w:rPr>
            </w:pPr>
            <w:r w:rsidRPr="00F16C5B">
              <w:rPr>
                <w:color w:val="3B4146"/>
              </w:rPr>
              <w:t>Obchodná prevádzka</w:t>
            </w:r>
          </w:p>
        </w:tc>
        <w:tc>
          <w:tcPr>
            <w:tcW w:w="1197" w:type="dxa"/>
          </w:tcPr>
          <w:p w14:paraId="456D2F01" w14:textId="77777777" w:rsidR="00F16C5B" w:rsidRPr="00F16C5B" w:rsidRDefault="00F16C5B" w:rsidP="00AD74F2">
            <w:pPr>
              <w:cnfStyle w:val="000000000000" w:firstRow="0" w:lastRow="0" w:firstColumn="0" w:lastColumn="0" w:oddVBand="0" w:evenVBand="0" w:oddHBand="0" w:evenHBand="0" w:firstRowFirstColumn="0" w:firstRowLastColumn="0" w:lastRowFirstColumn="0" w:lastRowLastColumn="0"/>
            </w:pPr>
            <w:r w:rsidRPr="00F16C5B">
              <w:t>1</w:t>
            </w:r>
          </w:p>
        </w:tc>
      </w:tr>
    </w:tbl>
    <w:p w14:paraId="6D0D2CC2" w14:textId="77777777" w:rsidR="007F6EAD" w:rsidRPr="003A7872" w:rsidRDefault="007F6EAD" w:rsidP="007F6EAD">
      <w:pPr>
        <w:shd w:val="clear" w:color="auto" w:fill="FFFFFF"/>
        <w:jc w:val="both"/>
        <w:rPr>
          <w:b/>
          <w:bCs/>
          <w:color w:val="000000"/>
          <w:highlight w:val="lightGray"/>
          <w:u w:val="single"/>
        </w:rPr>
      </w:pPr>
    </w:p>
    <w:p w14:paraId="29EB2ECB" w14:textId="77777777" w:rsidR="007F6EAD" w:rsidRPr="000A3896" w:rsidRDefault="007F6EAD" w:rsidP="007F6EAD">
      <w:pPr>
        <w:shd w:val="clear" w:color="auto" w:fill="FFFFFF"/>
        <w:jc w:val="both"/>
        <w:rPr>
          <w:b/>
          <w:bCs/>
          <w:color w:val="000000"/>
          <w:highlight w:val="lightGray"/>
        </w:rPr>
      </w:pPr>
    </w:p>
    <w:p w14:paraId="3E6EF464" w14:textId="0ECA314E" w:rsidR="007F6EAD" w:rsidRPr="00F16C5B" w:rsidRDefault="007F6EAD" w:rsidP="007F6EAD">
      <w:pPr>
        <w:shd w:val="clear" w:color="auto" w:fill="FFFFFF"/>
        <w:jc w:val="both"/>
        <w:rPr>
          <w:b/>
          <w:bCs/>
          <w:color w:val="000000" w:themeColor="text1"/>
          <w:u w:val="single"/>
        </w:rPr>
      </w:pPr>
      <w:r w:rsidRPr="000A3896">
        <w:rPr>
          <w:b/>
          <w:bCs/>
          <w:color w:val="000000" w:themeColor="text1"/>
        </w:rPr>
        <w:t>Výsledky hodnotenia žiakov podľa poskytovaného stupňa vzdelania</w:t>
      </w:r>
      <w:r w:rsidR="00E2028B" w:rsidRPr="00E2028B">
        <w:t xml:space="preserve"> </w:t>
      </w:r>
      <w:r w:rsidR="00E2028B">
        <w:t>(§ 2 ods. 3 písm. e)</w:t>
      </w:r>
    </w:p>
    <w:p w14:paraId="41A28794" w14:textId="77777777" w:rsidR="007F6EAD" w:rsidRDefault="007F6EAD" w:rsidP="007F6EAD">
      <w:pPr>
        <w:shd w:val="clear" w:color="auto" w:fill="FFFFFF"/>
        <w:jc w:val="both"/>
        <w:rPr>
          <w:b/>
          <w:bCs/>
          <w:color w:val="000000"/>
          <w:u w:val="single"/>
        </w:rPr>
      </w:pPr>
    </w:p>
    <w:p w14:paraId="13381E26" w14:textId="4A2F6B2C" w:rsidR="007F6EAD" w:rsidRDefault="007F6EAD" w:rsidP="007F6EAD">
      <w:pPr>
        <w:jc w:val="both"/>
      </w:pPr>
      <w:r>
        <w:t>V školskom roku 202</w:t>
      </w:r>
      <w:r w:rsidR="00313FFD">
        <w:t>1</w:t>
      </w:r>
      <w:r>
        <w:t>/202</w:t>
      </w:r>
      <w:r w:rsidR="00313FFD">
        <w:t>2</w:t>
      </w:r>
      <w:r>
        <w:t xml:space="preserve"> prospeli všet</w:t>
      </w:r>
      <w:r w:rsidR="00FD56B6">
        <w:t>ci</w:t>
      </w:r>
      <w:r>
        <w:t xml:space="preserve"> žiaci. </w:t>
      </w:r>
    </w:p>
    <w:p w14:paraId="6AE94210" w14:textId="2A4332BC" w:rsidR="007F6EAD" w:rsidRDefault="007F6EAD" w:rsidP="007F6EAD">
      <w:pPr>
        <w:jc w:val="both"/>
      </w:pPr>
    </w:p>
    <w:tbl>
      <w:tblPr>
        <w:tblStyle w:val="Tabukasmriekou5tmavzvraznenie3"/>
        <w:tblW w:w="11290" w:type="dxa"/>
        <w:tblInd w:w="-826" w:type="dxa"/>
        <w:tblLook w:val="04A0" w:firstRow="1" w:lastRow="0" w:firstColumn="1" w:lastColumn="0" w:noHBand="0" w:noVBand="1"/>
      </w:tblPr>
      <w:tblGrid>
        <w:gridCol w:w="1326"/>
        <w:gridCol w:w="451"/>
        <w:gridCol w:w="441"/>
        <w:gridCol w:w="511"/>
        <w:gridCol w:w="501"/>
        <w:gridCol w:w="571"/>
        <w:gridCol w:w="561"/>
        <w:gridCol w:w="581"/>
        <w:gridCol w:w="571"/>
        <w:gridCol w:w="521"/>
        <w:gridCol w:w="512"/>
        <w:gridCol w:w="581"/>
        <w:gridCol w:w="571"/>
        <w:gridCol w:w="641"/>
        <w:gridCol w:w="701"/>
        <w:gridCol w:w="691"/>
        <w:gridCol w:w="581"/>
        <w:gridCol w:w="637"/>
        <w:gridCol w:w="621"/>
      </w:tblGrid>
      <w:tr w:rsidR="008B2BBD" w14:paraId="64D74F2D" w14:textId="77777777" w:rsidTr="00E20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5C94013" w14:textId="77777777" w:rsidR="008B2BBD" w:rsidRPr="00E2028B" w:rsidRDefault="008B2BBD" w:rsidP="00AD74F2">
            <w:pPr>
              <w:tabs>
                <w:tab w:val="left" w:pos="1650"/>
              </w:tabs>
              <w:jc w:val="both"/>
              <w:rPr>
                <w:b w:val="0"/>
                <w:sz w:val="18"/>
                <w:szCs w:val="18"/>
              </w:rPr>
            </w:pPr>
            <w:r w:rsidRPr="00E2028B">
              <w:rPr>
                <w:b w:val="0"/>
                <w:sz w:val="18"/>
                <w:szCs w:val="18"/>
              </w:rPr>
              <w:t xml:space="preserve">Celkový prospech </w:t>
            </w:r>
          </w:p>
        </w:tc>
        <w:tc>
          <w:tcPr>
            <w:tcW w:w="434" w:type="dxa"/>
          </w:tcPr>
          <w:p w14:paraId="34ABD838"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I.A</w:t>
            </w:r>
          </w:p>
        </w:tc>
        <w:tc>
          <w:tcPr>
            <w:tcW w:w="425" w:type="dxa"/>
          </w:tcPr>
          <w:p w14:paraId="3F92A27A"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I.B</w:t>
            </w:r>
          </w:p>
        </w:tc>
        <w:tc>
          <w:tcPr>
            <w:tcW w:w="497" w:type="dxa"/>
          </w:tcPr>
          <w:p w14:paraId="776FFCC1"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II.A</w:t>
            </w:r>
          </w:p>
        </w:tc>
        <w:tc>
          <w:tcPr>
            <w:tcW w:w="488" w:type="dxa"/>
          </w:tcPr>
          <w:p w14:paraId="1E408189"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II.B</w:t>
            </w:r>
          </w:p>
        </w:tc>
        <w:tc>
          <w:tcPr>
            <w:tcW w:w="559" w:type="dxa"/>
          </w:tcPr>
          <w:p w14:paraId="2BB61D58"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III.A</w:t>
            </w:r>
          </w:p>
        </w:tc>
        <w:tc>
          <w:tcPr>
            <w:tcW w:w="550" w:type="dxa"/>
          </w:tcPr>
          <w:p w14:paraId="049071C5"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III.B</w:t>
            </w:r>
          </w:p>
        </w:tc>
        <w:tc>
          <w:tcPr>
            <w:tcW w:w="550" w:type="dxa"/>
          </w:tcPr>
          <w:p w14:paraId="346939E8"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IV.A</w:t>
            </w:r>
          </w:p>
        </w:tc>
        <w:tc>
          <w:tcPr>
            <w:tcW w:w="541" w:type="dxa"/>
          </w:tcPr>
          <w:p w14:paraId="43DF3A9E"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IV.B</w:t>
            </w:r>
          </w:p>
        </w:tc>
        <w:tc>
          <w:tcPr>
            <w:tcW w:w="488" w:type="dxa"/>
          </w:tcPr>
          <w:p w14:paraId="65D8A839"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V.A</w:t>
            </w:r>
          </w:p>
        </w:tc>
        <w:tc>
          <w:tcPr>
            <w:tcW w:w="479" w:type="dxa"/>
          </w:tcPr>
          <w:p w14:paraId="43BA70F8" w14:textId="77777777" w:rsidR="008B2BBD" w:rsidRPr="00E2028B" w:rsidRDefault="008B2BBD" w:rsidP="00AD74F2">
            <w:pPr>
              <w:tabs>
                <w:tab w:val="left" w:pos="1650"/>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V.B</w:t>
            </w:r>
          </w:p>
        </w:tc>
        <w:tc>
          <w:tcPr>
            <w:tcW w:w="550" w:type="dxa"/>
          </w:tcPr>
          <w:p w14:paraId="628CA0E6"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VI.A</w:t>
            </w:r>
          </w:p>
        </w:tc>
        <w:tc>
          <w:tcPr>
            <w:tcW w:w="603" w:type="dxa"/>
          </w:tcPr>
          <w:p w14:paraId="48058A58"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VI.B</w:t>
            </w:r>
          </w:p>
        </w:tc>
        <w:tc>
          <w:tcPr>
            <w:tcW w:w="612" w:type="dxa"/>
          </w:tcPr>
          <w:p w14:paraId="1799364D"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VII.A</w:t>
            </w:r>
          </w:p>
        </w:tc>
        <w:tc>
          <w:tcPr>
            <w:tcW w:w="674" w:type="dxa"/>
          </w:tcPr>
          <w:p w14:paraId="6BC4E3C3" w14:textId="77777777" w:rsidR="008B2BBD" w:rsidRPr="00E2028B" w:rsidRDefault="008B2BBD" w:rsidP="00AD74F2">
            <w:pPr>
              <w:tabs>
                <w:tab w:val="left" w:pos="1650"/>
              </w:tabs>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VIII.A</w:t>
            </w:r>
          </w:p>
        </w:tc>
        <w:tc>
          <w:tcPr>
            <w:tcW w:w="674" w:type="dxa"/>
          </w:tcPr>
          <w:p w14:paraId="7B62AE17"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VIII.B</w:t>
            </w:r>
          </w:p>
        </w:tc>
        <w:tc>
          <w:tcPr>
            <w:tcW w:w="550" w:type="dxa"/>
          </w:tcPr>
          <w:p w14:paraId="13BDAB1C"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IX.A</w:t>
            </w:r>
          </w:p>
        </w:tc>
        <w:tc>
          <w:tcPr>
            <w:tcW w:w="608" w:type="dxa"/>
          </w:tcPr>
          <w:p w14:paraId="6E5A034C"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Spolu</w:t>
            </w:r>
          </w:p>
        </w:tc>
        <w:tc>
          <w:tcPr>
            <w:tcW w:w="621" w:type="dxa"/>
          </w:tcPr>
          <w:p w14:paraId="0E3D684F" w14:textId="77777777" w:rsidR="008B2BBD" w:rsidRPr="00E2028B" w:rsidRDefault="008B2BBD" w:rsidP="00AD74F2">
            <w:pPr>
              <w:tabs>
                <w:tab w:val="left" w:pos="1650"/>
              </w:tabs>
              <w:cnfStyle w:val="100000000000" w:firstRow="1" w:lastRow="0" w:firstColumn="0" w:lastColumn="0" w:oddVBand="0" w:evenVBand="0" w:oddHBand="0" w:evenHBand="0" w:firstRowFirstColumn="0" w:firstRowLastColumn="0" w:lastRowFirstColumn="0" w:lastRowLastColumn="0"/>
              <w:rPr>
                <w:b w:val="0"/>
                <w:sz w:val="18"/>
                <w:szCs w:val="18"/>
              </w:rPr>
            </w:pPr>
            <w:r w:rsidRPr="00E2028B">
              <w:rPr>
                <w:b w:val="0"/>
                <w:sz w:val="18"/>
                <w:szCs w:val="18"/>
              </w:rPr>
              <w:t>%</w:t>
            </w:r>
          </w:p>
        </w:tc>
      </w:tr>
      <w:tr w:rsidR="008B2BBD" w14:paraId="47FA6A3D" w14:textId="77777777" w:rsidTr="00E2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33055F32" w14:textId="77777777" w:rsidR="008B2BBD" w:rsidRPr="00E2028B" w:rsidRDefault="008B2BBD" w:rsidP="00AD74F2">
            <w:pPr>
              <w:tabs>
                <w:tab w:val="left" w:pos="1650"/>
              </w:tabs>
              <w:jc w:val="both"/>
              <w:rPr>
                <w:b w:val="0"/>
                <w:sz w:val="18"/>
                <w:szCs w:val="18"/>
              </w:rPr>
            </w:pPr>
            <w:r w:rsidRPr="00E2028B">
              <w:rPr>
                <w:b w:val="0"/>
                <w:sz w:val="18"/>
                <w:szCs w:val="18"/>
              </w:rPr>
              <w:t>prospeli s vyznamenaním</w:t>
            </w:r>
          </w:p>
        </w:tc>
        <w:tc>
          <w:tcPr>
            <w:tcW w:w="434" w:type="dxa"/>
          </w:tcPr>
          <w:p w14:paraId="7021BF94"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25" w:type="dxa"/>
          </w:tcPr>
          <w:p w14:paraId="59BF765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97" w:type="dxa"/>
          </w:tcPr>
          <w:p w14:paraId="212CD9A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14</w:t>
            </w:r>
          </w:p>
        </w:tc>
        <w:tc>
          <w:tcPr>
            <w:tcW w:w="488" w:type="dxa"/>
          </w:tcPr>
          <w:p w14:paraId="50A7A06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16</w:t>
            </w:r>
          </w:p>
        </w:tc>
        <w:tc>
          <w:tcPr>
            <w:tcW w:w="559" w:type="dxa"/>
          </w:tcPr>
          <w:p w14:paraId="49C19876"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16</w:t>
            </w:r>
          </w:p>
        </w:tc>
        <w:tc>
          <w:tcPr>
            <w:tcW w:w="550" w:type="dxa"/>
          </w:tcPr>
          <w:p w14:paraId="2302C92D"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14</w:t>
            </w:r>
          </w:p>
        </w:tc>
        <w:tc>
          <w:tcPr>
            <w:tcW w:w="550" w:type="dxa"/>
          </w:tcPr>
          <w:p w14:paraId="3CEC82D0"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13</w:t>
            </w:r>
          </w:p>
        </w:tc>
        <w:tc>
          <w:tcPr>
            <w:tcW w:w="541" w:type="dxa"/>
          </w:tcPr>
          <w:p w14:paraId="586339A2"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7</w:t>
            </w:r>
          </w:p>
        </w:tc>
        <w:tc>
          <w:tcPr>
            <w:tcW w:w="488" w:type="dxa"/>
          </w:tcPr>
          <w:p w14:paraId="71A6CE0C"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12</w:t>
            </w:r>
          </w:p>
        </w:tc>
        <w:tc>
          <w:tcPr>
            <w:tcW w:w="479" w:type="dxa"/>
          </w:tcPr>
          <w:p w14:paraId="273B862A"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13</w:t>
            </w:r>
          </w:p>
        </w:tc>
        <w:tc>
          <w:tcPr>
            <w:tcW w:w="550" w:type="dxa"/>
          </w:tcPr>
          <w:p w14:paraId="3196D100"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8</w:t>
            </w:r>
          </w:p>
        </w:tc>
        <w:tc>
          <w:tcPr>
            <w:tcW w:w="603" w:type="dxa"/>
          </w:tcPr>
          <w:p w14:paraId="01DCBB61"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12</w:t>
            </w:r>
          </w:p>
        </w:tc>
        <w:tc>
          <w:tcPr>
            <w:tcW w:w="612" w:type="dxa"/>
          </w:tcPr>
          <w:p w14:paraId="0C0D2B91"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16</w:t>
            </w:r>
          </w:p>
        </w:tc>
        <w:tc>
          <w:tcPr>
            <w:tcW w:w="674" w:type="dxa"/>
          </w:tcPr>
          <w:p w14:paraId="704D1D69"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10</w:t>
            </w:r>
          </w:p>
        </w:tc>
        <w:tc>
          <w:tcPr>
            <w:tcW w:w="674" w:type="dxa"/>
          </w:tcPr>
          <w:p w14:paraId="596E3DC5"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8</w:t>
            </w:r>
          </w:p>
        </w:tc>
        <w:tc>
          <w:tcPr>
            <w:tcW w:w="550" w:type="dxa"/>
          </w:tcPr>
          <w:p w14:paraId="75448A33"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13</w:t>
            </w:r>
          </w:p>
        </w:tc>
        <w:tc>
          <w:tcPr>
            <w:tcW w:w="608" w:type="dxa"/>
          </w:tcPr>
          <w:p w14:paraId="6176CC59"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172</w:t>
            </w:r>
          </w:p>
        </w:tc>
        <w:tc>
          <w:tcPr>
            <w:tcW w:w="621" w:type="dxa"/>
          </w:tcPr>
          <w:p w14:paraId="258A5C0F"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54,78</w:t>
            </w:r>
          </w:p>
        </w:tc>
      </w:tr>
      <w:tr w:rsidR="008B2BBD" w14:paraId="6EBB7623" w14:textId="77777777" w:rsidTr="00E2028B">
        <w:tc>
          <w:tcPr>
            <w:cnfStyle w:val="001000000000" w:firstRow="0" w:lastRow="0" w:firstColumn="1" w:lastColumn="0" w:oddVBand="0" w:evenVBand="0" w:oddHBand="0" w:evenHBand="0" w:firstRowFirstColumn="0" w:firstRowLastColumn="0" w:lastRowFirstColumn="0" w:lastRowLastColumn="0"/>
            <w:tcW w:w="1387" w:type="dxa"/>
          </w:tcPr>
          <w:p w14:paraId="6CCA883D" w14:textId="77777777" w:rsidR="008B2BBD" w:rsidRPr="00E2028B" w:rsidRDefault="008B2BBD" w:rsidP="00AD74F2">
            <w:pPr>
              <w:tabs>
                <w:tab w:val="left" w:pos="1650"/>
              </w:tabs>
              <w:jc w:val="both"/>
              <w:rPr>
                <w:b w:val="0"/>
                <w:sz w:val="18"/>
                <w:szCs w:val="18"/>
              </w:rPr>
            </w:pPr>
            <w:r w:rsidRPr="00E2028B">
              <w:rPr>
                <w:b w:val="0"/>
                <w:sz w:val="18"/>
                <w:szCs w:val="18"/>
              </w:rPr>
              <w:t>prospeli veľmi dobre</w:t>
            </w:r>
          </w:p>
        </w:tc>
        <w:tc>
          <w:tcPr>
            <w:tcW w:w="434" w:type="dxa"/>
          </w:tcPr>
          <w:p w14:paraId="30D98372"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25" w:type="dxa"/>
          </w:tcPr>
          <w:p w14:paraId="23948CD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97" w:type="dxa"/>
          </w:tcPr>
          <w:p w14:paraId="14EC31E8"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4</w:t>
            </w:r>
          </w:p>
        </w:tc>
        <w:tc>
          <w:tcPr>
            <w:tcW w:w="488" w:type="dxa"/>
          </w:tcPr>
          <w:p w14:paraId="4443594A"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4</w:t>
            </w:r>
          </w:p>
        </w:tc>
        <w:tc>
          <w:tcPr>
            <w:tcW w:w="559" w:type="dxa"/>
          </w:tcPr>
          <w:p w14:paraId="66C534B6"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3</w:t>
            </w:r>
          </w:p>
        </w:tc>
        <w:tc>
          <w:tcPr>
            <w:tcW w:w="550" w:type="dxa"/>
          </w:tcPr>
          <w:p w14:paraId="3684193D"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2</w:t>
            </w:r>
          </w:p>
        </w:tc>
        <w:tc>
          <w:tcPr>
            <w:tcW w:w="550" w:type="dxa"/>
          </w:tcPr>
          <w:p w14:paraId="04C8FAF3"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3</w:t>
            </w:r>
          </w:p>
        </w:tc>
        <w:tc>
          <w:tcPr>
            <w:tcW w:w="541" w:type="dxa"/>
          </w:tcPr>
          <w:p w14:paraId="2D500230"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9</w:t>
            </w:r>
          </w:p>
        </w:tc>
        <w:tc>
          <w:tcPr>
            <w:tcW w:w="488" w:type="dxa"/>
          </w:tcPr>
          <w:p w14:paraId="7170B0F8"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8</w:t>
            </w:r>
          </w:p>
        </w:tc>
        <w:tc>
          <w:tcPr>
            <w:tcW w:w="479" w:type="dxa"/>
          </w:tcPr>
          <w:p w14:paraId="0B420984"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3</w:t>
            </w:r>
          </w:p>
        </w:tc>
        <w:tc>
          <w:tcPr>
            <w:tcW w:w="550" w:type="dxa"/>
          </w:tcPr>
          <w:p w14:paraId="7F73C452"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4</w:t>
            </w:r>
          </w:p>
        </w:tc>
        <w:tc>
          <w:tcPr>
            <w:tcW w:w="603" w:type="dxa"/>
          </w:tcPr>
          <w:p w14:paraId="173F86E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2</w:t>
            </w:r>
          </w:p>
        </w:tc>
        <w:tc>
          <w:tcPr>
            <w:tcW w:w="612" w:type="dxa"/>
          </w:tcPr>
          <w:p w14:paraId="7B275BB4"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3</w:t>
            </w:r>
          </w:p>
        </w:tc>
        <w:tc>
          <w:tcPr>
            <w:tcW w:w="674" w:type="dxa"/>
          </w:tcPr>
          <w:p w14:paraId="2FF5F80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1</w:t>
            </w:r>
          </w:p>
        </w:tc>
        <w:tc>
          <w:tcPr>
            <w:tcW w:w="674" w:type="dxa"/>
          </w:tcPr>
          <w:p w14:paraId="0A393DA0"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6</w:t>
            </w:r>
          </w:p>
        </w:tc>
        <w:tc>
          <w:tcPr>
            <w:tcW w:w="550" w:type="dxa"/>
          </w:tcPr>
          <w:p w14:paraId="50FDDA1F"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8</w:t>
            </w:r>
          </w:p>
        </w:tc>
        <w:tc>
          <w:tcPr>
            <w:tcW w:w="608" w:type="dxa"/>
          </w:tcPr>
          <w:p w14:paraId="35A5BD8A"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18"/>
              </w:rPr>
            </w:pPr>
            <w:r w:rsidRPr="00E2028B">
              <w:rPr>
                <w:b/>
                <w:sz w:val="18"/>
                <w:szCs w:val="18"/>
              </w:rPr>
              <w:t>60</w:t>
            </w:r>
          </w:p>
        </w:tc>
        <w:tc>
          <w:tcPr>
            <w:tcW w:w="621" w:type="dxa"/>
          </w:tcPr>
          <w:p w14:paraId="32652EA6"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18"/>
              </w:rPr>
            </w:pPr>
            <w:r w:rsidRPr="00E2028B">
              <w:rPr>
                <w:b/>
                <w:sz w:val="18"/>
                <w:szCs w:val="18"/>
              </w:rPr>
              <w:t>19,11</w:t>
            </w:r>
          </w:p>
        </w:tc>
      </w:tr>
      <w:tr w:rsidR="008B2BBD" w14:paraId="2DB2FEEB" w14:textId="77777777" w:rsidTr="00E2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8B002C5" w14:textId="1C332720" w:rsidR="008B2BBD" w:rsidRPr="00E2028B" w:rsidRDefault="004A0E22" w:rsidP="00AD74F2">
            <w:pPr>
              <w:tabs>
                <w:tab w:val="left" w:pos="1650"/>
              </w:tabs>
              <w:jc w:val="both"/>
              <w:rPr>
                <w:b w:val="0"/>
                <w:sz w:val="18"/>
                <w:szCs w:val="18"/>
              </w:rPr>
            </w:pPr>
            <w:r w:rsidRPr="00E2028B">
              <w:rPr>
                <w:b w:val="0"/>
                <w:sz w:val="18"/>
                <w:szCs w:val="18"/>
              </w:rPr>
              <w:t>P</w:t>
            </w:r>
            <w:r w:rsidR="008B2BBD" w:rsidRPr="00E2028B">
              <w:rPr>
                <w:b w:val="0"/>
                <w:sz w:val="18"/>
                <w:szCs w:val="18"/>
              </w:rPr>
              <w:t>rospeli</w:t>
            </w:r>
          </w:p>
        </w:tc>
        <w:tc>
          <w:tcPr>
            <w:tcW w:w="434" w:type="dxa"/>
          </w:tcPr>
          <w:p w14:paraId="03670255"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20</w:t>
            </w:r>
          </w:p>
        </w:tc>
        <w:tc>
          <w:tcPr>
            <w:tcW w:w="425" w:type="dxa"/>
          </w:tcPr>
          <w:p w14:paraId="21D1244A"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21</w:t>
            </w:r>
          </w:p>
        </w:tc>
        <w:tc>
          <w:tcPr>
            <w:tcW w:w="497" w:type="dxa"/>
          </w:tcPr>
          <w:p w14:paraId="6F69E134"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2</w:t>
            </w:r>
          </w:p>
        </w:tc>
        <w:tc>
          <w:tcPr>
            <w:tcW w:w="488" w:type="dxa"/>
          </w:tcPr>
          <w:p w14:paraId="4BF17C2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9" w:type="dxa"/>
          </w:tcPr>
          <w:p w14:paraId="0A35C6F5"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2</w:t>
            </w:r>
          </w:p>
        </w:tc>
        <w:tc>
          <w:tcPr>
            <w:tcW w:w="550" w:type="dxa"/>
          </w:tcPr>
          <w:p w14:paraId="4C1E5B1A"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w:t>
            </w:r>
          </w:p>
        </w:tc>
        <w:tc>
          <w:tcPr>
            <w:tcW w:w="550" w:type="dxa"/>
          </w:tcPr>
          <w:p w14:paraId="4399D3D4"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3</w:t>
            </w:r>
          </w:p>
        </w:tc>
        <w:tc>
          <w:tcPr>
            <w:tcW w:w="541" w:type="dxa"/>
          </w:tcPr>
          <w:p w14:paraId="7F604E9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3</w:t>
            </w:r>
          </w:p>
        </w:tc>
        <w:tc>
          <w:tcPr>
            <w:tcW w:w="488" w:type="dxa"/>
          </w:tcPr>
          <w:p w14:paraId="2CB5051A"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3</w:t>
            </w:r>
          </w:p>
        </w:tc>
        <w:tc>
          <w:tcPr>
            <w:tcW w:w="479" w:type="dxa"/>
          </w:tcPr>
          <w:p w14:paraId="37917A1B"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3</w:t>
            </w:r>
          </w:p>
        </w:tc>
        <w:tc>
          <w:tcPr>
            <w:tcW w:w="550" w:type="dxa"/>
          </w:tcPr>
          <w:p w14:paraId="6306387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w:t>
            </w:r>
          </w:p>
        </w:tc>
        <w:tc>
          <w:tcPr>
            <w:tcW w:w="603" w:type="dxa"/>
          </w:tcPr>
          <w:p w14:paraId="00B14B8F"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2</w:t>
            </w:r>
          </w:p>
        </w:tc>
        <w:tc>
          <w:tcPr>
            <w:tcW w:w="612" w:type="dxa"/>
          </w:tcPr>
          <w:p w14:paraId="2CAC5902"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6</w:t>
            </w:r>
          </w:p>
        </w:tc>
        <w:tc>
          <w:tcPr>
            <w:tcW w:w="674" w:type="dxa"/>
          </w:tcPr>
          <w:p w14:paraId="6ADF7412"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6</w:t>
            </w:r>
          </w:p>
        </w:tc>
        <w:tc>
          <w:tcPr>
            <w:tcW w:w="674" w:type="dxa"/>
          </w:tcPr>
          <w:p w14:paraId="1974D3C9"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4</w:t>
            </w:r>
          </w:p>
        </w:tc>
        <w:tc>
          <w:tcPr>
            <w:tcW w:w="550" w:type="dxa"/>
          </w:tcPr>
          <w:p w14:paraId="31ED7DD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5</w:t>
            </w:r>
          </w:p>
        </w:tc>
        <w:tc>
          <w:tcPr>
            <w:tcW w:w="608" w:type="dxa"/>
          </w:tcPr>
          <w:p w14:paraId="7F01874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82</w:t>
            </w:r>
          </w:p>
        </w:tc>
        <w:tc>
          <w:tcPr>
            <w:tcW w:w="621" w:type="dxa"/>
          </w:tcPr>
          <w:p w14:paraId="78B0B23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26,11</w:t>
            </w:r>
          </w:p>
        </w:tc>
      </w:tr>
      <w:tr w:rsidR="008B2BBD" w14:paraId="71225234" w14:textId="77777777" w:rsidTr="00E2028B">
        <w:tc>
          <w:tcPr>
            <w:cnfStyle w:val="001000000000" w:firstRow="0" w:lastRow="0" w:firstColumn="1" w:lastColumn="0" w:oddVBand="0" w:evenVBand="0" w:oddHBand="0" w:evenHBand="0" w:firstRowFirstColumn="0" w:firstRowLastColumn="0" w:lastRowFirstColumn="0" w:lastRowLastColumn="0"/>
            <w:tcW w:w="1387" w:type="dxa"/>
          </w:tcPr>
          <w:p w14:paraId="46EA43BB" w14:textId="0E50CA0C" w:rsidR="008B2BBD" w:rsidRPr="00E2028B" w:rsidRDefault="004A0E22" w:rsidP="00AD74F2">
            <w:pPr>
              <w:tabs>
                <w:tab w:val="left" w:pos="1650"/>
              </w:tabs>
              <w:jc w:val="both"/>
              <w:rPr>
                <w:b w:val="0"/>
                <w:sz w:val="18"/>
                <w:szCs w:val="18"/>
              </w:rPr>
            </w:pPr>
            <w:r w:rsidRPr="00E2028B">
              <w:rPr>
                <w:b w:val="0"/>
                <w:sz w:val="18"/>
                <w:szCs w:val="18"/>
              </w:rPr>
              <w:t>N</w:t>
            </w:r>
            <w:r w:rsidR="008B2BBD" w:rsidRPr="00E2028B">
              <w:rPr>
                <w:b w:val="0"/>
                <w:sz w:val="18"/>
                <w:szCs w:val="18"/>
              </w:rPr>
              <w:t>eprospeli</w:t>
            </w:r>
          </w:p>
        </w:tc>
        <w:tc>
          <w:tcPr>
            <w:tcW w:w="434" w:type="dxa"/>
          </w:tcPr>
          <w:p w14:paraId="243525EA"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25" w:type="dxa"/>
          </w:tcPr>
          <w:p w14:paraId="25FC58B4"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97" w:type="dxa"/>
          </w:tcPr>
          <w:p w14:paraId="5CE3AAEF"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88" w:type="dxa"/>
          </w:tcPr>
          <w:p w14:paraId="25217FD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59" w:type="dxa"/>
          </w:tcPr>
          <w:p w14:paraId="11326653"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50" w:type="dxa"/>
          </w:tcPr>
          <w:p w14:paraId="558C445C"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50" w:type="dxa"/>
          </w:tcPr>
          <w:p w14:paraId="01275ED5"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41" w:type="dxa"/>
          </w:tcPr>
          <w:p w14:paraId="5E6DC9F3"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88" w:type="dxa"/>
          </w:tcPr>
          <w:p w14:paraId="34E94E70"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479" w:type="dxa"/>
          </w:tcPr>
          <w:p w14:paraId="7572F7D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50" w:type="dxa"/>
          </w:tcPr>
          <w:p w14:paraId="569B45E1"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603" w:type="dxa"/>
          </w:tcPr>
          <w:p w14:paraId="1DD4A0EE"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612" w:type="dxa"/>
          </w:tcPr>
          <w:p w14:paraId="012E9C49"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674" w:type="dxa"/>
          </w:tcPr>
          <w:p w14:paraId="742E5D7B"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674" w:type="dxa"/>
          </w:tcPr>
          <w:p w14:paraId="31C52408"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550" w:type="dxa"/>
          </w:tcPr>
          <w:p w14:paraId="73041EF2"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E2028B">
              <w:rPr>
                <w:sz w:val="18"/>
                <w:szCs w:val="18"/>
              </w:rPr>
              <w:t>0</w:t>
            </w:r>
          </w:p>
        </w:tc>
        <w:tc>
          <w:tcPr>
            <w:tcW w:w="608" w:type="dxa"/>
          </w:tcPr>
          <w:p w14:paraId="0024142B"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18"/>
              </w:rPr>
            </w:pPr>
            <w:r w:rsidRPr="00E2028B">
              <w:rPr>
                <w:b/>
                <w:sz w:val="18"/>
                <w:szCs w:val="18"/>
              </w:rPr>
              <w:t>0</w:t>
            </w:r>
          </w:p>
        </w:tc>
        <w:tc>
          <w:tcPr>
            <w:tcW w:w="621" w:type="dxa"/>
          </w:tcPr>
          <w:p w14:paraId="0326589E" w14:textId="77777777" w:rsidR="008B2BBD" w:rsidRPr="00E2028B" w:rsidRDefault="008B2BBD" w:rsidP="00AD74F2">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18"/>
              </w:rPr>
            </w:pPr>
            <w:r w:rsidRPr="00E2028B">
              <w:rPr>
                <w:b/>
                <w:sz w:val="18"/>
                <w:szCs w:val="18"/>
              </w:rPr>
              <w:t>0</w:t>
            </w:r>
          </w:p>
        </w:tc>
      </w:tr>
      <w:tr w:rsidR="008B2BBD" w14:paraId="54A54AEB" w14:textId="77777777" w:rsidTr="00E2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CB894EE" w14:textId="77777777" w:rsidR="008B2BBD" w:rsidRPr="00E2028B" w:rsidRDefault="008B2BBD" w:rsidP="00AD74F2">
            <w:pPr>
              <w:tabs>
                <w:tab w:val="left" w:pos="1650"/>
              </w:tabs>
              <w:jc w:val="both"/>
              <w:rPr>
                <w:b w:val="0"/>
                <w:sz w:val="18"/>
                <w:szCs w:val="18"/>
              </w:rPr>
            </w:pPr>
            <w:r w:rsidRPr="00E2028B">
              <w:rPr>
                <w:b w:val="0"/>
                <w:sz w:val="18"/>
                <w:szCs w:val="18"/>
              </w:rPr>
              <w:t>neklasifikovaní</w:t>
            </w:r>
          </w:p>
        </w:tc>
        <w:tc>
          <w:tcPr>
            <w:tcW w:w="434" w:type="dxa"/>
          </w:tcPr>
          <w:p w14:paraId="603658C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25" w:type="dxa"/>
          </w:tcPr>
          <w:p w14:paraId="1FF8E732"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97" w:type="dxa"/>
          </w:tcPr>
          <w:p w14:paraId="2ACA2A47"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88" w:type="dxa"/>
          </w:tcPr>
          <w:p w14:paraId="28C4B9B7"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9" w:type="dxa"/>
          </w:tcPr>
          <w:p w14:paraId="1E1565B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0" w:type="dxa"/>
          </w:tcPr>
          <w:p w14:paraId="35ECEFB5"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0" w:type="dxa"/>
          </w:tcPr>
          <w:p w14:paraId="5DB4C9BF"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41" w:type="dxa"/>
          </w:tcPr>
          <w:p w14:paraId="7BAC79CD"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88" w:type="dxa"/>
          </w:tcPr>
          <w:p w14:paraId="22C9B060"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479" w:type="dxa"/>
          </w:tcPr>
          <w:p w14:paraId="2E8012F1"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0" w:type="dxa"/>
          </w:tcPr>
          <w:p w14:paraId="026366A5"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603" w:type="dxa"/>
          </w:tcPr>
          <w:p w14:paraId="3A65792C"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612" w:type="dxa"/>
          </w:tcPr>
          <w:p w14:paraId="61E64D6C"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w:t>
            </w:r>
          </w:p>
        </w:tc>
        <w:tc>
          <w:tcPr>
            <w:tcW w:w="674" w:type="dxa"/>
          </w:tcPr>
          <w:p w14:paraId="5B35212B"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674" w:type="dxa"/>
          </w:tcPr>
          <w:p w14:paraId="20464EE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0</w:t>
            </w:r>
          </w:p>
        </w:tc>
        <w:tc>
          <w:tcPr>
            <w:tcW w:w="550" w:type="dxa"/>
          </w:tcPr>
          <w:p w14:paraId="444DDD6B"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E2028B">
              <w:rPr>
                <w:sz w:val="18"/>
                <w:szCs w:val="18"/>
              </w:rPr>
              <w:t>1</w:t>
            </w:r>
          </w:p>
        </w:tc>
        <w:tc>
          <w:tcPr>
            <w:tcW w:w="608" w:type="dxa"/>
          </w:tcPr>
          <w:p w14:paraId="7A34221E"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2</w:t>
            </w:r>
          </w:p>
        </w:tc>
        <w:tc>
          <w:tcPr>
            <w:tcW w:w="621" w:type="dxa"/>
          </w:tcPr>
          <w:p w14:paraId="3D0DC758" w14:textId="77777777" w:rsidR="008B2BBD" w:rsidRPr="00E2028B" w:rsidRDefault="008B2BBD" w:rsidP="00AD74F2">
            <w:pPr>
              <w:tabs>
                <w:tab w:val="left" w:pos="1650"/>
              </w:tabs>
              <w:jc w:val="center"/>
              <w:cnfStyle w:val="000000100000" w:firstRow="0" w:lastRow="0" w:firstColumn="0" w:lastColumn="0" w:oddVBand="0" w:evenVBand="0" w:oddHBand="1" w:evenHBand="0" w:firstRowFirstColumn="0" w:firstRowLastColumn="0" w:lastRowFirstColumn="0" w:lastRowLastColumn="0"/>
              <w:rPr>
                <w:b/>
                <w:sz w:val="18"/>
                <w:szCs w:val="18"/>
              </w:rPr>
            </w:pPr>
            <w:r w:rsidRPr="00E2028B">
              <w:rPr>
                <w:b/>
                <w:sz w:val="18"/>
                <w:szCs w:val="18"/>
              </w:rPr>
              <w:t>-</w:t>
            </w:r>
          </w:p>
        </w:tc>
      </w:tr>
    </w:tbl>
    <w:p w14:paraId="6EFE1DC7" w14:textId="56876043" w:rsidR="008B2BBD" w:rsidRDefault="008B2BBD" w:rsidP="007F6EAD">
      <w:pPr>
        <w:jc w:val="both"/>
      </w:pPr>
    </w:p>
    <w:p w14:paraId="5F8A9776" w14:textId="77777777" w:rsidR="00E30C37" w:rsidRDefault="00E30C37" w:rsidP="007F6EAD">
      <w:pPr>
        <w:jc w:val="both"/>
      </w:pPr>
    </w:p>
    <w:p w14:paraId="6B17665C" w14:textId="77777777" w:rsidR="00194612" w:rsidRDefault="00194612" w:rsidP="007F6EAD">
      <w:pPr>
        <w:jc w:val="both"/>
        <w:rPr>
          <w:b/>
          <w:bCs/>
        </w:rPr>
      </w:pPr>
    </w:p>
    <w:p w14:paraId="2284CDD9" w14:textId="12C35819" w:rsidR="00E30C37" w:rsidRPr="00E30C37" w:rsidRDefault="00E30C37" w:rsidP="007F6EAD">
      <w:pPr>
        <w:jc w:val="both"/>
        <w:rPr>
          <w:b/>
          <w:bCs/>
        </w:rPr>
      </w:pPr>
      <w:r w:rsidRPr="00E30C37">
        <w:rPr>
          <w:b/>
          <w:bCs/>
        </w:rPr>
        <w:t>Výsledky žiakov v Testovaní T5 a T9</w:t>
      </w:r>
    </w:p>
    <w:p w14:paraId="6716D3A9" w14:textId="77777777" w:rsidR="00E30C37" w:rsidRDefault="00E30C37" w:rsidP="007F6EAD">
      <w:pPr>
        <w:jc w:val="both"/>
      </w:pPr>
    </w:p>
    <w:p w14:paraId="62D2ACCC" w14:textId="7E200593" w:rsidR="00E30C37" w:rsidRDefault="00E30C37" w:rsidP="007F6EAD">
      <w:pPr>
        <w:jc w:val="both"/>
        <w:rPr>
          <w:b/>
        </w:rPr>
      </w:pPr>
      <w:r>
        <w:rPr>
          <w:b/>
        </w:rPr>
        <w:t>T5 2022</w:t>
      </w:r>
    </w:p>
    <w:tbl>
      <w:tblPr>
        <w:tblStyle w:val="Mriekatabuky"/>
        <w:tblW w:w="0" w:type="auto"/>
        <w:tblLook w:val="04A0" w:firstRow="1" w:lastRow="0" w:firstColumn="1" w:lastColumn="0" w:noHBand="0" w:noVBand="1"/>
      </w:tblPr>
      <w:tblGrid>
        <w:gridCol w:w="4786"/>
        <w:gridCol w:w="2126"/>
        <w:gridCol w:w="1843"/>
      </w:tblGrid>
      <w:tr w:rsidR="00E30C37" w14:paraId="5371ABCF" w14:textId="77777777" w:rsidTr="00A23421">
        <w:tc>
          <w:tcPr>
            <w:tcW w:w="4786" w:type="dxa"/>
          </w:tcPr>
          <w:p w14:paraId="4CC614D9" w14:textId="52254678" w:rsidR="00E30C37" w:rsidRDefault="00E30C37" w:rsidP="007F6EAD">
            <w:pPr>
              <w:jc w:val="both"/>
              <w:rPr>
                <w:b/>
              </w:rPr>
            </w:pPr>
            <w:r>
              <w:rPr>
                <w:b/>
              </w:rPr>
              <w:t>Základné údaje</w:t>
            </w:r>
          </w:p>
        </w:tc>
        <w:tc>
          <w:tcPr>
            <w:tcW w:w="2126" w:type="dxa"/>
          </w:tcPr>
          <w:p w14:paraId="661AA2BE" w14:textId="5BCF29D1" w:rsidR="00E30C37" w:rsidRDefault="00E30C37" w:rsidP="007F6EAD">
            <w:pPr>
              <w:jc w:val="both"/>
              <w:rPr>
                <w:b/>
              </w:rPr>
            </w:pPr>
            <w:r>
              <w:rPr>
                <w:b/>
              </w:rPr>
              <w:t>MAT</w:t>
            </w:r>
          </w:p>
        </w:tc>
        <w:tc>
          <w:tcPr>
            <w:tcW w:w="1843" w:type="dxa"/>
          </w:tcPr>
          <w:p w14:paraId="26E25207" w14:textId="01AA54A2" w:rsidR="00E30C37" w:rsidRDefault="00E30C37" w:rsidP="007F6EAD">
            <w:pPr>
              <w:jc w:val="both"/>
              <w:rPr>
                <w:b/>
              </w:rPr>
            </w:pPr>
            <w:r>
              <w:rPr>
                <w:b/>
              </w:rPr>
              <w:t>SJL</w:t>
            </w:r>
          </w:p>
        </w:tc>
      </w:tr>
      <w:tr w:rsidR="00E30C37" w14:paraId="57096B32" w14:textId="77777777" w:rsidTr="00A23421">
        <w:tc>
          <w:tcPr>
            <w:tcW w:w="4786" w:type="dxa"/>
          </w:tcPr>
          <w:p w14:paraId="4AD91929" w14:textId="64A6FBE8" w:rsidR="00E30C37" w:rsidRPr="00E30C37" w:rsidRDefault="00E30C37" w:rsidP="007F6EAD">
            <w:pPr>
              <w:jc w:val="both"/>
              <w:rPr>
                <w:bCs/>
              </w:rPr>
            </w:pPr>
            <w:r w:rsidRPr="00E30C37">
              <w:rPr>
                <w:bCs/>
              </w:rPr>
              <w:t>Počet testovaných žiakov školy</w:t>
            </w:r>
          </w:p>
        </w:tc>
        <w:tc>
          <w:tcPr>
            <w:tcW w:w="2126" w:type="dxa"/>
          </w:tcPr>
          <w:p w14:paraId="05A7287E" w14:textId="0275167E" w:rsidR="00E30C37" w:rsidRDefault="00E30C37" w:rsidP="007F6EAD">
            <w:pPr>
              <w:jc w:val="both"/>
              <w:rPr>
                <w:b/>
              </w:rPr>
            </w:pPr>
            <w:r>
              <w:rPr>
                <w:b/>
              </w:rPr>
              <w:t>39</w:t>
            </w:r>
          </w:p>
        </w:tc>
        <w:tc>
          <w:tcPr>
            <w:tcW w:w="1843" w:type="dxa"/>
          </w:tcPr>
          <w:p w14:paraId="78C92124" w14:textId="6E0DB91B" w:rsidR="00E30C37" w:rsidRDefault="00E30C37" w:rsidP="007F6EAD">
            <w:pPr>
              <w:jc w:val="both"/>
              <w:rPr>
                <w:b/>
              </w:rPr>
            </w:pPr>
            <w:r>
              <w:rPr>
                <w:b/>
              </w:rPr>
              <w:t>39</w:t>
            </w:r>
          </w:p>
        </w:tc>
      </w:tr>
      <w:tr w:rsidR="00E30C37" w14:paraId="3DE540CC" w14:textId="77777777" w:rsidTr="00A23421">
        <w:tc>
          <w:tcPr>
            <w:tcW w:w="4786" w:type="dxa"/>
          </w:tcPr>
          <w:p w14:paraId="1F624697" w14:textId="1C10FE5B" w:rsidR="00E30C37" w:rsidRPr="00E30C37" w:rsidRDefault="00E30C37" w:rsidP="007F6EAD">
            <w:pPr>
              <w:jc w:val="both"/>
              <w:rPr>
                <w:bCs/>
              </w:rPr>
            </w:pPr>
            <w:r w:rsidRPr="00E30C37">
              <w:rPr>
                <w:bCs/>
              </w:rPr>
              <w:t>Maximálny počet bodov v teste</w:t>
            </w:r>
          </w:p>
        </w:tc>
        <w:tc>
          <w:tcPr>
            <w:tcW w:w="2126" w:type="dxa"/>
          </w:tcPr>
          <w:p w14:paraId="183AD823" w14:textId="78715109" w:rsidR="00E30C37" w:rsidRDefault="00E30C37" w:rsidP="007F6EAD">
            <w:pPr>
              <w:jc w:val="both"/>
              <w:rPr>
                <w:b/>
              </w:rPr>
            </w:pPr>
            <w:r>
              <w:rPr>
                <w:b/>
              </w:rPr>
              <w:t>30</w:t>
            </w:r>
          </w:p>
        </w:tc>
        <w:tc>
          <w:tcPr>
            <w:tcW w:w="1843" w:type="dxa"/>
          </w:tcPr>
          <w:p w14:paraId="248282EB" w14:textId="04DE55D4" w:rsidR="00E30C37" w:rsidRDefault="00E30C37" w:rsidP="007F6EAD">
            <w:pPr>
              <w:jc w:val="both"/>
              <w:rPr>
                <w:b/>
              </w:rPr>
            </w:pPr>
            <w:r>
              <w:rPr>
                <w:b/>
              </w:rPr>
              <w:t>30</w:t>
            </w:r>
          </w:p>
        </w:tc>
      </w:tr>
      <w:tr w:rsidR="00E30C37" w14:paraId="62347F7E" w14:textId="77777777" w:rsidTr="00A23421">
        <w:tc>
          <w:tcPr>
            <w:tcW w:w="4786" w:type="dxa"/>
          </w:tcPr>
          <w:p w14:paraId="1EF39A45" w14:textId="05CC38BE" w:rsidR="00E30C37" w:rsidRPr="00E30C37" w:rsidRDefault="00E30C37" w:rsidP="007F6EAD">
            <w:pPr>
              <w:jc w:val="both"/>
              <w:rPr>
                <w:bCs/>
              </w:rPr>
            </w:pPr>
            <w:r w:rsidRPr="00E30C37">
              <w:rPr>
                <w:bCs/>
              </w:rPr>
              <w:t>Priemerný počet bodov školy</w:t>
            </w:r>
          </w:p>
        </w:tc>
        <w:tc>
          <w:tcPr>
            <w:tcW w:w="2126" w:type="dxa"/>
          </w:tcPr>
          <w:p w14:paraId="0271F979" w14:textId="66487880" w:rsidR="00E30C37" w:rsidRDefault="00E30C37" w:rsidP="007F6EAD">
            <w:pPr>
              <w:jc w:val="both"/>
              <w:rPr>
                <w:b/>
              </w:rPr>
            </w:pPr>
            <w:r>
              <w:rPr>
                <w:b/>
              </w:rPr>
              <w:t>19,6</w:t>
            </w:r>
          </w:p>
        </w:tc>
        <w:tc>
          <w:tcPr>
            <w:tcW w:w="1843" w:type="dxa"/>
          </w:tcPr>
          <w:p w14:paraId="697C5778" w14:textId="46BAE98F" w:rsidR="00E30C37" w:rsidRDefault="00E30C37" w:rsidP="007F6EAD">
            <w:pPr>
              <w:jc w:val="both"/>
              <w:rPr>
                <w:b/>
              </w:rPr>
            </w:pPr>
            <w:r>
              <w:rPr>
                <w:b/>
              </w:rPr>
              <w:t>21,6</w:t>
            </w:r>
          </w:p>
        </w:tc>
      </w:tr>
      <w:tr w:rsidR="00E30C37" w14:paraId="6123121C" w14:textId="77777777" w:rsidTr="00A23421">
        <w:tc>
          <w:tcPr>
            <w:tcW w:w="4786" w:type="dxa"/>
          </w:tcPr>
          <w:p w14:paraId="3B9B4C68" w14:textId="61C4778D" w:rsidR="00E30C37" w:rsidRPr="00E30C37" w:rsidRDefault="00E30C37" w:rsidP="007F6EAD">
            <w:pPr>
              <w:jc w:val="both"/>
              <w:rPr>
                <w:bCs/>
              </w:rPr>
            </w:pPr>
            <w:r w:rsidRPr="00E30C37">
              <w:rPr>
                <w:bCs/>
              </w:rPr>
              <w:t>Priemerný počet bodov v rámci SR</w:t>
            </w:r>
          </w:p>
        </w:tc>
        <w:tc>
          <w:tcPr>
            <w:tcW w:w="2126" w:type="dxa"/>
          </w:tcPr>
          <w:p w14:paraId="4FCEF6CA" w14:textId="433C3085" w:rsidR="00E30C37" w:rsidRDefault="00E30C37" w:rsidP="007F6EAD">
            <w:pPr>
              <w:jc w:val="both"/>
              <w:rPr>
                <w:b/>
              </w:rPr>
            </w:pPr>
            <w:r>
              <w:rPr>
                <w:b/>
              </w:rPr>
              <w:t>18,3</w:t>
            </w:r>
          </w:p>
        </w:tc>
        <w:tc>
          <w:tcPr>
            <w:tcW w:w="1843" w:type="dxa"/>
          </w:tcPr>
          <w:p w14:paraId="51DE8863" w14:textId="452A0A18" w:rsidR="00E30C37" w:rsidRDefault="00E30C37" w:rsidP="007F6EAD">
            <w:pPr>
              <w:jc w:val="both"/>
              <w:rPr>
                <w:b/>
              </w:rPr>
            </w:pPr>
            <w:r>
              <w:rPr>
                <w:b/>
              </w:rPr>
              <w:t>20,7</w:t>
            </w:r>
          </w:p>
        </w:tc>
      </w:tr>
      <w:tr w:rsidR="00E30C37" w14:paraId="0C7275A5" w14:textId="77777777" w:rsidTr="00A23421">
        <w:tc>
          <w:tcPr>
            <w:tcW w:w="4786" w:type="dxa"/>
          </w:tcPr>
          <w:p w14:paraId="4CE8B265" w14:textId="67C8CB93" w:rsidR="00E30C37" w:rsidRPr="00E30C37" w:rsidRDefault="00E30C37" w:rsidP="007F6EAD">
            <w:pPr>
              <w:jc w:val="both"/>
              <w:rPr>
                <w:bCs/>
              </w:rPr>
            </w:pPr>
            <w:r w:rsidRPr="00E30C37">
              <w:rPr>
                <w:bCs/>
              </w:rPr>
              <w:t xml:space="preserve">Priemerná úspešnosť </w:t>
            </w:r>
            <w:r w:rsidR="002F1218">
              <w:rPr>
                <w:bCs/>
              </w:rPr>
              <w:t xml:space="preserve">školy </w:t>
            </w:r>
            <w:r w:rsidRPr="00E30C37">
              <w:rPr>
                <w:bCs/>
              </w:rPr>
              <w:t>v %</w:t>
            </w:r>
          </w:p>
        </w:tc>
        <w:tc>
          <w:tcPr>
            <w:tcW w:w="2126" w:type="dxa"/>
          </w:tcPr>
          <w:p w14:paraId="1610AAA8" w14:textId="64450041" w:rsidR="00E30C37" w:rsidRDefault="00E30C37" w:rsidP="007F6EAD">
            <w:pPr>
              <w:jc w:val="both"/>
              <w:rPr>
                <w:b/>
              </w:rPr>
            </w:pPr>
            <w:r>
              <w:rPr>
                <w:b/>
              </w:rPr>
              <w:t>65,2</w:t>
            </w:r>
          </w:p>
        </w:tc>
        <w:tc>
          <w:tcPr>
            <w:tcW w:w="1843" w:type="dxa"/>
          </w:tcPr>
          <w:p w14:paraId="186F99F8" w14:textId="76538191" w:rsidR="00E30C37" w:rsidRDefault="00E30C37" w:rsidP="007F6EAD">
            <w:pPr>
              <w:jc w:val="both"/>
              <w:rPr>
                <w:b/>
              </w:rPr>
            </w:pPr>
            <w:r>
              <w:rPr>
                <w:b/>
              </w:rPr>
              <w:t>72,0</w:t>
            </w:r>
          </w:p>
        </w:tc>
      </w:tr>
      <w:tr w:rsidR="00E30C37" w14:paraId="6C429AE1" w14:textId="77777777" w:rsidTr="00A23421">
        <w:tc>
          <w:tcPr>
            <w:tcW w:w="4786" w:type="dxa"/>
          </w:tcPr>
          <w:p w14:paraId="6AAF665F" w14:textId="10052641" w:rsidR="00E30C37" w:rsidRPr="00E30C37" w:rsidRDefault="00E30C37" w:rsidP="007F6EAD">
            <w:pPr>
              <w:jc w:val="both"/>
              <w:rPr>
                <w:bCs/>
              </w:rPr>
            </w:pPr>
            <w:r w:rsidRPr="00E30C37">
              <w:rPr>
                <w:bCs/>
              </w:rPr>
              <w:t>Priemerná úspešnosť v SR národný priemer v %</w:t>
            </w:r>
          </w:p>
        </w:tc>
        <w:tc>
          <w:tcPr>
            <w:tcW w:w="2126" w:type="dxa"/>
          </w:tcPr>
          <w:p w14:paraId="65F745B1" w14:textId="1112E0B3" w:rsidR="00E30C37" w:rsidRDefault="00E30C37" w:rsidP="007F6EAD">
            <w:pPr>
              <w:jc w:val="both"/>
              <w:rPr>
                <w:b/>
              </w:rPr>
            </w:pPr>
            <w:r>
              <w:rPr>
                <w:b/>
              </w:rPr>
              <w:t>61,0</w:t>
            </w:r>
          </w:p>
        </w:tc>
        <w:tc>
          <w:tcPr>
            <w:tcW w:w="1843" w:type="dxa"/>
          </w:tcPr>
          <w:p w14:paraId="5A3988D1" w14:textId="2D0C332A" w:rsidR="00E30C37" w:rsidRDefault="00E30C37" w:rsidP="007F6EAD">
            <w:pPr>
              <w:jc w:val="both"/>
              <w:rPr>
                <w:b/>
              </w:rPr>
            </w:pPr>
            <w:r>
              <w:rPr>
                <w:b/>
              </w:rPr>
              <w:t>69,2</w:t>
            </w:r>
          </w:p>
        </w:tc>
      </w:tr>
      <w:tr w:rsidR="00E30C37" w14:paraId="2258BCD5" w14:textId="77777777" w:rsidTr="00A23421">
        <w:tc>
          <w:tcPr>
            <w:tcW w:w="4786" w:type="dxa"/>
          </w:tcPr>
          <w:p w14:paraId="5E2DE2F0" w14:textId="79304111" w:rsidR="00E30C37" w:rsidRPr="00E30C37" w:rsidRDefault="00E30C37" w:rsidP="007F6EAD">
            <w:pPr>
              <w:jc w:val="both"/>
              <w:rPr>
                <w:bCs/>
              </w:rPr>
            </w:pPr>
            <w:r w:rsidRPr="00E30C37">
              <w:rPr>
                <w:bCs/>
              </w:rPr>
              <w:t>Rozdiel priemernej úspešnosti školy oproti národnému priemeru (v %)</w:t>
            </w:r>
          </w:p>
        </w:tc>
        <w:tc>
          <w:tcPr>
            <w:tcW w:w="2126" w:type="dxa"/>
          </w:tcPr>
          <w:p w14:paraId="2167F9CA" w14:textId="387BB8AB" w:rsidR="00E30C37" w:rsidRDefault="00A23421" w:rsidP="007F6EAD">
            <w:pPr>
              <w:jc w:val="both"/>
              <w:rPr>
                <w:b/>
              </w:rPr>
            </w:pPr>
            <w:r>
              <w:rPr>
                <w:b/>
              </w:rPr>
              <w:t>4,2</w:t>
            </w:r>
          </w:p>
        </w:tc>
        <w:tc>
          <w:tcPr>
            <w:tcW w:w="1843" w:type="dxa"/>
          </w:tcPr>
          <w:p w14:paraId="2CE683BD" w14:textId="7F4083FA" w:rsidR="00E30C37" w:rsidRDefault="00A23421" w:rsidP="007F6EAD">
            <w:pPr>
              <w:jc w:val="both"/>
              <w:rPr>
                <w:b/>
              </w:rPr>
            </w:pPr>
            <w:r>
              <w:rPr>
                <w:b/>
              </w:rPr>
              <w:t>2,8</w:t>
            </w:r>
          </w:p>
        </w:tc>
      </w:tr>
    </w:tbl>
    <w:p w14:paraId="61801877" w14:textId="77777777" w:rsidR="00E30C37" w:rsidRDefault="00E30C37" w:rsidP="007F6EAD">
      <w:pPr>
        <w:jc w:val="both"/>
        <w:rPr>
          <w:b/>
        </w:rPr>
      </w:pPr>
    </w:p>
    <w:p w14:paraId="0AA21878" w14:textId="3665E572" w:rsidR="00A23421" w:rsidRDefault="00A23421" w:rsidP="007F6EAD">
      <w:pPr>
        <w:jc w:val="both"/>
        <w:rPr>
          <w:b/>
        </w:rPr>
      </w:pPr>
      <w:r>
        <w:rPr>
          <w:b/>
        </w:rPr>
        <w:t>T9 2022</w:t>
      </w:r>
    </w:p>
    <w:tbl>
      <w:tblPr>
        <w:tblStyle w:val="Mriekatabuky"/>
        <w:tblW w:w="0" w:type="auto"/>
        <w:tblLook w:val="04A0" w:firstRow="1" w:lastRow="0" w:firstColumn="1" w:lastColumn="0" w:noHBand="0" w:noVBand="1"/>
      </w:tblPr>
      <w:tblGrid>
        <w:gridCol w:w="4928"/>
        <w:gridCol w:w="1984"/>
        <w:gridCol w:w="1843"/>
      </w:tblGrid>
      <w:tr w:rsidR="00A23421" w14:paraId="1FAA7ACA" w14:textId="77777777" w:rsidTr="00A23421">
        <w:tc>
          <w:tcPr>
            <w:tcW w:w="4928" w:type="dxa"/>
          </w:tcPr>
          <w:p w14:paraId="07916B6B" w14:textId="77777777" w:rsidR="00A23421" w:rsidRDefault="00A23421" w:rsidP="00445B1A">
            <w:pPr>
              <w:jc w:val="both"/>
              <w:rPr>
                <w:b/>
              </w:rPr>
            </w:pPr>
            <w:r>
              <w:rPr>
                <w:b/>
              </w:rPr>
              <w:t>Základné údaje</w:t>
            </w:r>
          </w:p>
        </w:tc>
        <w:tc>
          <w:tcPr>
            <w:tcW w:w="1984" w:type="dxa"/>
          </w:tcPr>
          <w:p w14:paraId="70D2A7B5" w14:textId="77777777" w:rsidR="00A23421" w:rsidRDefault="00A23421" w:rsidP="00445B1A">
            <w:pPr>
              <w:jc w:val="both"/>
              <w:rPr>
                <w:b/>
              </w:rPr>
            </w:pPr>
            <w:r>
              <w:rPr>
                <w:b/>
              </w:rPr>
              <w:t>MAT</w:t>
            </w:r>
          </w:p>
        </w:tc>
        <w:tc>
          <w:tcPr>
            <w:tcW w:w="1843" w:type="dxa"/>
          </w:tcPr>
          <w:p w14:paraId="5C78C1AA" w14:textId="77777777" w:rsidR="00A23421" w:rsidRDefault="00A23421" w:rsidP="00445B1A">
            <w:pPr>
              <w:jc w:val="both"/>
              <w:rPr>
                <w:b/>
              </w:rPr>
            </w:pPr>
            <w:r>
              <w:rPr>
                <w:b/>
              </w:rPr>
              <w:t>SJL</w:t>
            </w:r>
          </w:p>
        </w:tc>
      </w:tr>
      <w:tr w:rsidR="00A23421" w14:paraId="4ADA34CB" w14:textId="77777777" w:rsidTr="00A23421">
        <w:tc>
          <w:tcPr>
            <w:tcW w:w="4928" w:type="dxa"/>
          </w:tcPr>
          <w:p w14:paraId="6A355DAA" w14:textId="77777777" w:rsidR="00A23421" w:rsidRPr="00E30C37" w:rsidRDefault="00A23421" w:rsidP="00445B1A">
            <w:pPr>
              <w:jc w:val="both"/>
              <w:rPr>
                <w:bCs/>
              </w:rPr>
            </w:pPr>
            <w:r w:rsidRPr="00E30C37">
              <w:rPr>
                <w:bCs/>
              </w:rPr>
              <w:t>Počet testovaných žiakov školy</w:t>
            </w:r>
          </w:p>
        </w:tc>
        <w:tc>
          <w:tcPr>
            <w:tcW w:w="1984" w:type="dxa"/>
          </w:tcPr>
          <w:p w14:paraId="1C572B23" w14:textId="142A3E7B" w:rsidR="00A23421" w:rsidRDefault="00A23421" w:rsidP="00445B1A">
            <w:pPr>
              <w:jc w:val="both"/>
              <w:rPr>
                <w:b/>
              </w:rPr>
            </w:pPr>
            <w:r>
              <w:rPr>
                <w:b/>
              </w:rPr>
              <w:t>24</w:t>
            </w:r>
          </w:p>
        </w:tc>
        <w:tc>
          <w:tcPr>
            <w:tcW w:w="1843" w:type="dxa"/>
          </w:tcPr>
          <w:p w14:paraId="571E922A" w14:textId="779E6F8C" w:rsidR="00A23421" w:rsidRDefault="00A23421" w:rsidP="00445B1A">
            <w:pPr>
              <w:jc w:val="both"/>
              <w:rPr>
                <w:b/>
              </w:rPr>
            </w:pPr>
            <w:r>
              <w:rPr>
                <w:b/>
              </w:rPr>
              <w:t>24</w:t>
            </w:r>
          </w:p>
        </w:tc>
      </w:tr>
      <w:tr w:rsidR="00A23421" w14:paraId="44C7C127" w14:textId="77777777" w:rsidTr="00A23421">
        <w:tc>
          <w:tcPr>
            <w:tcW w:w="4928" w:type="dxa"/>
          </w:tcPr>
          <w:p w14:paraId="302819ED" w14:textId="77777777" w:rsidR="00A23421" w:rsidRPr="00E30C37" w:rsidRDefault="00A23421" w:rsidP="00445B1A">
            <w:pPr>
              <w:jc w:val="both"/>
              <w:rPr>
                <w:bCs/>
              </w:rPr>
            </w:pPr>
            <w:r w:rsidRPr="00E30C37">
              <w:rPr>
                <w:bCs/>
              </w:rPr>
              <w:t>Maximálny počet bodov v teste</w:t>
            </w:r>
          </w:p>
        </w:tc>
        <w:tc>
          <w:tcPr>
            <w:tcW w:w="1984" w:type="dxa"/>
          </w:tcPr>
          <w:p w14:paraId="0D776C32" w14:textId="77777777" w:rsidR="00A23421" w:rsidRDefault="00A23421" w:rsidP="00445B1A">
            <w:pPr>
              <w:jc w:val="both"/>
              <w:rPr>
                <w:b/>
              </w:rPr>
            </w:pPr>
            <w:r>
              <w:rPr>
                <w:b/>
              </w:rPr>
              <w:t>30</w:t>
            </w:r>
          </w:p>
        </w:tc>
        <w:tc>
          <w:tcPr>
            <w:tcW w:w="1843" w:type="dxa"/>
          </w:tcPr>
          <w:p w14:paraId="397E7E80" w14:textId="77777777" w:rsidR="00A23421" w:rsidRDefault="00A23421" w:rsidP="00445B1A">
            <w:pPr>
              <w:jc w:val="both"/>
              <w:rPr>
                <w:b/>
              </w:rPr>
            </w:pPr>
            <w:r>
              <w:rPr>
                <w:b/>
              </w:rPr>
              <w:t>30</w:t>
            </w:r>
          </w:p>
        </w:tc>
      </w:tr>
      <w:tr w:rsidR="00A23421" w14:paraId="3B44B3C8" w14:textId="77777777" w:rsidTr="00A23421">
        <w:tc>
          <w:tcPr>
            <w:tcW w:w="4928" w:type="dxa"/>
          </w:tcPr>
          <w:p w14:paraId="3E49C80A" w14:textId="77777777" w:rsidR="00A23421" w:rsidRPr="00E30C37" w:rsidRDefault="00A23421" w:rsidP="00445B1A">
            <w:pPr>
              <w:jc w:val="both"/>
              <w:rPr>
                <w:bCs/>
              </w:rPr>
            </w:pPr>
            <w:r w:rsidRPr="00E30C37">
              <w:rPr>
                <w:bCs/>
              </w:rPr>
              <w:t>Priemerný počet bodov školy</w:t>
            </w:r>
          </w:p>
        </w:tc>
        <w:tc>
          <w:tcPr>
            <w:tcW w:w="1984" w:type="dxa"/>
          </w:tcPr>
          <w:p w14:paraId="2F8BFD6D" w14:textId="193BCA97" w:rsidR="00A23421" w:rsidRDefault="00A23421" w:rsidP="00445B1A">
            <w:pPr>
              <w:jc w:val="both"/>
              <w:rPr>
                <w:b/>
              </w:rPr>
            </w:pPr>
            <w:r>
              <w:rPr>
                <w:b/>
              </w:rPr>
              <w:t>17,2</w:t>
            </w:r>
          </w:p>
        </w:tc>
        <w:tc>
          <w:tcPr>
            <w:tcW w:w="1843" w:type="dxa"/>
          </w:tcPr>
          <w:p w14:paraId="2886179D" w14:textId="5011416A" w:rsidR="00A23421" w:rsidRDefault="00A23421" w:rsidP="00445B1A">
            <w:pPr>
              <w:jc w:val="both"/>
              <w:rPr>
                <w:b/>
              </w:rPr>
            </w:pPr>
            <w:r>
              <w:rPr>
                <w:b/>
              </w:rPr>
              <w:t>19,4</w:t>
            </w:r>
          </w:p>
        </w:tc>
      </w:tr>
      <w:tr w:rsidR="00A23421" w14:paraId="4B2DF4B9" w14:textId="77777777" w:rsidTr="00A23421">
        <w:tc>
          <w:tcPr>
            <w:tcW w:w="4928" w:type="dxa"/>
          </w:tcPr>
          <w:p w14:paraId="55B1E003" w14:textId="77777777" w:rsidR="00A23421" w:rsidRPr="00E30C37" w:rsidRDefault="00A23421" w:rsidP="00445B1A">
            <w:pPr>
              <w:jc w:val="both"/>
              <w:rPr>
                <w:bCs/>
              </w:rPr>
            </w:pPr>
            <w:r w:rsidRPr="00E30C37">
              <w:rPr>
                <w:bCs/>
              </w:rPr>
              <w:t>Priemerný počet bodov v rámci SR</w:t>
            </w:r>
          </w:p>
        </w:tc>
        <w:tc>
          <w:tcPr>
            <w:tcW w:w="1984" w:type="dxa"/>
          </w:tcPr>
          <w:p w14:paraId="23EBC38F" w14:textId="2CF7E7E8" w:rsidR="00A23421" w:rsidRDefault="00A23421" w:rsidP="00445B1A">
            <w:pPr>
              <w:jc w:val="both"/>
              <w:rPr>
                <w:b/>
              </w:rPr>
            </w:pPr>
            <w:r>
              <w:rPr>
                <w:b/>
              </w:rPr>
              <w:t>16,0</w:t>
            </w:r>
          </w:p>
        </w:tc>
        <w:tc>
          <w:tcPr>
            <w:tcW w:w="1843" w:type="dxa"/>
          </w:tcPr>
          <w:p w14:paraId="26BA1114" w14:textId="013F3BB2" w:rsidR="00A23421" w:rsidRDefault="00A23421" w:rsidP="00445B1A">
            <w:pPr>
              <w:jc w:val="both"/>
              <w:rPr>
                <w:b/>
              </w:rPr>
            </w:pPr>
            <w:r>
              <w:rPr>
                <w:b/>
              </w:rPr>
              <w:t>17,7</w:t>
            </w:r>
          </w:p>
        </w:tc>
      </w:tr>
      <w:tr w:rsidR="00A23421" w14:paraId="5C78FA22" w14:textId="77777777" w:rsidTr="00A23421">
        <w:tc>
          <w:tcPr>
            <w:tcW w:w="4928" w:type="dxa"/>
          </w:tcPr>
          <w:p w14:paraId="3D12297C" w14:textId="15A2CA78" w:rsidR="00A23421" w:rsidRPr="00E30C37" w:rsidRDefault="00A23421" w:rsidP="00445B1A">
            <w:pPr>
              <w:jc w:val="both"/>
              <w:rPr>
                <w:bCs/>
              </w:rPr>
            </w:pPr>
            <w:r w:rsidRPr="00E30C37">
              <w:rPr>
                <w:bCs/>
              </w:rPr>
              <w:t xml:space="preserve">Priemerná úspešnosť </w:t>
            </w:r>
            <w:r w:rsidR="002F1218">
              <w:rPr>
                <w:bCs/>
              </w:rPr>
              <w:t>školy</w:t>
            </w:r>
            <w:r w:rsidRPr="00E30C37">
              <w:rPr>
                <w:bCs/>
              </w:rPr>
              <w:t xml:space="preserve"> v %</w:t>
            </w:r>
          </w:p>
        </w:tc>
        <w:tc>
          <w:tcPr>
            <w:tcW w:w="1984" w:type="dxa"/>
          </w:tcPr>
          <w:p w14:paraId="7CCE5070" w14:textId="0BC92F63" w:rsidR="00A23421" w:rsidRDefault="00A23421" w:rsidP="00445B1A">
            <w:pPr>
              <w:jc w:val="both"/>
              <w:rPr>
                <w:b/>
              </w:rPr>
            </w:pPr>
            <w:r>
              <w:rPr>
                <w:b/>
              </w:rPr>
              <w:t>57,4</w:t>
            </w:r>
          </w:p>
        </w:tc>
        <w:tc>
          <w:tcPr>
            <w:tcW w:w="1843" w:type="dxa"/>
          </w:tcPr>
          <w:p w14:paraId="11F0C317" w14:textId="38E75736" w:rsidR="00A23421" w:rsidRDefault="00A23421" w:rsidP="00445B1A">
            <w:pPr>
              <w:jc w:val="both"/>
              <w:rPr>
                <w:b/>
              </w:rPr>
            </w:pPr>
            <w:r>
              <w:rPr>
                <w:b/>
              </w:rPr>
              <w:t>64,6</w:t>
            </w:r>
          </w:p>
        </w:tc>
      </w:tr>
      <w:tr w:rsidR="00A23421" w14:paraId="5B56224F" w14:textId="77777777" w:rsidTr="00A23421">
        <w:tc>
          <w:tcPr>
            <w:tcW w:w="4928" w:type="dxa"/>
          </w:tcPr>
          <w:p w14:paraId="2820CDB5" w14:textId="77777777" w:rsidR="00A23421" w:rsidRPr="00E30C37" w:rsidRDefault="00A23421" w:rsidP="00445B1A">
            <w:pPr>
              <w:jc w:val="both"/>
              <w:rPr>
                <w:bCs/>
              </w:rPr>
            </w:pPr>
            <w:r w:rsidRPr="00E30C37">
              <w:rPr>
                <w:bCs/>
              </w:rPr>
              <w:t>Priemerná úspešnosť v SR národný priemer v %</w:t>
            </w:r>
          </w:p>
        </w:tc>
        <w:tc>
          <w:tcPr>
            <w:tcW w:w="1984" w:type="dxa"/>
          </w:tcPr>
          <w:p w14:paraId="0D806D0D" w14:textId="49A04876" w:rsidR="00A23421" w:rsidRDefault="00A23421" w:rsidP="00445B1A">
            <w:pPr>
              <w:jc w:val="both"/>
              <w:rPr>
                <w:b/>
              </w:rPr>
            </w:pPr>
            <w:r>
              <w:rPr>
                <w:b/>
              </w:rPr>
              <w:t>53,2</w:t>
            </w:r>
          </w:p>
        </w:tc>
        <w:tc>
          <w:tcPr>
            <w:tcW w:w="1843" w:type="dxa"/>
          </w:tcPr>
          <w:p w14:paraId="12E44C77" w14:textId="0DF35F9E" w:rsidR="00A23421" w:rsidRDefault="00A23421" w:rsidP="00445B1A">
            <w:pPr>
              <w:jc w:val="both"/>
              <w:rPr>
                <w:b/>
              </w:rPr>
            </w:pPr>
            <w:r>
              <w:rPr>
                <w:b/>
              </w:rPr>
              <w:t>59,1</w:t>
            </w:r>
          </w:p>
        </w:tc>
      </w:tr>
      <w:tr w:rsidR="00A23421" w14:paraId="6F722DA8" w14:textId="77777777" w:rsidTr="00A23421">
        <w:tc>
          <w:tcPr>
            <w:tcW w:w="4928" w:type="dxa"/>
          </w:tcPr>
          <w:p w14:paraId="126F0991" w14:textId="77777777" w:rsidR="00A23421" w:rsidRPr="00E30C37" w:rsidRDefault="00A23421" w:rsidP="00445B1A">
            <w:pPr>
              <w:jc w:val="both"/>
              <w:rPr>
                <w:bCs/>
              </w:rPr>
            </w:pPr>
            <w:r w:rsidRPr="00E30C37">
              <w:rPr>
                <w:bCs/>
              </w:rPr>
              <w:t>Rozdiel priemernej úspešnosti školy oproti národnému priemeru (v %)</w:t>
            </w:r>
          </w:p>
        </w:tc>
        <w:tc>
          <w:tcPr>
            <w:tcW w:w="1984" w:type="dxa"/>
          </w:tcPr>
          <w:p w14:paraId="48CEC37C" w14:textId="77777777" w:rsidR="00A23421" w:rsidRDefault="00A23421" w:rsidP="00445B1A">
            <w:pPr>
              <w:jc w:val="both"/>
              <w:rPr>
                <w:b/>
              </w:rPr>
            </w:pPr>
            <w:r>
              <w:rPr>
                <w:b/>
              </w:rPr>
              <w:t>4,2</w:t>
            </w:r>
          </w:p>
        </w:tc>
        <w:tc>
          <w:tcPr>
            <w:tcW w:w="1843" w:type="dxa"/>
          </w:tcPr>
          <w:p w14:paraId="3F2E54A6" w14:textId="663A363F" w:rsidR="00A23421" w:rsidRDefault="00A23421" w:rsidP="00445B1A">
            <w:pPr>
              <w:jc w:val="both"/>
              <w:rPr>
                <w:b/>
              </w:rPr>
            </w:pPr>
            <w:r>
              <w:rPr>
                <w:b/>
              </w:rPr>
              <w:t>5,5</w:t>
            </w:r>
          </w:p>
        </w:tc>
      </w:tr>
    </w:tbl>
    <w:p w14:paraId="4D79094E" w14:textId="77777777" w:rsidR="00A23421" w:rsidRDefault="00A23421" w:rsidP="007F6EAD">
      <w:pPr>
        <w:jc w:val="both"/>
        <w:rPr>
          <w:b/>
        </w:rPr>
      </w:pPr>
    </w:p>
    <w:p w14:paraId="7C243A2A" w14:textId="77777777" w:rsidR="00A23421" w:rsidRDefault="00A23421" w:rsidP="007F6EAD">
      <w:pPr>
        <w:jc w:val="both"/>
        <w:rPr>
          <w:b/>
        </w:rPr>
      </w:pPr>
    </w:p>
    <w:p w14:paraId="73344560" w14:textId="3766C1C3" w:rsidR="009D7DAC" w:rsidRDefault="000A3896" w:rsidP="007F6EAD">
      <w:pPr>
        <w:jc w:val="both"/>
      </w:pPr>
      <w:r>
        <w:rPr>
          <w:b/>
        </w:rPr>
        <w:t>Výchovné opatrenia za 2. polrok šk. roka 2021/2022 – štatistika</w:t>
      </w:r>
    </w:p>
    <w:p w14:paraId="09F23D8D" w14:textId="29D0B9F9" w:rsidR="009D7DAC" w:rsidRDefault="009D7DAC" w:rsidP="007F6EAD">
      <w:pPr>
        <w:jc w:val="both"/>
      </w:pPr>
    </w:p>
    <w:tbl>
      <w:tblPr>
        <w:tblStyle w:val="Mriekatabuky"/>
        <w:tblpPr w:leftFromText="141" w:rightFromText="141" w:vertAnchor="text" w:horzAnchor="margin" w:tblpXSpec="center" w:tblpY="191"/>
        <w:tblW w:w="11165" w:type="dxa"/>
        <w:tblLayout w:type="fixed"/>
        <w:tblLook w:val="04A0" w:firstRow="1" w:lastRow="0" w:firstColumn="1" w:lastColumn="0" w:noHBand="0" w:noVBand="1"/>
      </w:tblPr>
      <w:tblGrid>
        <w:gridCol w:w="1559"/>
        <w:gridCol w:w="566"/>
        <w:gridCol w:w="567"/>
        <w:gridCol w:w="566"/>
        <w:gridCol w:w="567"/>
        <w:gridCol w:w="568"/>
        <w:gridCol w:w="567"/>
        <w:gridCol w:w="567"/>
        <w:gridCol w:w="567"/>
        <w:gridCol w:w="567"/>
        <w:gridCol w:w="567"/>
        <w:gridCol w:w="567"/>
        <w:gridCol w:w="567"/>
        <w:gridCol w:w="567"/>
        <w:gridCol w:w="567"/>
        <w:gridCol w:w="567"/>
        <w:gridCol w:w="567"/>
        <w:gridCol w:w="535"/>
      </w:tblGrid>
      <w:tr w:rsidR="000A3896" w14:paraId="69B60784" w14:textId="77777777" w:rsidTr="004A0E22">
        <w:trPr>
          <w:cantSplit/>
          <w:trHeight w:val="1553"/>
        </w:trPr>
        <w:tc>
          <w:tcPr>
            <w:tcW w:w="1559" w:type="dxa"/>
            <w:tcBorders>
              <w:top w:val="single" w:sz="4" w:space="0" w:color="auto"/>
              <w:left w:val="single" w:sz="4" w:space="0" w:color="auto"/>
              <w:bottom w:val="single" w:sz="4" w:space="0" w:color="auto"/>
              <w:right w:val="single" w:sz="4" w:space="0" w:color="auto"/>
            </w:tcBorders>
            <w:vAlign w:val="bottom"/>
          </w:tcPr>
          <w:p w14:paraId="606E9606" w14:textId="77777777" w:rsidR="000A3896" w:rsidRDefault="000A3896" w:rsidP="002A0D3C">
            <w:pPr>
              <w:tabs>
                <w:tab w:val="left" w:pos="1650"/>
              </w:tabs>
              <w:jc w:val="center"/>
              <w:rPr>
                <w:b/>
                <w:sz w:val="18"/>
                <w:szCs w:val="18"/>
              </w:rPr>
            </w:pPr>
            <w:r>
              <w:rPr>
                <w:b/>
                <w:sz w:val="18"/>
                <w:szCs w:val="18"/>
              </w:rPr>
              <w:t>Výchovné</w:t>
            </w:r>
          </w:p>
          <w:p w14:paraId="0D7E58B2" w14:textId="77777777" w:rsidR="000A3896" w:rsidRDefault="000A3896" w:rsidP="002A0D3C">
            <w:pPr>
              <w:tabs>
                <w:tab w:val="left" w:pos="1650"/>
              </w:tabs>
              <w:jc w:val="center"/>
              <w:rPr>
                <w:b/>
                <w:sz w:val="18"/>
                <w:szCs w:val="18"/>
              </w:rPr>
            </w:pPr>
            <w:r>
              <w:rPr>
                <w:b/>
                <w:sz w:val="18"/>
                <w:szCs w:val="18"/>
              </w:rPr>
              <w:t>opatrenie</w:t>
            </w:r>
          </w:p>
          <w:p w14:paraId="431D6973" w14:textId="77777777" w:rsidR="000A3896" w:rsidRDefault="000A3896" w:rsidP="002A0D3C">
            <w:pPr>
              <w:tabs>
                <w:tab w:val="left" w:pos="1650"/>
              </w:tabs>
              <w:jc w:val="center"/>
              <w:rPr>
                <w:b/>
                <w:sz w:val="18"/>
                <w:szCs w:val="18"/>
              </w:rPr>
            </w:pPr>
          </w:p>
          <w:p w14:paraId="5A6330E0" w14:textId="77777777" w:rsidR="000A3896" w:rsidRDefault="000A3896" w:rsidP="002A0D3C">
            <w:pPr>
              <w:tabs>
                <w:tab w:val="left" w:pos="1650"/>
              </w:tabs>
              <w:jc w:val="center"/>
              <w:rPr>
                <w:b/>
                <w:sz w:val="18"/>
                <w:szCs w:val="18"/>
              </w:rPr>
            </w:pPr>
          </w:p>
          <w:p w14:paraId="2A56E1E2" w14:textId="77777777" w:rsidR="000A3896" w:rsidRDefault="000A3896" w:rsidP="002A0D3C">
            <w:pPr>
              <w:tabs>
                <w:tab w:val="left" w:pos="1650"/>
              </w:tabs>
              <w:jc w:val="center"/>
              <w:rPr>
                <w:b/>
                <w:sz w:val="18"/>
                <w:szCs w:val="18"/>
              </w:rPr>
            </w:pPr>
          </w:p>
          <w:p w14:paraId="62247324" w14:textId="77777777" w:rsidR="000A3896" w:rsidRDefault="000A3896" w:rsidP="002A0D3C">
            <w:pPr>
              <w:tabs>
                <w:tab w:val="left" w:pos="1650"/>
              </w:tabs>
              <w:jc w:val="center"/>
              <w:rPr>
                <w:b/>
                <w:sz w:val="18"/>
                <w:szCs w:val="18"/>
              </w:rPr>
            </w:pPr>
          </w:p>
          <w:p w14:paraId="2B621654" w14:textId="77777777" w:rsidR="000A3896" w:rsidRDefault="000A3896" w:rsidP="002A0D3C">
            <w:pPr>
              <w:tabs>
                <w:tab w:val="left" w:pos="1650"/>
              </w:tabs>
              <w:jc w:val="center"/>
              <w:rPr>
                <w:b/>
                <w:sz w:val="18"/>
                <w:szCs w:val="18"/>
              </w:rPr>
            </w:pPr>
          </w:p>
          <w:p w14:paraId="6CFF5DB8" w14:textId="77777777" w:rsidR="000A3896" w:rsidRDefault="000A3896" w:rsidP="002A0D3C">
            <w:pPr>
              <w:tabs>
                <w:tab w:val="left" w:pos="1650"/>
              </w:tabs>
              <w:jc w:val="center"/>
              <w:rPr>
                <w:b/>
                <w:sz w:val="18"/>
                <w:szCs w:val="18"/>
              </w:rPr>
            </w:pPr>
          </w:p>
          <w:p w14:paraId="1BBB4771" w14:textId="77777777" w:rsidR="000A3896" w:rsidRDefault="000A3896" w:rsidP="002A0D3C">
            <w:pPr>
              <w:tabs>
                <w:tab w:val="left" w:pos="1650"/>
              </w:tabs>
              <w:jc w:val="center"/>
              <w:rPr>
                <w:b/>
                <w:sz w:val="18"/>
                <w:szCs w:val="18"/>
              </w:rPr>
            </w:pPr>
          </w:p>
          <w:p w14:paraId="7AB08D98" w14:textId="77777777" w:rsidR="000A3896" w:rsidRDefault="000A3896" w:rsidP="002A0D3C">
            <w:pPr>
              <w:tabs>
                <w:tab w:val="left" w:pos="1650"/>
              </w:tabs>
              <w:jc w:val="center"/>
              <w:rPr>
                <w:b/>
                <w:sz w:val="18"/>
                <w:szCs w:val="18"/>
              </w:rPr>
            </w:pPr>
          </w:p>
          <w:p w14:paraId="6234EE5D" w14:textId="77777777" w:rsidR="000A3896" w:rsidRDefault="000A3896" w:rsidP="002A0D3C">
            <w:pPr>
              <w:tabs>
                <w:tab w:val="left" w:pos="1650"/>
              </w:tabs>
              <w:jc w:val="cente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textDirection w:val="btLr"/>
            <w:hideMark/>
          </w:tcPr>
          <w:p w14:paraId="23A9403A" w14:textId="77777777" w:rsidR="000A3896" w:rsidRDefault="000A3896" w:rsidP="002A0D3C">
            <w:pPr>
              <w:tabs>
                <w:tab w:val="left" w:pos="1650"/>
              </w:tabs>
              <w:ind w:left="113" w:right="113"/>
              <w:jc w:val="both"/>
              <w:rPr>
                <w:b/>
                <w:sz w:val="18"/>
                <w:szCs w:val="18"/>
              </w:rPr>
            </w:pPr>
            <w:r>
              <w:rPr>
                <w:b/>
                <w:sz w:val="18"/>
                <w:szCs w:val="18"/>
              </w:rPr>
              <w:t xml:space="preserve">Spolu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F11ADC3" w14:textId="77777777" w:rsidR="000A3896" w:rsidRDefault="000A3896" w:rsidP="002A0D3C">
            <w:pPr>
              <w:tabs>
                <w:tab w:val="left" w:pos="1650"/>
              </w:tabs>
              <w:ind w:left="113" w:right="113"/>
              <w:rPr>
                <w:b/>
                <w:sz w:val="18"/>
                <w:szCs w:val="18"/>
              </w:rPr>
            </w:pPr>
            <w:r>
              <w:rPr>
                <w:b/>
                <w:sz w:val="18"/>
                <w:szCs w:val="18"/>
              </w:rPr>
              <w:t>I.A</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5443F0A0" w14:textId="77777777" w:rsidR="000A3896" w:rsidRDefault="000A3896" w:rsidP="002A0D3C">
            <w:pPr>
              <w:tabs>
                <w:tab w:val="left" w:pos="1650"/>
              </w:tabs>
              <w:ind w:left="113" w:right="113"/>
              <w:rPr>
                <w:b/>
                <w:sz w:val="18"/>
                <w:szCs w:val="18"/>
              </w:rPr>
            </w:pPr>
            <w:r>
              <w:rPr>
                <w:b/>
                <w:sz w:val="18"/>
                <w:szCs w:val="18"/>
              </w:rPr>
              <w:t>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D72FB59" w14:textId="77777777" w:rsidR="000A3896" w:rsidRDefault="000A3896" w:rsidP="002A0D3C">
            <w:pPr>
              <w:tabs>
                <w:tab w:val="left" w:pos="1650"/>
              </w:tabs>
              <w:ind w:left="113" w:right="113"/>
              <w:rPr>
                <w:b/>
                <w:sz w:val="18"/>
                <w:szCs w:val="18"/>
              </w:rPr>
            </w:pPr>
            <w:r>
              <w:rPr>
                <w:b/>
                <w:sz w:val="18"/>
                <w:szCs w:val="18"/>
              </w:rPr>
              <w:t>II.A</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4F215B46" w14:textId="77777777" w:rsidR="000A3896" w:rsidRDefault="000A3896" w:rsidP="002A0D3C">
            <w:pPr>
              <w:tabs>
                <w:tab w:val="left" w:pos="1650"/>
              </w:tabs>
              <w:ind w:left="113" w:right="113"/>
              <w:rPr>
                <w:b/>
                <w:sz w:val="18"/>
                <w:szCs w:val="18"/>
              </w:rPr>
            </w:pPr>
            <w:r>
              <w:rPr>
                <w:b/>
                <w:sz w:val="18"/>
                <w:szCs w:val="18"/>
              </w:rPr>
              <w:t>II.B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DB77361" w14:textId="77777777" w:rsidR="000A3896" w:rsidRDefault="000A3896" w:rsidP="002A0D3C">
            <w:pPr>
              <w:tabs>
                <w:tab w:val="left" w:pos="1650"/>
              </w:tabs>
              <w:ind w:left="113" w:right="113"/>
              <w:rPr>
                <w:b/>
                <w:sz w:val="18"/>
                <w:szCs w:val="18"/>
              </w:rPr>
            </w:pPr>
            <w:r>
              <w:rPr>
                <w:b/>
                <w:sz w:val="18"/>
                <w:szCs w:val="18"/>
              </w:rPr>
              <w:t>III.A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D2401C" w14:textId="77777777" w:rsidR="000A3896" w:rsidRDefault="000A3896" w:rsidP="002A0D3C">
            <w:pPr>
              <w:tabs>
                <w:tab w:val="left" w:pos="1650"/>
              </w:tabs>
              <w:ind w:left="113" w:right="113"/>
              <w:rPr>
                <w:b/>
                <w:sz w:val="18"/>
                <w:szCs w:val="18"/>
              </w:rPr>
            </w:pPr>
            <w:r>
              <w:rPr>
                <w:b/>
                <w:sz w:val="18"/>
                <w:szCs w:val="18"/>
              </w:rPr>
              <w:t>III.B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9F22CEA" w14:textId="77777777" w:rsidR="000A3896" w:rsidRDefault="000A3896" w:rsidP="002A0D3C">
            <w:pPr>
              <w:tabs>
                <w:tab w:val="left" w:pos="1650"/>
              </w:tabs>
              <w:ind w:left="113" w:right="113"/>
              <w:rPr>
                <w:b/>
                <w:sz w:val="18"/>
                <w:szCs w:val="18"/>
              </w:rPr>
            </w:pPr>
            <w:r>
              <w:rPr>
                <w:b/>
                <w:sz w:val="18"/>
                <w:szCs w:val="18"/>
              </w:rPr>
              <w:t>IV.A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AB1F66E" w14:textId="77777777" w:rsidR="000A3896" w:rsidRDefault="000A3896" w:rsidP="002A0D3C">
            <w:pPr>
              <w:tabs>
                <w:tab w:val="left" w:pos="1650"/>
              </w:tabs>
              <w:ind w:left="113" w:right="113"/>
              <w:rPr>
                <w:b/>
                <w:sz w:val="18"/>
                <w:szCs w:val="18"/>
              </w:rPr>
            </w:pPr>
            <w:r>
              <w:rPr>
                <w:b/>
                <w:sz w:val="18"/>
                <w:szCs w:val="18"/>
              </w:rPr>
              <w:t>IV.B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47C99B" w14:textId="77777777" w:rsidR="000A3896" w:rsidRDefault="000A3896" w:rsidP="002A0D3C">
            <w:pPr>
              <w:tabs>
                <w:tab w:val="left" w:pos="1650"/>
              </w:tabs>
              <w:ind w:left="113" w:right="113"/>
              <w:rPr>
                <w:b/>
                <w:sz w:val="18"/>
                <w:szCs w:val="18"/>
              </w:rPr>
            </w:pPr>
            <w:r>
              <w:rPr>
                <w:b/>
                <w:sz w:val="18"/>
                <w:szCs w:val="18"/>
              </w:rPr>
              <w:t>V.A</w:t>
            </w:r>
          </w:p>
        </w:tc>
        <w:tc>
          <w:tcPr>
            <w:tcW w:w="567" w:type="dxa"/>
            <w:tcBorders>
              <w:top w:val="single" w:sz="4" w:space="0" w:color="auto"/>
              <w:left w:val="single" w:sz="4" w:space="0" w:color="auto"/>
              <w:bottom w:val="single" w:sz="4" w:space="0" w:color="auto"/>
              <w:right w:val="single" w:sz="4" w:space="0" w:color="auto"/>
            </w:tcBorders>
            <w:textDirection w:val="btLr"/>
          </w:tcPr>
          <w:p w14:paraId="050E0B84" w14:textId="77777777" w:rsidR="000A3896" w:rsidRDefault="000A3896" w:rsidP="002A0D3C">
            <w:pPr>
              <w:tabs>
                <w:tab w:val="left" w:pos="1650"/>
              </w:tabs>
              <w:ind w:left="113" w:right="113"/>
              <w:rPr>
                <w:b/>
                <w:sz w:val="18"/>
                <w:szCs w:val="18"/>
              </w:rPr>
            </w:pPr>
            <w:r>
              <w:rPr>
                <w:b/>
                <w:sz w:val="18"/>
                <w:szCs w:val="18"/>
              </w:rPr>
              <w:t>V.B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6DC7005" w14:textId="77777777" w:rsidR="000A3896" w:rsidRDefault="000A3896" w:rsidP="002A0D3C">
            <w:pPr>
              <w:tabs>
                <w:tab w:val="left" w:pos="1650"/>
              </w:tabs>
              <w:ind w:left="113" w:right="113"/>
              <w:rPr>
                <w:b/>
                <w:sz w:val="18"/>
                <w:szCs w:val="18"/>
              </w:rPr>
            </w:pPr>
            <w:r>
              <w:rPr>
                <w:b/>
                <w:sz w:val="18"/>
                <w:szCs w:val="18"/>
              </w:rPr>
              <w:t>VI.A</w:t>
            </w:r>
          </w:p>
        </w:tc>
        <w:tc>
          <w:tcPr>
            <w:tcW w:w="567" w:type="dxa"/>
            <w:tcBorders>
              <w:top w:val="single" w:sz="4" w:space="0" w:color="auto"/>
              <w:left w:val="single" w:sz="4" w:space="0" w:color="auto"/>
              <w:bottom w:val="single" w:sz="4" w:space="0" w:color="auto"/>
              <w:right w:val="single" w:sz="4" w:space="0" w:color="auto"/>
            </w:tcBorders>
            <w:textDirection w:val="btLr"/>
          </w:tcPr>
          <w:p w14:paraId="51C2119C" w14:textId="77777777" w:rsidR="000A3896" w:rsidRDefault="000A3896" w:rsidP="002A0D3C">
            <w:pPr>
              <w:tabs>
                <w:tab w:val="left" w:pos="1650"/>
              </w:tabs>
              <w:ind w:left="113" w:right="113"/>
              <w:rPr>
                <w:b/>
                <w:sz w:val="18"/>
                <w:szCs w:val="18"/>
              </w:rPr>
            </w:pPr>
            <w:r>
              <w:rPr>
                <w:b/>
                <w:sz w:val="18"/>
                <w:szCs w:val="18"/>
              </w:rPr>
              <w:t>VI.B</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D2A6471" w14:textId="77777777" w:rsidR="000A3896" w:rsidRDefault="000A3896" w:rsidP="002A0D3C">
            <w:pPr>
              <w:tabs>
                <w:tab w:val="left" w:pos="1650"/>
              </w:tabs>
              <w:ind w:left="113" w:right="113"/>
              <w:rPr>
                <w:b/>
                <w:sz w:val="18"/>
                <w:szCs w:val="18"/>
              </w:rPr>
            </w:pPr>
            <w:r>
              <w:rPr>
                <w:b/>
                <w:sz w:val="18"/>
                <w:szCs w:val="18"/>
              </w:rPr>
              <w:t>VII.A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E5C0390" w14:textId="77777777" w:rsidR="000A3896" w:rsidRDefault="000A3896" w:rsidP="002A0D3C">
            <w:pPr>
              <w:tabs>
                <w:tab w:val="left" w:pos="1650"/>
              </w:tabs>
              <w:ind w:left="113" w:right="113"/>
              <w:rPr>
                <w:b/>
                <w:sz w:val="18"/>
                <w:szCs w:val="18"/>
              </w:rPr>
            </w:pPr>
            <w:r>
              <w:rPr>
                <w:b/>
                <w:sz w:val="18"/>
                <w:szCs w:val="18"/>
              </w:rPr>
              <w:t>VIII.A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B019437" w14:textId="77777777" w:rsidR="000A3896" w:rsidRDefault="000A3896" w:rsidP="002A0D3C">
            <w:pPr>
              <w:tabs>
                <w:tab w:val="left" w:pos="1650"/>
              </w:tabs>
              <w:ind w:left="113" w:right="113"/>
              <w:rPr>
                <w:b/>
                <w:sz w:val="18"/>
                <w:szCs w:val="18"/>
              </w:rPr>
            </w:pPr>
            <w:r>
              <w:rPr>
                <w:b/>
                <w:sz w:val="18"/>
                <w:szCs w:val="18"/>
              </w:rPr>
              <w:t>VIII.B</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14:paraId="769FC0D8" w14:textId="77777777" w:rsidR="000A3896" w:rsidRDefault="000A3896" w:rsidP="002A0D3C">
            <w:pPr>
              <w:tabs>
                <w:tab w:val="left" w:pos="1650"/>
              </w:tabs>
              <w:ind w:left="113" w:right="113"/>
              <w:rPr>
                <w:b/>
                <w:sz w:val="18"/>
                <w:szCs w:val="18"/>
              </w:rPr>
            </w:pPr>
            <w:r>
              <w:rPr>
                <w:b/>
                <w:sz w:val="18"/>
                <w:szCs w:val="18"/>
              </w:rPr>
              <w:t>IX.A</w:t>
            </w:r>
          </w:p>
        </w:tc>
      </w:tr>
      <w:tr w:rsidR="000A3896" w14:paraId="6D769645" w14:textId="77777777" w:rsidTr="004A0E22">
        <w:tc>
          <w:tcPr>
            <w:tcW w:w="1559" w:type="dxa"/>
            <w:tcBorders>
              <w:top w:val="single" w:sz="4" w:space="0" w:color="auto"/>
              <w:left w:val="single" w:sz="4" w:space="0" w:color="auto"/>
              <w:bottom w:val="single" w:sz="4" w:space="0" w:color="auto"/>
              <w:right w:val="single" w:sz="4" w:space="0" w:color="auto"/>
            </w:tcBorders>
            <w:hideMark/>
          </w:tcPr>
          <w:p w14:paraId="074B4646" w14:textId="77777777" w:rsidR="000A3896" w:rsidRDefault="000A3896" w:rsidP="002A0D3C">
            <w:pPr>
              <w:tabs>
                <w:tab w:val="left" w:pos="1650"/>
              </w:tabs>
              <w:rPr>
                <w:b/>
                <w:sz w:val="18"/>
                <w:szCs w:val="18"/>
              </w:rPr>
            </w:pPr>
            <w:r>
              <w:rPr>
                <w:b/>
                <w:sz w:val="18"/>
                <w:szCs w:val="18"/>
              </w:rPr>
              <w:t>Pochvala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D38D72" w14:textId="77777777" w:rsidR="000A3896" w:rsidRDefault="000A3896" w:rsidP="002A0D3C">
            <w:pPr>
              <w:tabs>
                <w:tab w:val="left" w:pos="1650"/>
              </w:tabs>
              <w:jc w:val="center"/>
              <w:rPr>
                <w:b/>
                <w:sz w:val="18"/>
                <w:szCs w:val="18"/>
              </w:rPr>
            </w:pPr>
            <w:r>
              <w:rPr>
                <w:b/>
                <w:sz w:val="18"/>
                <w:szCs w:val="18"/>
              </w:rPr>
              <w:t>106</w:t>
            </w:r>
          </w:p>
        </w:tc>
        <w:tc>
          <w:tcPr>
            <w:tcW w:w="567" w:type="dxa"/>
            <w:tcBorders>
              <w:top w:val="single" w:sz="4" w:space="0" w:color="auto"/>
              <w:left w:val="single" w:sz="4" w:space="0" w:color="auto"/>
              <w:bottom w:val="single" w:sz="4" w:space="0" w:color="auto"/>
              <w:right w:val="single" w:sz="4" w:space="0" w:color="auto"/>
            </w:tcBorders>
            <w:vAlign w:val="center"/>
          </w:tcPr>
          <w:p w14:paraId="67E63A15" w14:textId="77777777" w:rsidR="000A3896" w:rsidRDefault="000A3896" w:rsidP="002A0D3C">
            <w:pPr>
              <w:tabs>
                <w:tab w:val="left" w:pos="1650"/>
              </w:tabs>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14:paraId="064F3896"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83A76C2" w14:textId="77777777" w:rsidR="000A3896" w:rsidRDefault="000A3896" w:rsidP="002A0D3C">
            <w:pPr>
              <w:tabs>
                <w:tab w:val="left" w:pos="1650"/>
              </w:tabs>
              <w:jc w:val="center"/>
              <w:rPr>
                <w:sz w:val="18"/>
                <w:szCs w:val="18"/>
              </w:rPr>
            </w:pPr>
            <w:r>
              <w:rPr>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14:paraId="65EAC704"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AE1DCC9" w14:textId="77777777" w:rsidR="000A3896" w:rsidRDefault="000A3896" w:rsidP="002A0D3C">
            <w:pPr>
              <w:tabs>
                <w:tab w:val="left" w:pos="1650"/>
              </w:tabs>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45E00048" w14:textId="77777777" w:rsidR="000A3896" w:rsidRDefault="000A3896" w:rsidP="002A0D3C">
            <w:pPr>
              <w:tabs>
                <w:tab w:val="left" w:pos="1650"/>
              </w:tabs>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3D77AE56" w14:textId="77777777" w:rsidR="000A3896" w:rsidRDefault="000A3896" w:rsidP="002A0D3C">
            <w:pPr>
              <w:tabs>
                <w:tab w:val="left" w:pos="1650"/>
              </w:tabs>
              <w:jc w:val="cente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14:paraId="3367ED76" w14:textId="77777777" w:rsidR="000A3896" w:rsidRDefault="000A3896" w:rsidP="002A0D3C">
            <w:pPr>
              <w:tabs>
                <w:tab w:val="left" w:pos="1650"/>
              </w:tabs>
              <w:jc w:val="center"/>
              <w:rPr>
                <w:sz w:val="18"/>
                <w:szCs w:val="18"/>
              </w:rPr>
            </w:pPr>
            <w:r>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350DA800" w14:textId="77777777" w:rsidR="000A3896" w:rsidRDefault="000A3896" w:rsidP="002A0D3C">
            <w:pPr>
              <w:tabs>
                <w:tab w:val="left" w:pos="1650"/>
              </w:tabs>
              <w:jc w:val="cente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67F2E38F" w14:textId="77777777" w:rsidR="000A3896" w:rsidRDefault="000A3896" w:rsidP="002A0D3C">
            <w:pPr>
              <w:tabs>
                <w:tab w:val="left" w:pos="1650"/>
              </w:tabs>
              <w:jc w:val="cente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6C10E3CD" w14:textId="77777777" w:rsidR="000A3896" w:rsidRDefault="000A3896" w:rsidP="002A0D3C">
            <w:pPr>
              <w:tabs>
                <w:tab w:val="left" w:pos="1650"/>
              </w:tabs>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5F001D2B" w14:textId="77777777" w:rsidR="000A3896" w:rsidRDefault="000A3896" w:rsidP="002A0D3C">
            <w:pPr>
              <w:tabs>
                <w:tab w:val="left" w:pos="1650"/>
              </w:tabs>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14:paraId="226BD177" w14:textId="77777777" w:rsidR="000A3896" w:rsidRDefault="000A3896" w:rsidP="002A0D3C">
            <w:pPr>
              <w:tabs>
                <w:tab w:val="left" w:pos="1650"/>
              </w:tabs>
              <w:jc w:val="center"/>
              <w:rPr>
                <w:sz w:val="18"/>
                <w:szCs w:val="18"/>
              </w:rPr>
            </w:pPr>
            <w:r>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1D4F89B7" w14:textId="77777777" w:rsidR="000A3896" w:rsidRDefault="000A3896" w:rsidP="002A0D3C">
            <w:pPr>
              <w:tabs>
                <w:tab w:val="left" w:pos="1650"/>
              </w:tabs>
              <w:jc w:val="cente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0F62EFE6" w14:textId="77777777" w:rsidR="000A3896" w:rsidRDefault="000A3896" w:rsidP="002A0D3C">
            <w:pPr>
              <w:tabs>
                <w:tab w:val="left" w:pos="1650"/>
              </w:tabs>
              <w:jc w:val="center"/>
              <w:rPr>
                <w:sz w:val="18"/>
                <w:szCs w:val="18"/>
              </w:rPr>
            </w:pPr>
            <w:r>
              <w:rPr>
                <w:sz w:val="18"/>
                <w:szCs w:val="18"/>
              </w:rPr>
              <w:t>4</w:t>
            </w:r>
          </w:p>
        </w:tc>
        <w:tc>
          <w:tcPr>
            <w:tcW w:w="535" w:type="dxa"/>
            <w:tcBorders>
              <w:top w:val="single" w:sz="4" w:space="0" w:color="auto"/>
              <w:left w:val="single" w:sz="4" w:space="0" w:color="auto"/>
              <w:bottom w:val="single" w:sz="4" w:space="0" w:color="auto"/>
              <w:right w:val="single" w:sz="4" w:space="0" w:color="auto"/>
            </w:tcBorders>
            <w:vAlign w:val="center"/>
          </w:tcPr>
          <w:p w14:paraId="619A09CB" w14:textId="77777777" w:rsidR="000A3896" w:rsidRDefault="000A3896" w:rsidP="002A0D3C">
            <w:pPr>
              <w:tabs>
                <w:tab w:val="left" w:pos="1650"/>
              </w:tabs>
              <w:jc w:val="center"/>
              <w:rPr>
                <w:sz w:val="18"/>
                <w:szCs w:val="18"/>
              </w:rPr>
            </w:pPr>
            <w:r>
              <w:rPr>
                <w:sz w:val="18"/>
                <w:szCs w:val="18"/>
              </w:rPr>
              <w:t>4</w:t>
            </w:r>
          </w:p>
        </w:tc>
      </w:tr>
      <w:tr w:rsidR="000A3896" w14:paraId="4E397C9A" w14:textId="77777777" w:rsidTr="004A0E22">
        <w:tc>
          <w:tcPr>
            <w:tcW w:w="1559" w:type="dxa"/>
            <w:tcBorders>
              <w:top w:val="single" w:sz="4" w:space="0" w:color="auto"/>
              <w:left w:val="single" w:sz="4" w:space="0" w:color="auto"/>
              <w:bottom w:val="single" w:sz="4" w:space="0" w:color="auto"/>
              <w:right w:val="single" w:sz="4" w:space="0" w:color="auto"/>
            </w:tcBorders>
            <w:hideMark/>
          </w:tcPr>
          <w:p w14:paraId="796FD9FC" w14:textId="77777777" w:rsidR="000A3896" w:rsidRDefault="000A3896" w:rsidP="002A0D3C">
            <w:pPr>
              <w:tabs>
                <w:tab w:val="left" w:pos="1650"/>
              </w:tabs>
              <w:jc w:val="both"/>
              <w:rPr>
                <w:b/>
                <w:sz w:val="18"/>
                <w:szCs w:val="18"/>
              </w:rPr>
            </w:pPr>
            <w:r>
              <w:rPr>
                <w:b/>
                <w:sz w:val="18"/>
                <w:szCs w:val="18"/>
              </w:rPr>
              <w:t>Napomenutie od</w:t>
            </w:r>
          </w:p>
          <w:p w14:paraId="530AA1BD" w14:textId="77777777" w:rsidR="000A3896" w:rsidRDefault="000A3896" w:rsidP="002A0D3C">
            <w:pPr>
              <w:tabs>
                <w:tab w:val="left" w:pos="1650"/>
              </w:tabs>
              <w:jc w:val="both"/>
              <w:rPr>
                <w:b/>
                <w:sz w:val="18"/>
                <w:szCs w:val="18"/>
              </w:rPr>
            </w:pPr>
            <w:r>
              <w:rPr>
                <w:b/>
                <w:sz w:val="18"/>
                <w:szCs w:val="18"/>
              </w:rPr>
              <w:t>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9EBBFFA" w14:textId="77777777" w:rsidR="000A3896" w:rsidRDefault="000A3896" w:rsidP="002A0D3C">
            <w:pPr>
              <w:tabs>
                <w:tab w:val="left" w:pos="1650"/>
              </w:tabs>
              <w:jc w:val="center"/>
              <w:rPr>
                <w:b/>
                <w:sz w:val="18"/>
                <w:szCs w:val="18"/>
              </w:rPr>
            </w:pPr>
            <w:r>
              <w:rPr>
                <w:b/>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14:paraId="4430BE60" w14:textId="77777777" w:rsidR="000A3896" w:rsidRDefault="000A3896" w:rsidP="002A0D3C">
            <w:pPr>
              <w:tabs>
                <w:tab w:val="left" w:pos="1650"/>
              </w:tabs>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14:paraId="1D043993"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462187EE" w14:textId="77777777" w:rsidR="000A3896" w:rsidRDefault="000A3896" w:rsidP="002A0D3C">
            <w:pPr>
              <w:tabs>
                <w:tab w:val="left" w:pos="1650"/>
              </w:tabs>
              <w:jc w:val="center"/>
              <w:rPr>
                <w:sz w:val="18"/>
                <w:szCs w:val="18"/>
              </w:rPr>
            </w:pPr>
            <w:r>
              <w:rPr>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14:paraId="0F6892E6"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9D84870"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95FC415"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9F239D7"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4CA1A946"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70E7B6CC"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045C9E2F"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02D1E1A"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DE8D205"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7CDC5FC"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6C3128EA"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4FB8714" w14:textId="77777777" w:rsidR="000A3896" w:rsidRDefault="000A3896" w:rsidP="002A0D3C">
            <w:pPr>
              <w:tabs>
                <w:tab w:val="left" w:pos="1650"/>
              </w:tabs>
              <w:jc w:val="center"/>
              <w:rPr>
                <w:sz w:val="18"/>
                <w:szCs w:val="18"/>
              </w:rPr>
            </w:pPr>
            <w:r>
              <w:rPr>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14:paraId="3079DDA9" w14:textId="77777777" w:rsidR="000A3896" w:rsidRDefault="000A3896" w:rsidP="002A0D3C">
            <w:pPr>
              <w:tabs>
                <w:tab w:val="left" w:pos="1650"/>
              </w:tabs>
              <w:jc w:val="center"/>
              <w:rPr>
                <w:sz w:val="18"/>
                <w:szCs w:val="18"/>
              </w:rPr>
            </w:pPr>
            <w:r>
              <w:rPr>
                <w:sz w:val="18"/>
                <w:szCs w:val="18"/>
              </w:rPr>
              <w:t>0</w:t>
            </w:r>
          </w:p>
        </w:tc>
      </w:tr>
      <w:tr w:rsidR="000A3896" w14:paraId="3130E12A" w14:textId="77777777" w:rsidTr="004A0E22">
        <w:tc>
          <w:tcPr>
            <w:tcW w:w="1559" w:type="dxa"/>
            <w:tcBorders>
              <w:top w:val="single" w:sz="4" w:space="0" w:color="auto"/>
              <w:left w:val="single" w:sz="4" w:space="0" w:color="auto"/>
              <w:bottom w:val="single" w:sz="4" w:space="0" w:color="auto"/>
              <w:right w:val="single" w:sz="4" w:space="0" w:color="auto"/>
            </w:tcBorders>
            <w:hideMark/>
          </w:tcPr>
          <w:p w14:paraId="0E6E027B" w14:textId="77777777" w:rsidR="000A3896" w:rsidRDefault="000A3896" w:rsidP="002A0D3C">
            <w:pPr>
              <w:tabs>
                <w:tab w:val="left" w:pos="1650"/>
              </w:tabs>
              <w:rPr>
                <w:b/>
                <w:sz w:val="18"/>
                <w:szCs w:val="18"/>
              </w:rPr>
            </w:pPr>
            <w:r>
              <w:rPr>
                <w:b/>
                <w:sz w:val="18"/>
                <w:szCs w:val="18"/>
              </w:rPr>
              <w:t>Pokarhanie od triedneho učiteľa</w:t>
            </w: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D61D6B1" w14:textId="77777777" w:rsidR="000A3896" w:rsidRDefault="000A3896" w:rsidP="002A0D3C">
            <w:pPr>
              <w:tabs>
                <w:tab w:val="left" w:pos="1650"/>
              </w:tabs>
              <w:jc w:val="center"/>
              <w:rPr>
                <w:b/>
                <w:sz w:val="18"/>
                <w:szCs w:val="18"/>
              </w:rPr>
            </w:pPr>
            <w:r>
              <w:rPr>
                <w:b/>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D760C02" w14:textId="77777777" w:rsidR="000A3896" w:rsidRDefault="000A3896" w:rsidP="002A0D3C">
            <w:pPr>
              <w:tabs>
                <w:tab w:val="left" w:pos="1650"/>
              </w:tabs>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14:paraId="54B77C0C"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1E1EB19A" w14:textId="77777777" w:rsidR="000A3896" w:rsidRDefault="000A3896" w:rsidP="002A0D3C">
            <w:pPr>
              <w:tabs>
                <w:tab w:val="left" w:pos="1650"/>
              </w:tabs>
              <w:jc w:val="center"/>
              <w:rPr>
                <w:sz w:val="18"/>
                <w:szCs w:val="18"/>
              </w:rPr>
            </w:pPr>
            <w:r>
              <w:rPr>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14:paraId="1A90213D"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657CECB"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11A50CFA"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3EF9463"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191C4AF8"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6D74DDFD"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7752135"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387B01E"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77C3BC7"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640E02B4"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088AA330"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9A31C36" w14:textId="77777777" w:rsidR="000A3896" w:rsidRDefault="000A3896" w:rsidP="002A0D3C">
            <w:pPr>
              <w:tabs>
                <w:tab w:val="left" w:pos="1650"/>
              </w:tabs>
              <w:jc w:val="center"/>
              <w:rPr>
                <w:sz w:val="18"/>
                <w:szCs w:val="18"/>
              </w:rPr>
            </w:pPr>
            <w:r>
              <w:rPr>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14:paraId="117E312A" w14:textId="77777777" w:rsidR="000A3896" w:rsidRDefault="000A3896" w:rsidP="002A0D3C">
            <w:pPr>
              <w:tabs>
                <w:tab w:val="left" w:pos="1650"/>
              </w:tabs>
              <w:jc w:val="center"/>
              <w:rPr>
                <w:sz w:val="18"/>
                <w:szCs w:val="18"/>
              </w:rPr>
            </w:pPr>
            <w:r>
              <w:rPr>
                <w:sz w:val="18"/>
                <w:szCs w:val="18"/>
              </w:rPr>
              <w:t>1</w:t>
            </w:r>
          </w:p>
        </w:tc>
      </w:tr>
      <w:tr w:rsidR="000A3896" w14:paraId="00953908" w14:textId="77777777" w:rsidTr="004A0E22">
        <w:tc>
          <w:tcPr>
            <w:tcW w:w="1559" w:type="dxa"/>
            <w:tcBorders>
              <w:top w:val="single" w:sz="4" w:space="0" w:color="auto"/>
              <w:left w:val="single" w:sz="4" w:space="0" w:color="auto"/>
              <w:bottom w:val="single" w:sz="4" w:space="0" w:color="auto"/>
              <w:right w:val="single" w:sz="4" w:space="0" w:color="auto"/>
            </w:tcBorders>
            <w:hideMark/>
          </w:tcPr>
          <w:p w14:paraId="3B3AD7FB" w14:textId="77777777" w:rsidR="000A3896" w:rsidRDefault="000A3896" w:rsidP="002A0D3C">
            <w:pPr>
              <w:tabs>
                <w:tab w:val="left" w:pos="1650"/>
              </w:tabs>
              <w:rPr>
                <w:b/>
                <w:sz w:val="18"/>
                <w:szCs w:val="18"/>
              </w:rPr>
            </w:pPr>
            <w:r>
              <w:rPr>
                <w:b/>
                <w:sz w:val="18"/>
                <w:szCs w:val="18"/>
              </w:rPr>
              <w:t>Pochvala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B7C9C36" w14:textId="77777777" w:rsidR="000A3896" w:rsidRDefault="000A3896" w:rsidP="002A0D3C">
            <w:pPr>
              <w:tabs>
                <w:tab w:val="left" w:pos="1650"/>
              </w:tabs>
              <w:jc w:val="center"/>
              <w:rPr>
                <w:b/>
                <w:sz w:val="18"/>
                <w:szCs w:val="18"/>
              </w:rPr>
            </w:pPr>
            <w:r>
              <w:rPr>
                <w:b/>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5681B043" w14:textId="77777777" w:rsidR="000A3896" w:rsidRDefault="000A3896" w:rsidP="002A0D3C">
            <w:pPr>
              <w:tabs>
                <w:tab w:val="left" w:pos="1650"/>
              </w:tabs>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14:paraId="4853E2B7"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552D614B" w14:textId="77777777" w:rsidR="000A3896" w:rsidRDefault="000A3896" w:rsidP="002A0D3C">
            <w:pPr>
              <w:tabs>
                <w:tab w:val="left" w:pos="1650"/>
              </w:tabs>
              <w:jc w:val="center"/>
              <w:rPr>
                <w:sz w:val="18"/>
                <w:szCs w:val="18"/>
              </w:rPr>
            </w:pPr>
            <w:r>
              <w:rPr>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14:paraId="48FA59C8"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75317D6"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59C63FD6"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58BDF71"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0207BEB5"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E2BD242"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722E2A22" w14:textId="77777777" w:rsidR="000A3896" w:rsidRDefault="000A3896" w:rsidP="002A0D3C">
            <w:pPr>
              <w:tabs>
                <w:tab w:val="left" w:pos="1650"/>
              </w:tabs>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70134A5E"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F18E745"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696D03ED" w14:textId="77777777" w:rsidR="000A3896" w:rsidRDefault="000A3896" w:rsidP="002A0D3C">
            <w:pPr>
              <w:tabs>
                <w:tab w:val="left" w:pos="1650"/>
              </w:tabs>
              <w:jc w:val="cente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163C8E57"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C2D6105" w14:textId="77777777" w:rsidR="000A3896" w:rsidRDefault="000A3896" w:rsidP="002A0D3C">
            <w:pPr>
              <w:tabs>
                <w:tab w:val="left" w:pos="1650"/>
              </w:tabs>
              <w:jc w:val="center"/>
              <w:rPr>
                <w:sz w:val="18"/>
                <w:szCs w:val="18"/>
              </w:rPr>
            </w:pPr>
            <w:r>
              <w:rPr>
                <w:sz w:val="18"/>
                <w:szCs w:val="18"/>
              </w:rPr>
              <w:t>3</w:t>
            </w:r>
          </w:p>
        </w:tc>
        <w:tc>
          <w:tcPr>
            <w:tcW w:w="535" w:type="dxa"/>
            <w:tcBorders>
              <w:top w:val="single" w:sz="4" w:space="0" w:color="auto"/>
              <w:left w:val="single" w:sz="4" w:space="0" w:color="auto"/>
              <w:bottom w:val="single" w:sz="4" w:space="0" w:color="auto"/>
              <w:right w:val="single" w:sz="4" w:space="0" w:color="auto"/>
            </w:tcBorders>
            <w:vAlign w:val="center"/>
          </w:tcPr>
          <w:p w14:paraId="63EFC63F" w14:textId="77777777" w:rsidR="000A3896" w:rsidRDefault="000A3896" w:rsidP="002A0D3C">
            <w:pPr>
              <w:tabs>
                <w:tab w:val="left" w:pos="1650"/>
              </w:tabs>
              <w:jc w:val="center"/>
              <w:rPr>
                <w:sz w:val="18"/>
                <w:szCs w:val="18"/>
              </w:rPr>
            </w:pPr>
            <w:r>
              <w:rPr>
                <w:sz w:val="18"/>
                <w:szCs w:val="18"/>
              </w:rPr>
              <w:t>12</w:t>
            </w:r>
          </w:p>
        </w:tc>
      </w:tr>
      <w:tr w:rsidR="000A3896" w14:paraId="5EECF59F" w14:textId="77777777" w:rsidTr="004A0E22">
        <w:tc>
          <w:tcPr>
            <w:tcW w:w="1559" w:type="dxa"/>
            <w:tcBorders>
              <w:top w:val="single" w:sz="4" w:space="0" w:color="auto"/>
              <w:left w:val="single" w:sz="4" w:space="0" w:color="auto"/>
              <w:bottom w:val="single" w:sz="4" w:space="0" w:color="auto"/>
              <w:right w:val="single" w:sz="4" w:space="0" w:color="auto"/>
            </w:tcBorders>
            <w:hideMark/>
          </w:tcPr>
          <w:p w14:paraId="77B988B9" w14:textId="77777777" w:rsidR="000A3896" w:rsidRDefault="000A3896" w:rsidP="002A0D3C">
            <w:pPr>
              <w:tabs>
                <w:tab w:val="left" w:pos="1650"/>
              </w:tabs>
              <w:rPr>
                <w:b/>
                <w:sz w:val="18"/>
                <w:szCs w:val="18"/>
              </w:rPr>
            </w:pPr>
            <w:r>
              <w:rPr>
                <w:b/>
                <w:sz w:val="18"/>
                <w:szCs w:val="18"/>
              </w:rPr>
              <w:t>Pokarhanie od riaditeľa školy</w:t>
            </w: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3BF107B" w14:textId="77777777" w:rsidR="000A3896" w:rsidRDefault="000A3896" w:rsidP="002A0D3C">
            <w:pPr>
              <w:tabs>
                <w:tab w:val="left" w:pos="1650"/>
              </w:tabs>
              <w:jc w:val="center"/>
              <w:rPr>
                <w:b/>
                <w:sz w:val="18"/>
                <w:szCs w:val="18"/>
              </w:rPr>
            </w:pPr>
            <w:r>
              <w:rPr>
                <w:b/>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73E7F3A8" w14:textId="77777777" w:rsidR="000A3896" w:rsidRDefault="000A3896" w:rsidP="002A0D3C">
            <w:pPr>
              <w:tabs>
                <w:tab w:val="left" w:pos="1650"/>
              </w:tabs>
              <w:jc w:val="center"/>
              <w:rPr>
                <w:sz w:val="18"/>
                <w:szCs w:val="18"/>
              </w:rPr>
            </w:pPr>
            <w:r>
              <w:rPr>
                <w:sz w:val="18"/>
                <w:szCs w:val="18"/>
              </w:rPr>
              <w:t>0</w:t>
            </w:r>
          </w:p>
        </w:tc>
        <w:tc>
          <w:tcPr>
            <w:tcW w:w="566" w:type="dxa"/>
            <w:tcBorders>
              <w:top w:val="single" w:sz="4" w:space="0" w:color="auto"/>
              <w:left w:val="single" w:sz="4" w:space="0" w:color="auto"/>
              <w:bottom w:val="single" w:sz="4" w:space="0" w:color="auto"/>
              <w:right w:val="single" w:sz="4" w:space="0" w:color="auto"/>
            </w:tcBorders>
            <w:vAlign w:val="center"/>
          </w:tcPr>
          <w:p w14:paraId="247B5DFB"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BD13A08" w14:textId="77777777" w:rsidR="000A3896" w:rsidRDefault="000A3896" w:rsidP="002A0D3C">
            <w:pPr>
              <w:tabs>
                <w:tab w:val="left" w:pos="1650"/>
              </w:tabs>
              <w:jc w:val="center"/>
              <w:rPr>
                <w:sz w:val="18"/>
                <w:szCs w:val="18"/>
              </w:rPr>
            </w:pPr>
            <w:r>
              <w:rPr>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14:paraId="14AC0233"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25DD2855"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0611B7F"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1868B014"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337BA0C"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BE91C7A"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8F63E0E"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69B75F5D"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AD25DE3" w14:textId="77777777" w:rsidR="000A3896" w:rsidRDefault="000A3896" w:rsidP="002A0D3C">
            <w:pPr>
              <w:tabs>
                <w:tab w:val="left" w:pos="1650"/>
              </w:tabs>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3689E04" w14:textId="77777777" w:rsidR="000A3896" w:rsidRDefault="000A3896" w:rsidP="002A0D3C">
            <w:pPr>
              <w:tabs>
                <w:tab w:val="left" w:pos="1650"/>
              </w:tabs>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F82BD0B" w14:textId="77777777" w:rsidR="000A3896" w:rsidRDefault="000A3896" w:rsidP="002A0D3C">
            <w:pPr>
              <w:tabs>
                <w:tab w:val="left" w:pos="1650"/>
              </w:tabs>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659B34AC" w14:textId="77777777" w:rsidR="000A3896" w:rsidRDefault="000A3896" w:rsidP="002A0D3C">
            <w:pPr>
              <w:tabs>
                <w:tab w:val="left" w:pos="1650"/>
              </w:tabs>
              <w:jc w:val="center"/>
              <w:rPr>
                <w:sz w:val="18"/>
                <w:szCs w:val="18"/>
              </w:rPr>
            </w:pPr>
            <w:r>
              <w:rPr>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14:paraId="0E4096FC" w14:textId="77777777" w:rsidR="000A3896" w:rsidRDefault="000A3896" w:rsidP="002A0D3C">
            <w:pPr>
              <w:tabs>
                <w:tab w:val="left" w:pos="1650"/>
              </w:tabs>
              <w:jc w:val="center"/>
              <w:rPr>
                <w:sz w:val="18"/>
                <w:szCs w:val="18"/>
              </w:rPr>
            </w:pPr>
            <w:r>
              <w:rPr>
                <w:sz w:val="18"/>
                <w:szCs w:val="18"/>
              </w:rPr>
              <w:t>1</w:t>
            </w:r>
          </w:p>
        </w:tc>
      </w:tr>
      <w:tr w:rsidR="000A3896" w14:paraId="5FF87EFB" w14:textId="77777777" w:rsidTr="004A0E22">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97B7D1" w14:textId="77777777" w:rsidR="000A3896" w:rsidRDefault="000A3896" w:rsidP="002A0D3C">
            <w:pPr>
              <w:tabs>
                <w:tab w:val="left" w:pos="1650"/>
              </w:tabs>
              <w:jc w:val="both"/>
              <w:rPr>
                <w:b/>
                <w:sz w:val="18"/>
                <w:szCs w:val="18"/>
              </w:rPr>
            </w:pPr>
            <w:r>
              <w:rPr>
                <w:b/>
                <w:sz w:val="18"/>
                <w:szCs w:val="18"/>
              </w:rPr>
              <w:t xml:space="preserve">Spolu: </w:t>
            </w:r>
          </w:p>
          <w:p w14:paraId="2E73ABB6" w14:textId="77777777" w:rsidR="000A3896" w:rsidRDefault="000A3896" w:rsidP="002A0D3C">
            <w:pPr>
              <w:tabs>
                <w:tab w:val="left" w:pos="1650"/>
              </w:tabs>
              <w:jc w:val="both"/>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68F3657" w14:textId="77777777" w:rsidR="000A3896" w:rsidRDefault="000A3896" w:rsidP="002A0D3C">
            <w:pPr>
              <w:tabs>
                <w:tab w:val="left" w:pos="1650"/>
              </w:tabs>
              <w:jc w:val="center"/>
              <w:rPr>
                <w:b/>
                <w:sz w:val="18"/>
                <w:szCs w:val="18"/>
              </w:rPr>
            </w:pPr>
            <w:r>
              <w:rPr>
                <w:b/>
                <w:sz w:val="18"/>
                <w:szCs w:val="18"/>
              </w:rPr>
              <w:t>157</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247D8C" w14:textId="77777777" w:rsidR="000A3896" w:rsidRDefault="000A3896" w:rsidP="002A0D3C">
            <w:pPr>
              <w:tabs>
                <w:tab w:val="left" w:pos="1650"/>
              </w:tabs>
              <w:jc w:val="center"/>
              <w:rPr>
                <w:b/>
                <w:sz w:val="18"/>
                <w:szCs w:val="18"/>
              </w:rPr>
            </w:pPr>
            <w:r>
              <w:rPr>
                <w:b/>
                <w:sz w:val="18"/>
                <w:szCs w:val="18"/>
              </w:rPr>
              <w:t>0</w:t>
            </w:r>
          </w:p>
        </w:tc>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F14AD0" w14:textId="77777777" w:rsidR="000A3896" w:rsidRDefault="000A3896" w:rsidP="002A0D3C">
            <w:pPr>
              <w:tabs>
                <w:tab w:val="left" w:pos="1650"/>
              </w:tabs>
              <w:jc w:val="center"/>
              <w:rPr>
                <w:b/>
                <w:sz w:val="18"/>
                <w:szCs w:val="18"/>
              </w:rPr>
            </w:pPr>
            <w:r>
              <w:rPr>
                <w:b/>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CFD711" w14:textId="77777777" w:rsidR="000A3896" w:rsidRDefault="000A3896" w:rsidP="002A0D3C">
            <w:pPr>
              <w:tabs>
                <w:tab w:val="left" w:pos="1650"/>
              </w:tabs>
              <w:jc w:val="center"/>
              <w:rPr>
                <w:b/>
                <w:sz w:val="18"/>
                <w:szCs w:val="18"/>
              </w:rPr>
            </w:pPr>
            <w:r>
              <w:rPr>
                <w:b/>
                <w:sz w:val="18"/>
                <w:szCs w:val="18"/>
              </w:rPr>
              <w:t>7</w:t>
            </w:r>
          </w:p>
        </w:tc>
        <w:tc>
          <w:tcPr>
            <w:tcW w:w="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7A8849" w14:textId="77777777" w:rsidR="000A3896" w:rsidRDefault="000A3896" w:rsidP="002A0D3C">
            <w:pPr>
              <w:tabs>
                <w:tab w:val="left" w:pos="1650"/>
              </w:tabs>
              <w:jc w:val="center"/>
              <w:rPr>
                <w:b/>
                <w:sz w:val="18"/>
                <w:szCs w:val="18"/>
              </w:rPr>
            </w:pPr>
            <w:r>
              <w:rPr>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CB1B95" w14:textId="77777777" w:rsidR="000A3896" w:rsidRDefault="000A3896" w:rsidP="002A0D3C">
            <w:pPr>
              <w:tabs>
                <w:tab w:val="left" w:pos="1650"/>
              </w:tabs>
              <w:jc w:val="center"/>
              <w:rPr>
                <w:b/>
                <w:sz w:val="18"/>
                <w:szCs w:val="18"/>
              </w:rPr>
            </w:pPr>
            <w:r>
              <w:rPr>
                <w:b/>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EDEC68" w14:textId="77777777" w:rsidR="000A3896" w:rsidRDefault="000A3896" w:rsidP="002A0D3C">
            <w:pPr>
              <w:tabs>
                <w:tab w:val="left" w:pos="1650"/>
              </w:tabs>
              <w:jc w:val="center"/>
              <w:rPr>
                <w:b/>
                <w:sz w:val="18"/>
                <w:szCs w:val="18"/>
              </w:rPr>
            </w:pPr>
            <w:r>
              <w:rPr>
                <w:b/>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934459" w14:textId="77777777" w:rsidR="000A3896" w:rsidRDefault="000A3896" w:rsidP="002A0D3C">
            <w:pPr>
              <w:tabs>
                <w:tab w:val="left" w:pos="1650"/>
              </w:tabs>
              <w:jc w:val="center"/>
              <w:rPr>
                <w:b/>
                <w:sz w:val="18"/>
                <w:szCs w:val="18"/>
              </w:rPr>
            </w:pPr>
            <w:r>
              <w:rPr>
                <w:b/>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B1D9D5" w14:textId="77777777" w:rsidR="000A3896" w:rsidRDefault="000A3896" w:rsidP="002A0D3C">
            <w:pPr>
              <w:tabs>
                <w:tab w:val="left" w:pos="1650"/>
              </w:tabs>
              <w:jc w:val="center"/>
              <w:rPr>
                <w:b/>
                <w:sz w:val="18"/>
                <w:szCs w:val="18"/>
              </w:rPr>
            </w:pPr>
            <w:r>
              <w:rPr>
                <w:b/>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FE8F80" w14:textId="77777777" w:rsidR="000A3896" w:rsidRDefault="000A3896" w:rsidP="002A0D3C">
            <w:pPr>
              <w:tabs>
                <w:tab w:val="left" w:pos="1650"/>
              </w:tabs>
              <w:jc w:val="center"/>
              <w:rPr>
                <w:b/>
                <w:sz w:val="18"/>
                <w:szCs w:val="18"/>
              </w:rPr>
            </w:pPr>
            <w:r>
              <w:rPr>
                <w:b/>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D41A81" w14:textId="77777777" w:rsidR="000A3896" w:rsidRDefault="000A3896" w:rsidP="002A0D3C">
            <w:pPr>
              <w:tabs>
                <w:tab w:val="left" w:pos="1650"/>
              </w:tabs>
              <w:jc w:val="center"/>
              <w:rPr>
                <w:b/>
                <w:sz w:val="18"/>
                <w:szCs w:val="18"/>
              </w:rPr>
            </w:pPr>
            <w:r>
              <w:rPr>
                <w:b/>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09D48D" w14:textId="77777777" w:rsidR="000A3896" w:rsidRDefault="000A3896" w:rsidP="002A0D3C">
            <w:pPr>
              <w:tabs>
                <w:tab w:val="left" w:pos="1650"/>
              </w:tabs>
              <w:jc w:val="center"/>
              <w:rPr>
                <w:b/>
                <w:sz w:val="18"/>
                <w:szCs w:val="18"/>
              </w:rPr>
            </w:pPr>
            <w:r>
              <w:rPr>
                <w:b/>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2C11A5" w14:textId="77777777" w:rsidR="000A3896" w:rsidRDefault="000A3896" w:rsidP="002A0D3C">
            <w:pPr>
              <w:tabs>
                <w:tab w:val="left" w:pos="1650"/>
              </w:tabs>
              <w:jc w:val="center"/>
              <w:rPr>
                <w:b/>
                <w:sz w:val="18"/>
                <w:szCs w:val="18"/>
              </w:rPr>
            </w:pPr>
            <w:r>
              <w:rPr>
                <w:b/>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ADBA7C" w14:textId="77777777" w:rsidR="000A3896" w:rsidRDefault="000A3896" w:rsidP="002A0D3C">
            <w:pPr>
              <w:tabs>
                <w:tab w:val="left" w:pos="1650"/>
              </w:tabs>
              <w:jc w:val="center"/>
              <w:rPr>
                <w:b/>
                <w:sz w:val="18"/>
                <w:szCs w:val="18"/>
              </w:rPr>
            </w:pPr>
            <w:r>
              <w:rPr>
                <w:b/>
                <w:sz w:val="18"/>
                <w:szCs w:val="18"/>
              </w:rPr>
              <w:t>21</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D81531" w14:textId="77777777" w:rsidR="000A3896" w:rsidRDefault="000A3896" w:rsidP="002A0D3C">
            <w:pPr>
              <w:tabs>
                <w:tab w:val="left" w:pos="1650"/>
              </w:tabs>
              <w:jc w:val="center"/>
              <w:rPr>
                <w:b/>
                <w:sz w:val="18"/>
                <w:szCs w:val="18"/>
              </w:rPr>
            </w:pPr>
            <w:r>
              <w:rPr>
                <w:b/>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B1D317" w14:textId="77777777" w:rsidR="000A3896" w:rsidRDefault="000A3896" w:rsidP="002A0D3C">
            <w:pPr>
              <w:tabs>
                <w:tab w:val="left" w:pos="1650"/>
              </w:tabs>
              <w:jc w:val="center"/>
              <w:rPr>
                <w:b/>
                <w:sz w:val="18"/>
                <w:szCs w:val="18"/>
              </w:rPr>
            </w:pPr>
            <w:r>
              <w:rPr>
                <w:b/>
                <w:sz w:val="18"/>
                <w:szCs w:val="18"/>
              </w:rPr>
              <w:t>10</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FBEE79" w14:textId="77777777" w:rsidR="000A3896" w:rsidRDefault="000A3896" w:rsidP="002A0D3C">
            <w:pPr>
              <w:tabs>
                <w:tab w:val="left" w:pos="1650"/>
              </w:tabs>
              <w:jc w:val="center"/>
              <w:rPr>
                <w:b/>
                <w:sz w:val="18"/>
                <w:szCs w:val="18"/>
              </w:rPr>
            </w:pPr>
            <w:r>
              <w:rPr>
                <w:b/>
                <w:sz w:val="18"/>
                <w:szCs w:val="18"/>
              </w:rPr>
              <w:t>18</w:t>
            </w:r>
          </w:p>
        </w:tc>
      </w:tr>
    </w:tbl>
    <w:p w14:paraId="477B4E10" w14:textId="77777777" w:rsidR="000A3896" w:rsidRPr="002D3E47" w:rsidRDefault="000A3896" w:rsidP="007F6EAD">
      <w:pPr>
        <w:jc w:val="both"/>
        <w:rPr>
          <w:color w:val="000000" w:themeColor="text1"/>
        </w:rPr>
      </w:pPr>
    </w:p>
    <w:p w14:paraId="3F789278" w14:textId="77777777" w:rsidR="005C18E2" w:rsidRDefault="005C18E2" w:rsidP="007F6EAD">
      <w:pPr>
        <w:jc w:val="both"/>
        <w:rPr>
          <w:b/>
          <w:color w:val="000000" w:themeColor="text1"/>
          <w:u w:val="single"/>
        </w:rPr>
      </w:pPr>
    </w:p>
    <w:p w14:paraId="5126EE34" w14:textId="77777777" w:rsidR="005C18E2" w:rsidRDefault="005C18E2" w:rsidP="007F6EAD">
      <w:pPr>
        <w:jc w:val="both"/>
        <w:rPr>
          <w:b/>
          <w:color w:val="000000" w:themeColor="text1"/>
          <w:u w:val="single"/>
        </w:rPr>
      </w:pPr>
    </w:p>
    <w:p w14:paraId="07759E8F" w14:textId="7BBEC8DC" w:rsidR="005C18E2" w:rsidRDefault="005C18E2" w:rsidP="007F6EAD">
      <w:pPr>
        <w:jc w:val="both"/>
        <w:rPr>
          <w:b/>
          <w:color w:val="000000" w:themeColor="text1"/>
          <w:u w:val="single"/>
        </w:rPr>
      </w:pPr>
    </w:p>
    <w:p w14:paraId="612CA06C" w14:textId="08133CDC" w:rsidR="00194612" w:rsidRDefault="00194612" w:rsidP="007F6EAD">
      <w:pPr>
        <w:jc w:val="both"/>
        <w:rPr>
          <w:b/>
          <w:color w:val="000000" w:themeColor="text1"/>
          <w:u w:val="single"/>
        </w:rPr>
      </w:pPr>
    </w:p>
    <w:p w14:paraId="65126D6E" w14:textId="77777777" w:rsidR="00194612" w:rsidRDefault="00194612" w:rsidP="007F6EAD">
      <w:pPr>
        <w:jc w:val="both"/>
        <w:rPr>
          <w:b/>
          <w:color w:val="000000" w:themeColor="text1"/>
          <w:u w:val="single"/>
        </w:rPr>
      </w:pPr>
    </w:p>
    <w:p w14:paraId="1CA71868" w14:textId="77777777" w:rsidR="005C18E2" w:rsidRDefault="005C18E2" w:rsidP="007F6EAD">
      <w:pPr>
        <w:jc w:val="both"/>
        <w:rPr>
          <w:b/>
          <w:color w:val="000000" w:themeColor="text1"/>
          <w:u w:val="single"/>
        </w:rPr>
      </w:pPr>
    </w:p>
    <w:p w14:paraId="7D4D52E6" w14:textId="46509669" w:rsidR="007F6EAD" w:rsidRPr="002D3E47" w:rsidRDefault="009D7DAC" w:rsidP="007F6EAD">
      <w:pPr>
        <w:jc w:val="both"/>
        <w:rPr>
          <w:b/>
          <w:color w:val="000000" w:themeColor="text1"/>
          <w:u w:val="single"/>
        </w:rPr>
      </w:pPr>
      <w:r w:rsidRPr="002D3E47">
        <w:rPr>
          <w:b/>
          <w:color w:val="000000" w:themeColor="text1"/>
          <w:u w:val="single"/>
        </w:rPr>
        <w:t>Zmeny v stave žiakov od 15.9.2021 do 3</w:t>
      </w:r>
      <w:r w:rsidR="002D3E47" w:rsidRPr="002D3E47">
        <w:rPr>
          <w:b/>
          <w:color w:val="000000" w:themeColor="text1"/>
          <w:u w:val="single"/>
        </w:rPr>
        <w:t>1</w:t>
      </w:r>
      <w:r w:rsidRPr="002D3E47">
        <w:rPr>
          <w:b/>
          <w:color w:val="000000" w:themeColor="text1"/>
          <w:u w:val="single"/>
        </w:rPr>
        <w:t>.</w:t>
      </w:r>
      <w:r w:rsidR="00E2028B" w:rsidRPr="002D3E47">
        <w:rPr>
          <w:b/>
          <w:color w:val="000000" w:themeColor="text1"/>
          <w:u w:val="single"/>
        </w:rPr>
        <w:t>8</w:t>
      </w:r>
      <w:r w:rsidRPr="002D3E47">
        <w:rPr>
          <w:b/>
          <w:color w:val="000000" w:themeColor="text1"/>
          <w:u w:val="single"/>
        </w:rPr>
        <w:t>.2022 vrátane</w:t>
      </w:r>
    </w:p>
    <w:p w14:paraId="479131B1" w14:textId="77777777" w:rsidR="008364A1" w:rsidRPr="008364A1" w:rsidRDefault="008364A1" w:rsidP="007F6EAD">
      <w:pPr>
        <w:jc w:val="both"/>
        <w:rPr>
          <w:u w:val="single"/>
        </w:rPr>
      </w:pPr>
    </w:p>
    <w:tbl>
      <w:tblPr>
        <w:tblStyle w:val="Mriekatabuky"/>
        <w:tblW w:w="7795" w:type="dxa"/>
        <w:tblInd w:w="-318" w:type="dxa"/>
        <w:tblLook w:val="04A0" w:firstRow="1" w:lastRow="0" w:firstColumn="1" w:lastColumn="0" w:noHBand="0" w:noVBand="1"/>
      </w:tblPr>
      <w:tblGrid>
        <w:gridCol w:w="977"/>
        <w:gridCol w:w="2323"/>
        <w:gridCol w:w="2043"/>
        <w:gridCol w:w="2452"/>
      </w:tblGrid>
      <w:tr w:rsidR="00FD56B6" w14:paraId="49669EB5" w14:textId="77777777" w:rsidTr="00FD56B6">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59B45" w14:textId="667D70BB" w:rsidR="00FD56B6" w:rsidRDefault="00DE4719" w:rsidP="00AD74F2">
            <w:pPr>
              <w:tabs>
                <w:tab w:val="left" w:pos="1650"/>
              </w:tabs>
              <w:rPr>
                <w:b/>
              </w:rPr>
            </w:pPr>
            <w:r>
              <w:rPr>
                <w:b/>
              </w:rPr>
              <w:t xml:space="preserve"> </w:t>
            </w:r>
            <w:r w:rsidR="00FD56B6">
              <w:rPr>
                <w:b/>
              </w:rPr>
              <w:t>Trieda</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251E6" w14:textId="77777777" w:rsidR="00FD56B6" w:rsidRDefault="00FD56B6" w:rsidP="00AD74F2">
            <w:pPr>
              <w:tabs>
                <w:tab w:val="left" w:pos="1650"/>
              </w:tabs>
              <w:rPr>
                <w:b/>
              </w:rPr>
            </w:pPr>
            <w:r>
              <w:rPr>
                <w:b/>
              </w:rPr>
              <w:t>Dátum zmeny</w:t>
            </w:r>
          </w:p>
        </w:tc>
        <w:tc>
          <w:tcPr>
            <w:tcW w:w="2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CC85B" w14:textId="77777777" w:rsidR="00FD56B6" w:rsidRDefault="00FD56B6" w:rsidP="00AD74F2">
            <w:pPr>
              <w:tabs>
                <w:tab w:val="left" w:pos="1650"/>
              </w:tabs>
              <w:rPr>
                <w:b/>
              </w:rPr>
            </w:pPr>
            <w:r>
              <w:rPr>
                <w:b/>
              </w:rPr>
              <w:t>Žiak prišiel/odišiel</w:t>
            </w:r>
          </w:p>
        </w:tc>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F4929" w14:textId="77777777" w:rsidR="00FD56B6" w:rsidRDefault="00FD56B6" w:rsidP="00AD74F2">
            <w:pPr>
              <w:tabs>
                <w:tab w:val="left" w:pos="1650"/>
              </w:tabs>
              <w:rPr>
                <w:b/>
              </w:rPr>
            </w:pPr>
            <w:r>
              <w:rPr>
                <w:b/>
              </w:rPr>
              <w:t>Škola – z ktorej ZŠ/ na ktorú ZŠ</w:t>
            </w:r>
          </w:p>
        </w:tc>
      </w:tr>
      <w:tr w:rsidR="00FD56B6" w14:paraId="16F2CB5D" w14:textId="77777777" w:rsidTr="00FD56B6">
        <w:tc>
          <w:tcPr>
            <w:tcW w:w="977" w:type="dxa"/>
            <w:tcBorders>
              <w:top w:val="single" w:sz="4" w:space="0" w:color="auto"/>
              <w:left w:val="single" w:sz="4" w:space="0" w:color="auto"/>
              <w:bottom w:val="single" w:sz="4" w:space="0" w:color="auto"/>
              <w:right w:val="single" w:sz="4" w:space="0" w:color="auto"/>
            </w:tcBorders>
            <w:hideMark/>
          </w:tcPr>
          <w:p w14:paraId="2EDCB020" w14:textId="77777777" w:rsidR="00FD56B6" w:rsidRDefault="00FD56B6" w:rsidP="00AD74F2">
            <w:pPr>
              <w:tabs>
                <w:tab w:val="left" w:pos="1650"/>
              </w:tabs>
              <w:jc w:val="both"/>
            </w:pPr>
            <w:r>
              <w:t>II.A</w:t>
            </w:r>
          </w:p>
        </w:tc>
        <w:tc>
          <w:tcPr>
            <w:tcW w:w="2323" w:type="dxa"/>
            <w:tcBorders>
              <w:top w:val="single" w:sz="4" w:space="0" w:color="auto"/>
              <w:left w:val="single" w:sz="4" w:space="0" w:color="auto"/>
              <w:bottom w:val="single" w:sz="4" w:space="0" w:color="auto"/>
              <w:right w:val="single" w:sz="4" w:space="0" w:color="auto"/>
            </w:tcBorders>
            <w:hideMark/>
          </w:tcPr>
          <w:p w14:paraId="635D7744" w14:textId="77777777" w:rsidR="00FD56B6" w:rsidRDefault="00FD56B6" w:rsidP="00AD74F2">
            <w:pPr>
              <w:tabs>
                <w:tab w:val="left" w:pos="1650"/>
              </w:tabs>
              <w:jc w:val="both"/>
            </w:pPr>
            <w:r>
              <w:t>01.02.2022</w:t>
            </w:r>
          </w:p>
        </w:tc>
        <w:tc>
          <w:tcPr>
            <w:tcW w:w="2043" w:type="dxa"/>
            <w:tcBorders>
              <w:top w:val="single" w:sz="4" w:space="0" w:color="auto"/>
              <w:left w:val="single" w:sz="4" w:space="0" w:color="auto"/>
              <w:bottom w:val="single" w:sz="4" w:space="0" w:color="auto"/>
              <w:right w:val="single" w:sz="4" w:space="0" w:color="auto"/>
            </w:tcBorders>
            <w:hideMark/>
          </w:tcPr>
          <w:p w14:paraId="13B56786" w14:textId="53C433A3" w:rsidR="00FD56B6" w:rsidRDefault="00FD56B6" w:rsidP="00AD74F2">
            <w:pPr>
              <w:tabs>
                <w:tab w:val="left" w:pos="1650"/>
              </w:tabs>
              <w:jc w:val="both"/>
            </w:pPr>
            <w:r>
              <w:t>Odišla /zmena bydliska</w:t>
            </w:r>
          </w:p>
        </w:tc>
        <w:tc>
          <w:tcPr>
            <w:tcW w:w="2452" w:type="dxa"/>
            <w:tcBorders>
              <w:top w:val="single" w:sz="4" w:space="0" w:color="auto"/>
              <w:left w:val="single" w:sz="4" w:space="0" w:color="auto"/>
              <w:bottom w:val="single" w:sz="4" w:space="0" w:color="auto"/>
              <w:right w:val="single" w:sz="4" w:space="0" w:color="auto"/>
            </w:tcBorders>
            <w:hideMark/>
          </w:tcPr>
          <w:p w14:paraId="31514C8F" w14:textId="77777777" w:rsidR="00FD56B6" w:rsidRDefault="00FD56B6" w:rsidP="00AD74F2">
            <w:pPr>
              <w:tabs>
                <w:tab w:val="left" w:pos="1650"/>
              </w:tabs>
              <w:jc w:val="both"/>
            </w:pPr>
            <w:r>
              <w:t xml:space="preserve">Do ZŠ s MŠ Andreja </w:t>
            </w:r>
            <w:proofErr w:type="spellStart"/>
            <w:r>
              <w:t>Kubinu</w:t>
            </w:r>
            <w:proofErr w:type="spellEnd"/>
            <w:r>
              <w:t xml:space="preserve"> 34, Trnava</w:t>
            </w:r>
          </w:p>
        </w:tc>
      </w:tr>
      <w:tr w:rsidR="00FD56B6" w14:paraId="597104E5" w14:textId="77777777" w:rsidTr="00FD56B6">
        <w:tc>
          <w:tcPr>
            <w:tcW w:w="977" w:type="dxa"/>
            <w:tcBorders>
              <w:top w:val="single" w:sz="4" w:space="0" w:color="auto"/>
              <w:left w:val="single" w:sz="4" w:space="0" w:color="auto"/>
              <w:bottom w:val="single" w:sz="4" w:space="0" w:color="auto"/>
              <w:right w:val="single" w:sz="4" w:space="0" w:color="auto"/>
            </w:tcBorders>
            <w:hideMark/>
          </w:tcPr>
          <w:p w14:paraId="24C0B01F" w14:textId="77777777" w:rsidR="00FD56B6" w:rsidRDefault="00FD56B6" w:rsidP="00AD74F2">
            <w:pPr>
              <w:tabs>
                <w:tab w:val="left" w:pos="1650"/>
              </w:tabs>
              <w:jc w:val="both"/>
            </w:pPr>
            <w:r>
              <w:t>I.B</w:t>
            </w:r>
          </w:p>
        </w:tc>
        <w:tc>
          <w:tcPr>
            <w:tcW w:w="2323" w:type="dxa"/>
            <w:tcBorders>
              <w:top w:val="single" w:sz="4" w:space="0" w:color="auto"/>
              <w:left w:val="single" w:sz="4" w:space="0" w:color="auto"/>
              <w:bottom w:val="single" w:sz="4" w:space="0" w:color="auto"/>
              <w:right w:val="single" w:sz="4" w:space="0" w:color="auto"/>
            </w:tcBorders>
            <w:hideMark/>
          </w:tcPr>
          <w:p w14:paraId="0F315C86" w14:textId="77777777" w:rsidR="00FD56B6" w:rsidRDefault="00FD56B6" w:rsidP="00AD74F2">
            <w:pPr>
              <w:tabs>
                <w:tab w:val="left" w:pos="1650"/>
              </w:tabs>
              <w:jc w:val="both"/>
            </w:pPr>
            <w:r>
              <w:t>01.02.2022</w:t>
            </w:r>
          </w:p>
        </w:tc>
        <w:tc>
          <w:tcPr>
            <w:tcW w:w="2043" w:type="dxa"/>
            <w:tcBorders>
              <w:top w:val="single" w:sz="4" w:space="0" w:color="auto"/>
              <w:left w:val="single" w:sz="4" w:space="0" w:color="auto"/>
              <w:bottom w:val="single" w:sz="4" w:space="0" w:color="auto"/>
              <w:right w:val="single" w:sz="4" w:space="0" w:color="auto"/>
            </w:tcBorders>
            <w:hideMark/>
          </w:tcPr>
          <w:p w14:paraId="73B72A30" w14:textId="1D8E5269" w:rsidR="00FD56B6" w:rsidRDefault="00FD56B6" w:rsidP="00AD74F2">
            <w:pPr>
              <w:tabs>
                <w:tab w:val="left" w:pos="1650"/>
              </w:tabs>
              <w:jc w:val="both"/>
            </w:pPr>
            <w:r>
              <w:t>Odišiel/ zmena bydliska</w:t>
            </w:r>
          </w:p>
        </w:tc>
        <w:tc>
          <w:tcPr>
            <w:tcW w:w="2452" w:type="dxa"/>
            <w:tcBorders>
              <w:top w:val="single" w:sz="4" w:space="0" w:color="auto"/>
              <w:left w:val="single" w:sz="4" w:space="0" w:color="auto"/>
              <w:bottom w:val="single" w:sz="4" w:space="0" w:color="auto"/>
              <w:right w:val="single" w:sz="4" w:space="0" w:color="auto"/>
            </w:tcBorders>
          </w:tcPr>
          <w:p w14:paraId="54DA6567" w14:textId="77777777" w:rsidR="00FD56B6" w:rsidRDefault="00FD56B6" w:rsidP="00AD74F2">
            <w:pPr>
              <w:tabs>
                <w:tab w:val="left" w:pos="1650"/>
              </w:tabs>
            </w:pPr>
            <w:r>
              <w:t xml:space="preserve">Do ZŠ s MŠ Andreja </w:t>
            </w:r>
            <w:proofErr w:type="spellStart"/>
            <w:r>
              <w:t>Kubinu</w:t>
            </w:r>
            <w:proofErr w:type="spellEnd"/>
            <w:r>
              <w:t xml:space="preserve"> 34, Trnava</w:t>
            </w:r>
          </w:p>
        </w:tc>
      </w:tr>
      <w:tr w:rsidR="00FD56B6" w14:paraId="14FDAEA0" w14:textId="77777777" w:rsidTr="00FD56B6">
        <w:tc>
          <w:tcPr>
            <w:tcW w:w="977" w:type="dxa"/>
            <w:tcBorders>
              <w:top w:val="single" w:sz="4" w:space="0" w:color="auto"/>
              <w:left w:val="single" w:sz="4" w:space="0" w:color="auto"/>
              <w:bottom w:val="single" w:sz="4" w:space="0" w:color="auto"/>
              <w:right w:val="single" w:sz="4" w:space="0" w:color="auto"/>
            </w:tcBorders>
            <w:hideMark/>
          </w:tcPr>
          <w:p w14:paraId="2498812C" w14:textId="77777777" w:rsidR="00FD56B6" w:rsidRDefault="00FD56B6" w:rsidP="00AD74F2">
            <w:pPr>
              <w:tabs>
                <w:tab w:val="left" w:pos="1650"/>
              </w:tabs>
              <w:jc w:val="both"/>
            </w:pPr>
            <w:r>
              <w:t>VI.A</w:t>
            </w:r>
          </w:p>
        </w:tc>
        <w:tc>
          <w:tcPr>
            <w:tcW w:w="2323" w:type="dxa"/>
            <w:tcBorders>
              <w:top w:val="single" w:sz="4" w:space="0" w:color="auto"/>
              <w:left w:val="single" w:sz="4" w:space="0" w:color="auto"/>
              <w:bottom w:val="single" w:sz="4" w:space="0" w:color="auto"/>
              <w:right w:val="single" w:sz="4" w:space="0" w:color="auto"/>
            </w:tcBorders>
            <w:hideMark/>
          </w:tcPr>
          <w:p w14:paraId="09A02BB0" w14:textId="77777777" w:rsidR="00FD56B6" w:rsidRDefault="00FD56B6" w:rsidP="00AD74F2">
            <w:pPr>
              <w:tabs>
                <w:tab w:val="left" w:pos="1650"/>
              </w:tabs>
              <w:jc w:val="both"/>
            </w:pPr>
            <w:r>
              <w:t>01.02.2022</w:t>
            </w:r>
          </w:p>
        </w:tc>
        <w:tc>
          <w:tcPr>
            <w:tcW w:w="2043" w:type="dxa"/>
            <w:tcBorders>
              <w:top w:val="single" w:sz="4" w:space="0" w:color="auto"/>
              <w:left w:val="single" w:sz="4" w:space="0" w:color="auto"/>
              <w:bottom w:val="single" w:sz="4" w:space="0" w:color="auto"/>
              <w:right w:val="single" w:sz="4" w:space="0" w:color="auto"/>
            </w:tcBorders>
          </w:tcPr>
          <w:p w14:paraId="60B8A2FA" w14:textId="5B3EDE15" w:rsidR="00FD56B6" w:rsidRDefault="00FD56B6" w:rsidP="00AD74F2">
            <w:pPr>
              <w:tabs>
                <w:tab w:val="left" w:pos="1650"/>
              </w:tabs>
              <w:jc w:val="both"/>
            </w:pPr>
            <w:r>
              <w:t>Odišiel/ zmena bydliska</w:t>
            </w:r>
          </w:p>
        </w:tc>
        <w:tc>
          <w:tcPr>
            <w:tcW w:w="2452" w:type="dxa"/>
            <w:tcBorders>
              <w:top w:val="single" w:sz="4" w:space="0" w:color="auto"/>
              <w:left w:val="single" w:sz="4" w:space="0" w:color="auto"/>
              <w:bottom w:val="single" w:sz="4" w:space="0" w:color="auto"/>
              <w:right w:val="single" w:sz="4" w:space="0" w:color="auto"/>
            </w:tcBorders>
          </w:tcPr>
          <w:p w14:paraId="265138D3" w14:textId="77777777" w:rsidR="00FD56B6" w:rsidRDefault="00FD56B6" w:rsidP="00AD74F2">
            <w:pPr>
              <w:tabs>
                <w:tab w:val="left" w:pos="1650"/>
              </w:tabs>
              <w:jc w:val="both"/>
            </w:pPr>
            <w:r>
              <w:t xml:space="preserve">Do ZŠ s MŠ Andreja </w:t>
            </w:r>
            <w:proofErr w:type="spellStart"/>
            <w:r>
              <w:t>Kubinu</w:t>
            </w:r>
            <w:proofErr w:type="spellEnd"/>
            <w:r>
              <w:t xml:space="preserve"> 34, Trnava</w:t>
            </w:r>
          </w:p>
        </w:tc>
      </w:tr>
      <w:tr w:rsidR="00FD56B6" w14:paraId="5AD85E9B" w14:textId="77777777" w:rsidTr="00FD56B6">
        <w:tc>
          <w:tcPr>
            <w:tcW w:w="977" w:type="dxa"/>
            <w:tcBorders>
              <w:top w:val="single" w:sz="4" w:space="0" w:color="auto"/>
              <w:left w:val="single" w:sz="4" w:space="0" w:color="auto"/>
              <w:bottom w:val="single" w:sz="4" w:space="0" w:color="auto"/>
              <w:right w:val="single" w:sz="4" w:space="0" w:color="auto"/>
            </w:tcBorders>
          </w:tcPr>
          <w:p w14:paraId="03B94F3A" w14:textId="77777777" w:rsidR="00FD56B6" w:rsidRDefault="00FD56B6" w:rsidP="00AD74F2">
            <w:pPr>
              <w:tabs>
                <w:tab w:val="left" w:pos="1650"/>
              </w:tabs>
              <w:jc w:val="both"/>
            </w:pPr>
            <w:r>
              <w:t>IX.A</w:t>
            </w:r>
          </w:p>
        </w:tc>
        <w:tc>
          <w:tcPr>
            <w:tcW w:w="2323" w:type="dxa"/>
            <w:tcBorders>
              <w:top w:val="single" w:sz="4" w:space="0" w:color="auto"/>
              <w:left w:val="single" w:sz="4" w:space="0" w:color="auto"/>
              <w:bottom w:val="single" w:sz="4" w:space="0" w:color="auto"/>
              <w:right w:val="single" w:sz="4" w:space="0" w:color="auto"/>
            </w:tcBorders>
          </w:tcPr>
          <w:p w14:paraId="77212268" w14:textId="77777777" w:rsidR="00FD56B6" w:rsidRDefault="00FD56B6" w:rsidP="00AD74F2">
            <w:pPr>
              <w:tabs>
                <w:tab w:val="left" w:pos="1650"/>
              </w:tabs>
              <w:jc w:val="both"/>
            </w:pPr>
            <w:r>
              <w:t>01.02.2022</w:t>
            </w:r>
          </w:p>
        </w:tc>
        <w:tc>
          <w:tcPr>
            <w:tcW w:w="2043" w:type="dxa"/>
            <w:tcBorders>
              <w:top w:val="single" w:sz="4" w:space="0" w:color="auto"/>
              <w:left w:val="single" w:sz="4" w:space="0" w:color="auto"/>
              <w:bottom w:val="single" w:sz="4" w:space="0" w:color="auto"/>
              <w:right w:val="single" w:sz="4" w:space="0" w:color="auto"/>
            </w:tcBorders>
          </w:tcPr>
          <w:p w14:paraId="4D31F4C7" w14:textId="53610F06" w:rsidR="00FD56B6" w:rsidRDefault="00FD56B6" w:rsidP="00AD74F2">
            <w:pPr>
              <w:tabs>
                <w:tab w:val="left" w:pos="1650"/>
              </w:tabs>
              <w:jc w:val="both"/>
            </w:pPr>
            <w:r>
              <w:t>Odišiel/ zmena bydliska</w:t>
            </w:r>
          </w:p>
        </w:tc>
        <w:tc>
          <w:tcPr>
            <w:tcW w:w="2452" w:type="dxa"/>
            <w:tcBorders>
              <w:top w:val="single" w:sz="4" w:space="0" w:color="auto"/>
              <w:left w:val="single" w:sz="4" w:space="0" w:color="auto"/>
              <w:bottom w:val="single" w:sz="4" w:space="0" w:color="auto"/>
              <w:right w:val="single" w:sz="4" w:space="0" w:color="auto"/>
            </w:tcBorders>
          </w:tcPr>
          <w:p w14:paraId="10886005" w14:textId="77777777" w:rsidR="00FD56B6" w:rsidRDefault="00FD56B6" w:rsidP="00AD74F2">
            <w:pPr>
              <w:tabs>
                <w:tab w:val="left" w:pos="1650"/>
              </w:tabs>
              <w:jc w:val="both"/>
            </w:pPr>
            <w:r>
              <w:t xml:space="preserve">Do ZŠ s MŠ Andreja </w:t>
            </w:r>
            <w:proofErr w:type="spellStart"/>
            <w:r>
              <w:t>Kubinu</w:t>
            </w:r>
            <w:proofErr w:type="spellEnd"/>
            <w:r>
              <w:t xml:space="preserve"> 34, Trnava</w:t>
            </w:r>
          </w:p>
        </w:tc>
      </w:tr>
      <w:tr w:rsidR="00FD56B6" w14:paraId="71D471E4" w14:textId="77777777" w:rsidTr="00FD56B6">
        <w:tc>
          <w:tcPr>
            <w:tcW w:w="977" w:type="dxa"/>
            <w:tcBorders>
              <w:top w:val="single" w:sz="4" w:space="0" w:color="auto"/>
              <w:left w:val="single" w:sz="4" w:space="0" w:color="auto"/>
              <w:bottom w:val="single" w:sz="4" w:space="0" w:color="auto"/>
              <w:right w:val="single" w:sz="4" w:space="0" w:color="auto"/>
            </w:tcBorders>
          </w:tcPr>
          <w:p w14:paraId="06A9C741" w14:textId="77777777" w:rsidR="00FD56B6" w:rsidRDefault="00FD56B6" w:rsidP="00AD74F2">
            <w:pPr>
              <w:tabs>
                <w:tab w:val="left" w:pos="1650"/>
              </w:tabs>
              <w:jc w:val="both"/>
            </w:pPr>
            <w:r>
              <w:t>VI.B</w:t>
            </w:r>
          </w:p>
        </w:tc>
        <w:tc>
          <w:tcPr>
            <w:tcW w:w="2323" w:type="dxa"/>
            <w:tcBorders>
              <w:top w:val="single" w:sz="4" w:space="0" w:color="auto"/>
              <w:left w:val="single" w:sz="4" w:space="0" w:color="auto"/>
              <w:bottom w:val="single" w:sz="4" w:space="0" w:color="auto"/>
              <w:right w:val="single" w:sz="4" w:space="0" w:color="auto"/>
            </w:tcBorders>
          </w:tcPr>
          <w:p w14:paraId="3A4DC2AF" w14:textId="77777777" w:rsidR="00FD56B6" w:rsidRDefault="00FD56B6" w:rsidP="00AD74F2">
            <w:pPr>
              <w:tabs>
                <w:tab w:val="left" w:pos="1650"/>
              </w:tabs>
              <w:jc w:val="both"/>
            </w:pPr>
            <w:r>
              <w:t>07.02.2022</w:t>
            </w:r>
          </w:p>
        </w:tc>
        <w:tc>
          <w:tcPr>
            <w:tcW w:w="2043" w:type="dxa"/>
            <w:tcBorders>
              <w:top w:val="single" w:sz="4" w:space="0" w:color="auto"/>
              <w:left w:val="single" w:sz="4" w:space="0" w:color="auto"/>
              <w:bottom w:val="single" w:sz="4" w:space="0" w:color="auto"/>
              <w:right w:val="single" w:sz="4" w:space="0" w:color="auto"/>
            </w:tcBorders>
          </w:tcPr>
          <w:p w14:paraId="543284A5" w14:textId="77777777" w:rsidR="00FD56B6" w:rsidRDefault="00FD56B6" w:rsidP="00AD74F2">
            <w:pPr>
              <w:tabs>
                <w:tab w:val="left" w:pos="1650"/>
              </w:tabs>
              <w:jc w:val="both"/>
            </w:pPr>
            <w:r>
              <w:t>odišla</w:t>
            </w:r>
          </w:p>
        </w:tc>
        <w:tc>
          <w:tcPr>
            <w:tcW w:w="2452" w:type="dxa"/>
            <w:tcBorders>
              <w:top w:val="single" w:sz="4" w:space="0" w:color="auto"/>
              <w:left w:val="single" w:sz="4" w:space="0" w:color="auto"/>
              <w:bottom w:val="single" w:sz="4" w:space="0" w:color="auto"/>
              <w:right w:val="single" w:sz="4" w:space="0" w:color="auto"/>
            </w:tcBorders>
          </w:tcPr>
          <w:p w14:paraId="31179C50" w14:textId="77777777" w:rsidR="00FD56B6" w:rsidRDefault="00FD56B6" w:rsidP="00AD74F2">
            <w:pPr>
              <w:tabs>
                <w:tab w:val="left" w:pos="1650"/>
              </w:tabs>
              <w:jc w:val="both"/>
            </w:pPr>
            <w:r>
              <w:t>Do ZŠ s MŠ Trstín 457</w:t>
            </w:r>
          </w:p>
        </w:tc>
      </w:tr>
      <w:tr w:rsidR="00FD56B6" w14:paraId="5EBFAF34" w14:textId="77777777" w:rsidTr="00FD56B6">
        <w:tc>
          <w:tcPr>
            <w:tcW w:w="977" w:type="dxa"/>
            <w:tcBorders>
              <w:top w:val="single" w:sz="4" w:space="0" w:color="auto"/>
              <w:left w:val="single" w:sz="4" w:space="0" w:color="auto"/>
              <w:bottom w:val="single" w:sz="4" w:space="0" w:color="auto"/>
              <w:right w:val="single" w:sz="4" w:space="0" w:color="auto"/>
            </w:tcBorders>
          </w:tcPr>
          <w:p w14:paraId="7F3CFA23" w14:textId="77777777" w:rsidR="00FD56B6" w:rsidRDefault="00FD56B6" w:rsidP="00AD74F2">
            <w:pPr>
              <w:tabs>
                <w:tab w:val="left" w:pos="1650"/>
              </w:tabs>
              <w:jc w:val="both"/>
            </w:pPr>
            <w:r>
              <w:t>V.B</w:t>
            </w:r>
          </w:p>
        </w:tc>
        <w:tc>
          <w:tcPr>
            <w:tcW w:w="2323" w:type="dxa"/>
            <w:tcBorders>
              <w:top w:val="single" w:sz="4" w:space="0" w:color="auto"/>
              <w:left w:val="single" w:sz="4" w:space="0" w:color="auto"/>
              <w:bottom w:val="single" w:sz="4" w:space="0" w:color="auto"/>
              <w:right w:val="single" w:sz="4" w:space="0" w:color="auto"/>
            </w:tcBorders>
          </w:tcPr>
          <w:p w14:paraId="61550407" w14:textId="77777777" w:rsidR="00FD56B6" w:rsidRDefault="00FD56B6" w:rsidP="00AD74F2">
            <w:pPr>
              <w:tabs>
                <w:tab w:val="left" w:pos="1650"/>
              </w:tabs>
              <w:jc w:val="both"/>
            </w:pPr>
            <w:r>
              <w:t>14.3.2022/17.3.2022</w:t>
            </w:r>
          </w:p>
        </w:tc>
        <w:tc>
          <w:tcPr>
            <w:tcW w:w="2043" w:type="dxa"/>
            <w:tcBorders>
              <w:top w:val="single" w:sz="4" w:space="0" w:color="auto"/>
              <w:left w:val="single" w:sz="4" w:space="0" w:color="auto"/>
              <w:bottom w:val="single" w:sz="4" w:space="0" w:color="auto"/>
              <w:right w:val="single" w:sz="4" w:space="0" w:color="auto"/>
            </w:tcBorders>
          </w:tcPr>
          <w:p w14:paraId="15886F5D" w14:textId="77777777" w:rsidR="00FD56B6" w:rsidRDefault="00FD56B6" w:rsidP="00AD74F2">
            <w:pPr>
              <w:tabs>
                <w:tab w:val="left" w:pos="1650"/>
              </w:tabs>
              <w:jc w:val="both"/>
            </w:pPr>
            <w:r>
              <w:t>prišiel/odišiel</w:t>
            </w:r>
          </w:p>
        </w:tc>
        <w:tc>
          <w:tcPr>
            <w:tcW w:w="2452" w:type="dxa"/>
            <w:tcBorders>
              <w:top w:val="single" w:sz="4" w:space="0" w:color="auto"/>
              <w:left w:val="single" w:sz="4" w:space="0" w:color="auto"/>
              <w:bottom w:val="single" w:sz="4" w:space="0" w:color="auto"/>
              <w:right w:val="single" w:sz="4" w:space="0" w:color="auto"/>
            </w:tcBorders>
          </w:tcPr>
          <w:p w14:paraId="2E250F10" w14:textId="77777777" w:rsidR="00FD56B6" w:rsidRDefault="00FD56B6" w:rsidP="00AD74F2">
            <w:pPr>
              <w:tabs>
                <w:tab w:val="left" w:pos="1650"/>
              </w:tabs>
              <w:jc w:val="both"/>
            </w:pPr>
            <w:r>
              <w:t>Z Ukrajiny - odídenec</w:t>
            </w:r>
          </w:p>
        </w:tc>
      </w:tr>
      <w:tr w:rsidR="00FD56B6" w14:paraId="66513D69" w14:textId="77777777" w:rsidTr="00FD56B6">
        <w:tc>
          <w:tcPr>
            <w:tcW w:w="977" w:type="dxa"/>
            <w:tcBorders>
              <w:top w:val="single" w:sz="4" w:space="0" w:color="auto"/>
              <w:left w:val="single" w:sz="4" w:space="0" w:color="auto"/>
              <w:bottom w:val="single" w:sz="4" w:space="0" w:color="auto"/>
              <w:right w:val="single" w:sz="4" w:space="0" w:color="auto"/>
            </w:tcBorders>
          </w:tcPr>
          <w:p w14:paraId="7E2F1605" w14:textId="77777777" w:rsidR="00FD56B6" w:rsidRDefault="00FD56B6" w:rsidP="00AD74F2">
            <w:pPr>
              <w:tabs>
                <w:tab w:val="left" w:pos="1650"/>
              </w:tabs>
              <w:jc w:val="both"/>
            </w:pPr>
            <w:r>
              <w:t>I.B</w:t>
            </w:r>
          </w:p>
        </w:tc>
        <w:tc>
          <w:tcPr>
            <w:tcW w:w="2323" w:type="dxa"/>
            <w:tcBorders>
              <w:top w:val="single" w:sz="4" w:space="0" w:color="auto"/>
              <w:left w:val="single" w:sz="4" w:space="0" w:color="auto"/>
              <w:bottom w:val="single" w:sz="4" w:space="0" w:color="auto"/>
              <w:right w:val="single" w:sz="4" w:space="0" w:color="auto"/>
            </w:tcBorders>
          </w:tcPr>
          <w:p w14:paraId="6F6CC79B" w14:textId="77777777" w:rsidR="00FD56B6" w:rsidRDefault="00FD56B6" w:rsidP="00AD74F2">
            <w:pPr>
              <w:tabs>
                <w:tab w:val="left" w:pos="1650"/>
              </w:tabs>
              <w:jc w:val="both"/>
            </w:pPr>
            <w:r>
              <w:t>21.3.2022</w:t>
            </w:r>
          </w:p>
        </w:tc>
        <w:tc>
          <w:tcPr>
            <w:tcW w:w="2043" w:type="dxa"/>
            <w:tcBorders>
              <w:top w:val="single" w:sz="4" w:space="0" w:color="auto"/>
              <w:left w:val="single" w:sz="4" w:space="0" w:color="auto"/>
              <w:bottom w:val="single" w:sz="4" w:space="0" w:color="auto"/>
              <w:right w:val="single" w:sz="4" w:space="0" w:color="auto"/>
            </w:tcBorders>
          </w:tcPr>
          <w:p w14:paraId="3B328703" w14:textId="77777777" w:rsidR="00FD56B6" w:rsidRDefault="00FD56B6" w:rsidP="00AD74F2">
            <w:pPr>
              <w:tabs>
                <w:tab w:val="left" w:pos="1650"/>
              </w:tabs>
              <w:jc w:val="both"/>
            </w:pPr>
            <w:r>
              <w:t>prišla</w:t>
            </w:r>
          </w:p>
        </w:tc>
        <w:tc>
          <w:tcPr>
            <w:tcW w:w="2452" w:type="dxa"/>
            <w:tcBorders>
              <w:top w:val="single" w:sz="4" w:space="0" w:color="auto"/>
              <w:left w:val="single" w:sz="4" w:space="0" w:color="auto"/>
              <w:bottom w:val="single" w:sz="4" w:space="0" w:color="auto"/>
              <w:right w:val="single" w:sz="4" w:space="0" w:color="auto"/>
            </w:tcBorders>
          </w:tcPr>
          <w:p w14:paraId="1C7241C1" w14:textId="77777777" w:rsidR="00FD56B6" w:rsidRDefault="00FD56B6" w:rsidP="00AD74F2">
            <w:pPr>
              <w:tabs>
                <w:tab w:val="left" w:pos="1650"/>
              </w:tabs>
              <w:jc w:val="both"/>
            </w:pPr>
            <w:r>
              <w:t>Z Ukrajiny - odídenec</w:t>
            </w:r>
          </w:p>
        </w:tc>
      </w:tr>
      <w:tr w:rsidR="00FD56B6" w14:paraId="4359A46F" w14:textId="77777777" w:rsidTr="00FD56B6">
        <w:tc>
          <w:tcPr>
            <w:tcW w:w="977" w:type="dxa"/>
            <w:tcBorders>
              <w:top w:val="single" w:sz="4" w:space="0" w:color="auto"/>
              <w:left w:val="single" w:sz="4" w:space="0" w:color="auto"/>
              <w:bottom w:val="single" w:sz="4" w:space="0" w:color="auto"/>
              <w:right w:val="single" w:sz="4" w:space="0" w:color="auto"/>
            </w:tcBorders>
          </w:tcPr>
          <w:p w14:paraId="0A08273C" w14:textId="77777777" w:rsidR="00FD56B6" w:rsidRDefault="00FD56B6" w:rsidP="00AD74F2">
            <w:pPr>
              <w:tabs>
                <w:tab w:val="left" w:pos="1650"/>
              </w:tabs>
              <w:jc w:val="both"/>
            </w:pPr>
            <w:r>
              <w:t>II.A</w:t>
            </w:r>
          </w:p>
        </w:tc>
        <w:tc>
          <w:tcPr>
            <w:tcW w:w="2323" w:type="dxa"/>
            <w:tcBorders>
              <w:top w:val="single" w:sz="4" w:space="0" w:color="auto"/>
              <w:left w:val="single" w:sz="4" w:space="0" w:color="auto"/>
              <w:bottom w:val="single" w:sz="4" w:space="0" w:color="auto"/>
              <w:right w:val="single" w:sz="4" w:space="0" w:color="auto"/>
            </w:tcBorders>
          </w:tcPr>
          <w:p w14:paraId="75D5D4C7" w14:textId="77777777" w:rsidR="00FD56B6" w:rsidRDefault="00FD56B6" w:rsidP="00AD74F2">
            <w:pPr>
              <w:tabs>
                <w:tab w:val="left" w:pos="1650"/>
              </w:tabs>
              <w:jc w:val="both"/>
            </w:pPr>
            <w:r>
              <w:t>01.04.2022/27.4.2022</w:t>
            </w:r>
          </w:p>
        </w:tc>
        <w:tc>
          <w:tcPr>
            <w:tcW w:w="2043" w:type="dxa"/>
            <w:tcBorders>
              <w:top w:val="single" w:sz="4" w:space="0" w:color="auto"/>
              <w:left w:val="single" w:sz="4" w:space="0" w:color="auto"/>
              <w:bottom w:val="single" w:sz="4" w:space="0" w:color="auto"/>
              <w:right w:val="single" w:sz="4" w:space="0" w:color="auto"/>
            </w:tcBorders>
          </w:tcPr>
          <w:p w14:paraId="2750C809" w14:textId="77777777" w:rsidR="00FD56B6" w:rsidRDefault="00FD56B6" w:rsidP="00AD74F2">
            <w:pPr>
              <w:tabs>
                <w:tab w:val="left" w:pos="1650"/>
              </w:tabs>
              <w:jc w:val="both"/>
            </w:pPr>
            <w:r>
              <w:t>prišiel/odišiel</w:t>
            </w:r>
          </w:p>
        </w:tc>
        <w:tc>
          <w:tcPr>
            <w:tcW w:w="2452" w:type="dxa"/>
            <w:tcBorders>
              <w:top w:val="single" w:sz="4" w:space="0" w:color="auto"/>
              <w:left w:val="single" w:sz="4" w:space="0" w:color="auto"/>
              <w:bottom w:val="single" w:sz="4" w:space="0" w:color="auto"/>
              <w:right w:val="single" w:sz="4" w:space="0" w:color="auto"/>
            </w:tcBorders>
          </w:tcPr>
          <w:p w14:paraId="6116D0EB" w14:textId="77777777" w:rsidR="00FD56B6" w:rsidRDefault="00FD56B6" w:rsidP="00AD74F2">
            <w:pPr>
              <w:tabs>
                <w:tab w:val="left" w:pos="1650"/>
              </w:tabs>
              <w:jc w:val="both"/>
            </w:pPr>
            <w:r>
              <w:t>Z Ukrajiny - odídenec</w:t>
            </w:r>
          </w:p>
        </w:tc>
      </w:tr>
      <w:tr w:rsidR="00FD56B6" w14:paraId="0819ED2A" w14:textId="77777777" w:rsidTr="00FD56B6">
        <w:tc>
          <w:tcPr>
            <w:tcW w:w="977" w:type="dxa"/>
            <w:tcBorders>
              <w:top w:val="single" w:sz="4" w:space="0" w:color="auto"/>
              <w:left w:val="single" w:sz="4" w:space="0" w:color="auto"/>
              <w:bottom w:val="single" w:sz="4" w:space="0" w:color="auto"/>
              <w:right w:val="single" w:sz="4" w:space="0" w:color="auto"/>
            </w:tcBorders>
          </w:tcPr>
          <w:p w14:paraId="3E56C792" w14:textId="77777777" w:rsidR="00FD56B6" w:rsidRDefault="00FD56B6" w:rsidP="00AD74F2">
            <w:pPr>
              <w:tabs>
                <w:tab w:val="left" w:pos="1650"/>
              </w:tabs>
              <w:jc w:val="both"/>
            </w:pPr>
            <w:r>
              <w:t>II.A</w:t>
            </w:r>
          </w:p>
        </w:tc>
        <w:tc>
          <w:tcPr>
            <w:tcW w:w="2323" w:type="dxa"/>
            <w:tcBorders>
              <w:top w:val="single" w:sz="4" w:space="0" w:color="auto"/>
              <w:left w:val="single" w:sz="4" w:space="0" w:color="auto"/>
              <w:bottom w:val="single" w:sz="4" w:space="0" w:color="auto"/>
              <w:right w:val="single" w:sz="4" w:space="0" w:color="auto"/>
            </w:tcBorders>
          </w:tcPr>
          <w:p w14:paraId="22330A60" w14:textId="77777777" w:rsidR="00FD56B6" w:rsidRDefault="00FD56B6" w:rsidP="00AD74F2">
            <w:pPr>
              <w:tabs>
                <w:tab w:val="left" w:pos="1650"/>
              </w:tabs>
              <w:jc w:val="both"/>
            </w:pPr>
            <w:r>
              <w:t>01.04.2022</w:t>
            </w:r>
          </w:p>
        </w:tc>
        <w:tc>
          <w:tcPr>
            <w:tcW w:w="2043" w:type="dxa"/>
            <w:tcBorders>
              <w:top w:val="single" w:sz="4" w:space="0" w:color="auto"/>
              <w:left w:val="single" w:sz="4" w:space="0" w:color="auto"/>
              <w:bottom w:val="single" w:sz="4" w:space="0" w:color="auto"/>
              <w:right w:val="single" w:sz="4" w:space="0" w:color="auto"/>
            </w:tcBorders>
          </w:tcPr>
          <w:p w14:paraId="1B21D2A7" w14:textId="77777777" w:rsidR="00FD56B6" w:rsidRDefault="00FD56B6" w:rsidP="00AD74F2">
            <w:pPr>
              <w:tabs>
                <w:tab w:val="left" w:pos="1650"/>
              </w:tabs>
              <w:jc w:val="both"/>
            </w:pPr>
            <w:r>
              <w:t>prišla</w:t>
            </w:r>
          </w:p>
        </w:tc>
        <w:tc>
          <w:tcPr>
            <w:tcW w:w="2452" w:type="dxa"/>
            <w:tcBorders>
              <w:top w:val="single" w:sz="4" w:space="0" w:color="auto"/>
              <w:left w:val="single" w:sz="4" w:space="0" w:color="auto"/>
              <w:bottom w:val="single" w:sz="4" w:space="0" w:color="auto"/>
              <w:right w:val="single" w:sz="4" w:space="0" w:color="auto"/>
            </w:tcBorders>
          </w:tcPr>
          <w:p w14:paraId="7B9B18F8" w14:textId="77777777" w:rsidR="00FD56B6" w:rsidRDefault="00FD56B6" w:rsidP="00AD74F2">
            <w:pPr>
              <w:tabs>
                <w:tab w:val="left" w:pos="1650"/>
              </w:tabs>
              <w:jc w:val="both"/>
            </w:pPr>
            <w:r>
              <w:t>Z Ukrajiny - odídenec</w:t>
            </w:r>
          </w:p>
        </w:tc>
      </w:tr>
      <w:tr w:rsidR="00FD56B6" w14:paraId="5674B823" w14:textId="77777777" w:rsidTr="00FD56B6">
        <w:tc>
          <w:tcPr>
            <w:tcW w:w="977" w:type="dxa"/>
            <w:tcBorders>
              <w:top w:val="single" w:sz="4" w:space="0" w:color="auto"/>
              <w:left w:val="single" w:sz="4" w:space="0" w:color="auto"/>
              <w:bottom w:val="single" w:sz="4" w:space="0" w:color="auto"/>
              <w:right w:val="single" w:sz="4" w:space="0" w:color="auto"/>
            </w:tcBorders>
          </w:tcPr>
          <w:p w14:paraId="16CF50B2" w14:textId="77777777" w:rsidR="00FD56B6" w:rsidRDefault="00FD56B6" w:rsidP="00AD74F2">
            <w:pPr>
              <w:tabs>
                <w:tab w:val="left" w:pos="1650"/>
              </w:tabs>
              <w:jc w:val="both"/>
            </w:pPr>
            <w:r>
              <w:t>VII.A</w:t>
            </w:r>
          </w:p>
        </w:tc>
        <w:tc>
          <w:tcPr>
            <w:tcW w:w="2323" w:type="dxa"/>
            <w:tcBorders>
              <w:top w:val="single" w:sz="4" w:space="0" w:color="auto"/>
              <w:left w:val="single" w:sz="4" w:space="0" w:color="auto"/>
              <w:bottom w:val="single" w:sz="4" w:space="0" w:color="auto"/>
              <w:right w:val="single" w:sz="4" w:space="0" w:color="auto"/>
            </w:tcBorders>
          </w:tcPr>
          <w:p w14:paraId="2A57747D" w14:textId="77777777" w:rsidR="00FD56B6" w:rsidRDefault="00FD56B6" w:rsidP="00AD74F2">
            <w:pPr>
              <w:tabs>
                <w:tab w:val="left" w:pos="1650"/>
              </w:tabs>
              <w:jc w:val="both"/>
            </w:pPr>
            <w:r>
              <w:t>01.04.2022</w:t>
            </w:r>
          </w:p>
        </w:tc>
        <w:tc>
          <w:tcPr>
            <w:tcW w:w="2043" w:type="dxa"/>
            <w:tcBorders>
              <w:top w:val="single" w:sz="4" w:space="0" w:color="auto"/>
              <w:left w:val="single" w:sz="4" w:space="0" w:color="auto"/>
              <w:bottom w:val="single" w:sz="4" w:space="0" w:color="auto"/>
              <w:right w:val="single" w:sz="4" w:space="0" w:color="auto"/>
            </w:tcBorders>
          </w:tcPr>
          <w:p w14:paraId="781C9F3F" w14:textId="77777777" w:rsidR="00FD56B6" w:rsidRDefault="00FD56B6" w:rsidP="00AD74F2">
            <w:pPr>
              <w:tabs>
                <w:tab w:val="left" w:pos="1650"/>
              </w:tabs>
              <w:jc w:val="both"/>
            </w:pPr>
            <w:r>
              <w:t>prišla</w:t>
            </w:r>
          </w:p>
        </w:tc>
        <w:tc>
          <w:tcPr>
            <w:tcW w:w="2452" w:type="dxa"/>
            <w:tcBorders>
              <w:top w:val="single" w:sz="4" w:space="0" w:color="auto"/>
              <w:left w:val="single" w:sz="4" w:space="0" w:color="auto"/>
              <w:bottom w:val="single" w:sz="4" w:space="0" w:color="auto"/>
              <w:right w:val="single" w:sz="4" w:space="0" w:color="auto"/>
            </w:tcBorders>
          </w:tcPr>
          <w:p w14:paraId="7D162ACB" w14:textId="77777777" w:rsidR="00FD56B6" w:rsidRDefault="00FD56B6" w:rsidP="00AD74F2">
            <w:pPr>
              <w:tabs>
                <w:tab w:val="left" w:pos="1650"/>
              </w:tabs>
              <w:jc w:val="both"/>
            </w:pPr>
            <w:r>
              <w:t>Z Ukrajiny - odídenec</w:t>
            </w:r>
          </w:p>
        </w:tc>
      </w:tr>
      <w:tr w:rsidR="00FD56B6" w14:paraId="077F36C8" w14:textId="77777777" w:rsidTr="00FD56B6">
        <w:tc>
          <w:tcPr>
            <w:tcW w:w="977" w:type="dxa"/>
            <w:tcBorders>
              <w:top w:val="single" w:sz="4" w:space="0" w:color="auto"/>
              <w:left w:val="single" w:sz="4" w:space="0" w:color="auto"/>
              <w:bottom w:val="single" w:sz="4" w:space="0" w:color="auto"/>
              <w:right w:val="single" w:sz="4" w:space="0" w:color="auto"/>
            </w:tcBorders>
          </w:tcPr>
          <w:p w14:paraId="7895A8AA" w14:textId="77777777" w:rsidR="00FD56B6" w:rsidRDefault="00FD56B6" w:rsidP="00AD74F2">
            <w:pPr>
              <w:tabs>
                <w:tab w:val="left" w:pos="1650"/>
              </w:tabs>
              <w:jc w:val="both"/>
            </w:pPr>
            <w:r>
              <w:t>IX.A</w:t>
            </w:r>
          </w:p>
        </w:tc>
        <w:tc>
          <w:tcPr>
            <w:tcW w:w="2323" w:type="dxa"/>
            <w:tcBorders>
              <w:top w:val="single" w:sz="4" w:space="0" w:color="auto"/>
              <w:left w:val="single" w:sz="4" w:space="0" w:color="auto"/>
              <w:bottom w:val="single" w:sz="4" w:space="0" w:color="auto"/>
              <w:right w:val="single" w:sz="4" w:space="0" w:color="auto"/>
            </w:tcBorders>
          </w:tcPr>
          <w:p w14:paraId="20747ED1" w14:textId="77777777" w:rsidR="00FD56B6" w:rsidRDefault="00FD56B6" w:rsidP="00AD74F2">
            <w:pPr>
              <w:tabs>
                <w:tab w:val="left" w:pos="1650"/>
              </w:tabs>
              <w:jc w:val="both"/>
            </w:pPr>
            <w:r>
              <w:t>01.04.2022</w:t>
            </w:r>
          </w:p>
        </w:tc>
        <w:tc>
          <w:tcPr>
            <w:tcW w:w="2043" w:type="dxa"/>
            <w:tcBorders>
              <w:top w:val="single" w:sz="4" w:space="0" w:color="auto"/>
              <w:left w:val="single" w:sz="4" w:space="0" w:color="auto"/>
              <w:bottom w:val="single" w:sz="4" w:space="0" w:color="auto"/>
              <w:right w:val="single" w:sz="4" w:space="0" w:color="auto"/>
            </w:tcBorders>
          </w:tcPr>
          <w:p w14:paraId="3031D18C" w14:textId="77777777" w:rsidR="00FD56B6" w:rsidRDefault="00FD56B6" w:rsidP="00AD74F2">
            <w:pPr>
              <w:tabs>
                <w:tab w:val="left" w:pos="1650"/>
              </w:tabs>
              <w:jc w:val="both"/>
            </w:pPr>
            <w:r>
              <w:t>prišiel</w:t>
            </w:r>
          </w:p>
        </w:tc>
        <w:tc>
          <w:tcPr>
            <w:tcW w:w="2452" w:type="dxa"/>
            <w:tcBorders>
              <w:top w:val="single" w:sz="4" w:space="0" w:color="auto"/>
              <w:left w:val="single" w:sz="4" w:space="0" w:color="auto"/>
              <w:bottom w:val="single" w:sz="4" w:space="0" w:color="auto"/>
              <w:right w:val="single" w:sz="4" w:space="0" w:color="auto"/>
            </w:tcBorders>
          </w:tcPr>
          <w:p w14:paraId="0240B57D" w14:textId="77777777" w:rsidR="00FD56B6" w:rsidRDefault="00FD56B6" w:rsidP="00AD74F2">
            <w:pPr>
              <w:tabs>
                <w:tab w:val="left" w:pos="1650"/>
              </w:tabs>
              <w:jc w:val="both"/>
            </w:pPr>
            <w:r>
              <w:t>Z Ukrajiny - odídenec</w:t>
            </w:r>
          </w:p>
        </w:tc>
      </w:tr>
      <w:tr w:rsidR="00FD56B6" w14:paraId="5F5CC0E8" w14:textId="77777777" w:rsidTr="00FD56B6">
        <w:tc>
          <w:tcPr>
            <w:tcW w:w="977" w:type="dxa"/>
            <w:tcBorders>
              <w:top w:val="single" w:sz="4" w:space="0" w:color="auto"/>
              <w:left w:val="single" w:sz="4" w:space="0" w:color="auto"/>
              <w:bottom w:val="single" w:sz="4" w:space="0" w:color="auto"/>
              <w:right w:val="single" w:sz="4" w:space="0" w:color="auto"/>
            </w:tcBorders>
          </w:tcPr>
          <w:p w14:paraId="69B6E209" w14:textId="77777777" w:rsidR="00FD56B6" w:rsidRDefault="00FD56B6" w:rsidP="00AD74F2">
            <w:pPr>
              <w:tabs>
                <w:tab w:val="left" w:pos="1650"/>
              </w:tabs>
              <w:jc w:val="both"/>
            </w:pPr>
            <w:r>
              <w:t>VIII.B</w:t>
            </w:r>
          </w:p>
        </w:tc>
        <w:tc>
          <w:tcPr>
            <w:tcW w:w="2323" w:type="dxa"/>
            <w:tcBorders>
              <w:top w:val="single" w:sz="4" w:space="0" w:color="auto"/>
              <w:left w:val="single" w:sz="4" w:space="0" w:color="auto"/>
              <w:bottom w:val="single" w:sz="4" w:space="0" w:color="auto"/>
              <w:right w:val="single" w:sz="4" w:space="0" w:color="auto"/>
            </w:tcBorders>
          </w:tcPr>
          <w:p w14:paraId="280A71FA" w14:textId="77777777" w:rsidR="00FD56B6" w:rsidRDefault="00FD56B6" w:rsidP="00AD74F2">
            <w:pPr>
              <w:tabs>
                <w:tab w:val="left" w:pos="1650"/>
              </w:tabs>
              <w:jc w:val="both"/>
            </w:pPr>
            <w:r>
              <w:t>25.4.2022</w:t>
            </w:r>
          </w:p>
        </w:tc>
        <w:tc>
          <w:tcPr>
            <w:tcW w:w="2043" w:type="dxa"/>
            <w:tcBorders>
              <w:top w:val="single" w:sz="4" w:space="0" w:color="auto"/>
              <w:left w:val="single" w:sz="4" w:space="0" w:color="auto"/>
              <w:bottom w:val="single" w:sz="4" w:space="0" w:color="auto"/>
              <w:right w:val="single" w:sz="4" w:space="0" w:color="auto"/>
            </w:tcBorders>
          </w:tcPr>
          <w:p w14:paraId="33C33D37" w14:textId="77777777" w:rsidR="00FD56B6" w:rsidRDefault="00FD56B6" w:rsidP="00AD74F2">
            <w:pPr>
              <w:tabs>
                <w:tab w:val="left" w:pos="1650"/>
              </w:tabs>
              <w:jc w:val="both"/>
            </w:pPr>
            <w:r>
              <w:t>prišla</w:t>
            </w:r>
          </w:p>
        </w:tc>
        <w:tc>
          <w:tcPr>
            <w:tcW w:w="2452" w:type="dxa"/>
            <w:tcBorders>
              <w:top w:val="single" w:sz="4" w:space="0" w:color="auto"/>
              <w:left w:val="single" w:sz="4" w:space="0" w:color="auto"/>
              <w:bottom w:val="single" w:sz="4" w:space="0" w:color="auto"/>
              <w:right w:val="single" w:sz="4" w:space="0" w:color="auto"/>
            </w:tcBorders>
          </w:tcPr>
          <w:p w14:paraId="64104610" w14:textId="77777777" w:rsidR="00FD56B6" w:rsidRDefault="00FD56B6" w:rsidP="00AD74F2">
            <w:pPr>
              <w:tabs>
                <w:tab w:val="left" w:pos="1650"/>
              </w:tabs>
              <w:jc w:val="both"/>
            </w:pPr>
            <w:r>
              <w:t>Z Ukrajiny - odídenec</w:t>
            </w:r>
          </w:p>
        </w:tc>
      </w:tr>
      <w:tr w:rsidR="00FD56B6" w14:paraId="248F9540" w14:textId="77777777" w:rsidTr="00FD56B6">
        <w:tc>
          <w:tcPr>
            <w:tcW w:w="977" w:type="dxa"/>
            <w:tcBorders>
              <w:top w:val="single" w:sz="4" w:space="0" w:color="auto"/>
              <w:left w:val="single" w:sz="4" w:space="0" w:color="auto"/>
              <w:bottom w:val="single" w:sz="4" w:space="0" w:color="auto"/>
              <w:right w:val="single" w:sz="4" w:space="0" w:color="auto"/>
            </w:tcBorders>
          </w:tcPr>
          <w:p w14:paraId="29167DE6" w14:textId="77777777" w:rsidR="00FD56B6" w:rsidRDefault="00FD56B6" w:rsidP="00AD74F2">
            <w:pPr>
              <w:tabs>
                <w:tab w:val="left" w:pos="1650"/>
              </w:tabs>
              <w:jc w:val="both"/>
            </w:pPr>
            <w:r>
              <w:t>VIII.B</w:t>
            </w:r>
          </w:p>
        </w:tc>
        <w:tc>
          <w:tcPr>
            <w:tcW w:w="2323" w:type="dxa"/>
            <w:tcBorders>
              <w:top w:val="single" w:sz="4" w:space="0" w:color="auto"/>
              <w:left w:val="single" w:sz="4" w:space="0" w:color="auto"/>
              <w:bottom w:val="single" w:sz="4" w:space="0" w:color="auto"/>
              <w:right w:val="single" w:sz="4" w:space="0" w:color="auto"/>
            </w:tcBorders>
          </w:tcPr>
          <w:p w14:paraId="5EE89BF9" w14:textId="77777777" w:rsidR="00FD56B6" w:rsidRDefault="00FD56B6" w:rsidP="00AD74F2">
            <w:pPr>
              <w:tabs>
                <w:tab w:val="left" w:pos="1650"/>
              </w:tabs>
              <w:jc w:val="both"/>
            </w:pPr>
            <w:r>
              <w:t>2.5.2022</w:t>
            </w:r>
          </w:p>
        </w:tc>
        <w:tc>
          <w:tcPr>
            <w:tcW w:w="2043" w:type="dxa"/>
            <w:tcBorders>
              <w:top w:val="single" w:sz="4" w:space="0" w:color="auto"/>
              <w:left w:val="single" w:sz="4" w:space="0" w:color="auto"/>
              <w:bottom w:val="single" w:sz="4" w:space="0" w:color="auto"/>
              <w:right w:val="single" w:sz="4" w:space="0" w:color="auto"/>
            </w:tcBorders>
          </w:tcPr>
          <w:p w14:paraId="1CB47ADF" w14:textId="77777777" w:rsidR="00FD56B6" w:rsidRDefault="00FD56B6" w:rsidP="00AD74F2">
            <w:pPr>
              <w:tabs>
                <w:tab w:val="left" w:pos="1650"/>
              </w:tabs>
              <w:jc w:val="both"/>
            </w:pPr>
            <w:r>
              <w:t>prišiel</w:t>
            </w:r>
          </w:p>
        </w:tc>
        <w:tc>
          <w:tcPr>
            <w:tcW w:w="2452" w:type="dxa"/>
            <w:tcBorders>
              <w:top w:val="single" w:sz="4" w:space="0" w:color="auto"/>
              <w:left w:val="single" w:sz="4" w:space="0" w:color="auto"/>
              <w:bottom w:val="single" w:sz="4" w:space="0" w:color="auto"/>
              <w:right w:val="single" w:sz="4" w:space="0" w:color="auto"/>
            </w:tcBorders>
          </w:tcPr>
          <w:p w14:paraId="52DA8791" w14:textId="77777777" w:rsidR="00FD56B6" w:rsidRDefault="00FD56B6" w:rsidP="00AD74F2">
            <w:pPr>
              <w:tabs>
                <w:tab w:val="left" w:pos="1650"/>
              </w:tabs>
              <w:jc w:val="both"/>
            </w:pPr>
            <w:r>
              <w:t>Z Ukrajiny - odídenec</w:t>
            </w:r>
          </w:p>
        </w:tc>
      </w:tr>
    </w:tbl>
    <w:p w14:paraId="2A5797FD" w14:textId="77777777" w:rsidR="007F6EAD" w:rsidRDefault="007F6EAD" w:rsidP="007F6EAD">
      <w:pPr>
        <w:jc w:val="both"/>
      </w:pPr>
    </w:p>
    <w:p w14:paraId="7D6E7B4E" w14:textId="77777777" w:rsidR="007F6EAD" w:rsidRDefault="007F6EAD" w:rsidP="007F6EAD">
      <w:pPr>
        <w:jc w:val="both"/>
      </w:pPr>
    </w:p>
    <w:p w14:paraId="127D5A99" w14:textId="536CCD03" w:rsidR="007F6EAD" w:rsidRPr="000A3896" w:rsidRDefault="007F6EAD" w:rsidP="007F6EAD">
      <w:pPr>
        <w:jc w:val="both"/>
        <w:rPr>
          <w:b/>
          <w:bCs/>
          <w:color w:val="000000" w:themeColor="text1"/>
        </w:rPr>
      </w:pPr>
      <w:r w:rsidRPr="000A3896">
        <w:rPr>
          <w:b/>
          <w:bCs/>
          <w:color w:val="000000" w:themeColor="text1"/>
        </w:rPr>
        <w:t xml:space="preserve">Dochádzka </w:t>
      </w:r>
      <w:r w:rsidR="000A3896">
        <w:rPr>
          <w:b/>
          <w:bCs/>
          <w:color w:val="000000" w:themeColor="text1"/>
        </w:rPr>
        <w:t>žiakov</w:t>
      </w:r>
    </w:p>
    <w:p w14:paraId="6D762266" w14:textId="77777777" w:rsidR="00A36450" w:rsidRPr="00A36450" w:rsidRDefault="00A36450" w:rsidP="007F6EAD">
      <w:pPr>
        <w:jc w:val="both"/>
        <w:rPr>
          <w:b/>
          <w:bCs/>
          <w:color w:val="000000" w:themeColor="text1"/>
          <w:u w:val="single"/>
        </w:rPr>
      </w:pPr>
    </w:p>
    <w:tbl>
      <w:tblPr>
        <w:tblW w:w="10966" w:type="dxa"/>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
        <w:gridCol w:w="3061"/>
        <w:gridCol w:w="765"/>
        <w:gridCol w:w="918"/>
        <w:gridCol w:w="612"/>
        <w:gridCol w:w="765"/>
        <w:gridCol w:w="765"/>
        <w:gridCol w:w="765"/>
        <w:gridCol w:w="765"/>
        <w:gridCol w:w="707"/>
        <w:gridCol w:w="823"/>
      </w:tblGrid>
      <w:tr w:rsidR="00FC5743" w:rsidRPr="00FC5743" w14:paraId="0F58C6D1" w14:textId="77777777" w:rsidTr="001413F4">
        <w:trPr>
          <w:trHeight w:val="211"/>
        </w:trPr>
        <w:tc>
          <w:tcPr>
            <w:tcW w:w="4081" w:type="dxa"/>
            <w:gridSpan w:val="2"/>
            <w:shd w:val="clear" w:color="auto" w:fill="auto"/>
          </w:tcPr>
          <w:p w14:paraId="6E094B6A" w14:textId="77777777" w:rsidR="007F6EAD" w:rsidRPr="000A3896" w:rsidRDefault="007F6EAD" w:rsidP="00AD74F2">
            <w:pPr>
              <w:pStyle w:val="TableParagraph"/>
              <w:spacing w:before="12" w:line="180" w:lineRule="exact"/>
              <w:ind w:left="54"/>
              <w:jc w:val="left"/>
              <w:rPr>
                <w:rFonts w:ascii="Times New Roman" w:hAnsi="Times New Roman" w:cs="Times New Roman"/>
                <w:b/>
                <w:bCs/>
                <w:color w:val="000000" w:themeColor="text1"/>
                <w:sz w:val="24"/>
                <w:szCs w:val="24"/>
              </w:rPr>
            </w:pPr>
            <w:proofErr w:type="spellStart"/>
            <w:r w:rsidRPr="000A3896">
              <w:rPr>
                <w:rFonts w:ascii="Times New Roman" w:hAnsi="Times New Roman" w:cs="Times New Roman"/>
                <w:b/>
                <w:bCs/>
                <w:color w:val="000000" w:themeColor="text1"/>
                <w:w w:val="95"/>
                <w:sz w:val="24"/>
                <w:szCs w:val="24"/>
              </w:rPr>
              <w:t>Počet</w:t>
            </w:r>
            <w:proofErr w:type="spellEnd"/>
            <w:r w:rsidRPr="000A3896">
              <w:rPr>
                <w:rFonts w:ascii="Times New Roman" w:hAnsi="Times New Roman" w:cs="Times New Roman"/>
                <w:b/>
                <w:bCs/>
                <w:color w:val="000000" w:themeColor="text1"/>
                <w:spacing w:val="9"/>
                <w:w w:val="95"/>
                <w:sz w:val="24"/>
                <w:szCs w:val="24"/>
              </w:rPr>
              <w:t xml:space="preserve"> </w:t>
            </w:r>
            <w:proofErr w:type="spellStart"/>
            <w:r w:rsidRPr="000A3896">
              <w:rPr>
                <w:rFonts w:ascii="Times New Roman" w:hAnsi="Times New Roman" w:cs="Times New Roman"/>
                <w:b/>
                <w:bCs/>
                <w:color w:val="000000" w:themeColor="text1"/>
                <w:w w:val="95"/>
                <w:sz w:val="24"/>
                <w:szCs w:val="24"/>
              </w:rPr>
              <w:t>vymeškaných</w:t>
            </w:r>
            <w:proofErr w:type="spellEnd"/>
            <w:r w:rsidRPr="000A3896">
              <w:rPr>
                <w:rFonts w:ascii="Times New Roman" w:hAnsi="Times New Roman" w:cs="Times New Roman"/>
                <w:b/>
                <w:bCs/>
                <w:color w:val="000000" w:themeColor="text1"/>
                <w:spacing w:val="9"/>
                <w:w w:val="95"/>
                <w:sz w:val="24"/>
                <w:szCs w:val="24"/>
              </w:rPr>
              <w:t xml:space="preserve"> </w:t>
            </w:r>
            <w:proofErr w:type="spellStart"/>
            <w:r w:rsidRPr="000A3896">
              <w:rPr>
                <w:rFonts w:ascii="Times New Roman" w:hAnsi="Times New Roman" w:cs="Times New Roman"/>
                <w:b/>
                <w:bCs/>
                <w:color w:val="000000" w:themeColor="text1"/>
                <w:w w:val="95"/>
                <w:sz w:val="24"/>
                <w:szCs w:val="24"/>
              </w:rPr>
              <w:t>hodín</w:t>
            </w:r>
            <w:proofErr w:type="spellEnd"/>
            <w:r w:rsidRPr="000A3896">
              <w:rPr>
                <w:rFonts w:ascii="Times New Roman" w:hAnsi="Times New Roman" w:cs="Times New Roman"/>
                <w:b/>
                <w:bCs/>
                <w:color w:val="000000" w:themeColor="text1"/>
                <w:spacing w:val="9"/>
                <w:w w:val="95"/>
                <w:sz w:val="24"/>
                <w:szCs w:val="24"/>
              </w:rPr>
              <w:t xml:space="preserve"> </w:t>
            </w:r>
            <w:proofErr w:type="spellStart"/>
            <w:r w:rsidRPr="000A3896">
              <w:rPr>
                <w:rFonts w:ascii="Times New Roman" w:hAnsi="Times New Roman" w:cs="Times New Roman"/>
                <w:b/>
                <w:bCs/>
                <w:color w:val="000000" w:themeColor="text1"/>
                <w:w w:val="95"/>
                <w:sz w:val="24"/>
                <w:szCs w:val="24"/>
              </w:rPr>
              <w:t>spolu</w:t>
            </w:r>
            <w:proofErr w:type="spellEnd"/>
          </w:p>
        </w:tc>
        <w:tc>
          <w:tcPr>
            <w:tcW w:w="765" w:type="dxa"/>
            <w:shd w:val="clear" w:color="auto" w:fill="auto"/>
          </w:tcPr>
          <w:p w14:paraId="759F054F" w14:textId="3740FF14" w:rsidR="007F6EAD" w:rsidRPr="00FC5743" w:rsidRDefault="001413F4" w:rsidP="00AD74F2">
            <w:pPr>
              <w:pStyle w:val="TableParagraph"/>
              <w:ind w:left="149" w:right="135"/>
              <w:rPr>
                <w:rFonts w:ascii="Times New Roman" w:hAnsi="Times New Roman" w:cs="Times New Roman"/>
                <w:color w:val="000000" w:themeColor="text1"/>
                <w:sz w:val="18"/>
                <w:szCs w:val="18"/>
              </w:rPr>
            </w:pPr>
            <w:r w:rsidRPr="00FC5743">
              <w:rPr>
                <w:color w:val="000000" w:themeColor="text1"/>
                <w:sz w:val="18"/>
                <w:szCs w:val="18"/>
              </w:rPr>
              <w:t>3365</w:t>
            </w:r>
          </w:p>
        </w:tc>
        <w:tc>
          <w:tcPr>
            <w:tcW w:w="918" w:type="dxa"/>
            <w:shd w:val="clear" w:color="auto" w:fill="auto"/>
          </w:tcPr>
          <w:p w14:paraId="709BA5CD" w14:textId="15EE88FA" w:rsidR="007F6EAD" w:rsidRPr="00FC5743" w:rsidRDefault="001413F4" w:rsidP="00AD74F2">
            <w:pPr>
              <w:pStyle w:val="TableParagraph"/>
              <w:ind w:right="209"/>
              <w:jc w:val="right"/>
              <w:rPr>
                <w:rFonts w:ascii="Times New Roman" w:hAnsi="Times New Roman" w:cs="Times New Roman"/>
                <w:color w:val="000000" w:themeColor="text1"/>
                <w:sz w:val="18"/>
                <w:szCs w:val="18"/>
              </w:rPr>
            </w:pPr>
            <w:r w:rsidRPr="00FC5743">
              <w:rPr>
                <w:color w:val="000000" w:themeColor="text1"/>
                <w:sz w:val="18"/>
                <w:szCs w:val="18"/>
              </w:rPr>
              <w:t>4289</w:t>
            </w:r>
          </w:p>
        </w:tc>
        <w:tc>
          <w:tcPr>
            <w:tcW w:w="612" w:type="dxa"/>
            <w:shd w:val="clear" w:color="auto" w:fill="auto"/>
          </w:tcPr>
          <w:p w14:paraId="1E349E4A" w14:textId="5422B547" w:rsidR="007F6EAD" w:rsidRPr="00FC5743" w:rsidRDefault="001413F4" w:rsidP="00AD74F2">
            <w:pPr>
              <w:pStyle w:val="TableParagraph"/>
              <w:ind w:left="150" w:right="135"/>
              <w:rPr>
                <w:rFonts w:ascii="Times New Roman" w:hAnsi="Times New Roman" w:cs="Times New Roman"/>
                <w:color w:val="000000" w:themeColor="text1"/>
                <w:sz w:val="18"/>
                <w:szCs w:val="18"/>
              </w:rPr>
            </w:pPr>
            <w:r w:rsidRPr="00FC5743">
              <w:rPr>
                <w:color w:val="000000" w:themeColor="text1"/>
                <w:sz w:val="18"/>
                <w:szCs w:val="18"/>
              </w:rPr>
              <w:t>3573</w:t>
            </w:r>
          </w:p>
        </w:tc>
        <w:tc>
          <w:tcPr>
            <w:tcW w:w="765" w:type="dxa"/>
            <w:shd w:val="clear" w:color="auto" w:fill="auto"/>
          </w:tcPr>
          <w:p w14:paraId="63A93740" w14:textId="178733C6" w:rsidR="007F6EAD" w:rsidRPr="00FC5743" w:rsidRDefault="001413F4" w:rsidP="00AD74F2">
            <w:pPr>
              <w:pStyle w:val="TableParagraph"/>
              <w:ind w:left="151" w:right="135"/>
              <w:rPr>
                <w:rFonts w:ascii="Times New Roman" w:hAnsi="Times New Roman" w:cs="Times New Roman"/>
                <w:color w:val="000000" w:themeColor="text1"/>
                <w:sz w:val="18"/>
                <w:szCs w:val="18"/>
              </w:rPr>
            </w:pPr>
            <w:r w:rsidRPr="00FC5743">
              <w:rPr>
                <w:color w:val="000000" w:themeColor="text1"/>
                <w:sz w:val="18"/>
                <w:szCs w:val="18"/>
              </w:rPr>
              <w:t>3179</w:t>
            </w:r>
          </w:p>
        </w:tc>
        <w:tc>
          <w:tcPr>
            <w:tcW w:w="765" w:type="dxa"/>
            <w:shd w:val="clear" w:color="auto" w:fill="auto"/>
          </w:tcPr>
          <w:p w14:paraId="6DB97F31" w14:textId="7B247F25" w:rsidR="007F6EAD" w:rsidRPr="00FC5743" w:rsidRDefault="001413F4" w:rsidP="00AD74F2">
            <w:pPr>
              <w:pStyle w:val="TableParagraph"/>
              <w:ind w:left="153" w:right="135"/>
              <w:rPr>
                <w:rFonts w:ascii="Times New Roman" w:hAnsi="Times New Roman" w:cs="Times New Roman"/>
                <w:color w:val="000000" w:themeColor="text1"/>
                <w:sz w:val="18"/>
                <w:szCs w:val="18"/>
              </w:rPr>
            </w:pPr>
            <w:r w:rsidRPr="00FC5743">
              <w:rPr>
                <w:color w:val="000000" w:themeColor="text1"/>
                <w:sz w:val="18"/>
                <w:szCs w:val="18"/>
              </w:rPr>
              <w:t>4088</w:t>
            </w:r>
          </w:p>
        </w:tc>
        <w:tc>
          <w:tcPr>
            <w:tcW w:w="765" w:type="dxa"/>
            <w:shd w:val="clear" w:color="auto" w:fill="auto"/>
          </w:tcPr>
          <w:p w14:paraId="00517F0E" w14:textId="7C0A9EEC" w:rsidR="007F6EAD" w:rsidRPr="00FC5743" w:rsidRDefault="001413F4" w:rsidP="00AD74F2">
            <w:pPr>
              <w:pStyle w:val="TableParagraph"/>
              <w:ind w:left="154" w:right="135"/>
              <w:rPr>
                <w:rFonts w:ascii="Times New Roman" w:hAnsi="Times New Roman" w:cs="Times New Roman"/>
                <w:color w:val="000000" w:themeColor="text1"/>
                <w:sz w:val="18"/>
                <w:szCs w:val="18"/>
              </w:rPr>
            </w:pPr>
            <w:r w:rsidRPr="00FC5743">
              <w:rPr>
                <w:color w:val="000000" w:themeColor="text1"/>
                <w:sz w:val="18"/>
                <w:szCs w:val="18"/>
              </w:rPr>
              <w:t>2966</w:t>
            </w:r>
          </w:p>
        </w:tc>
        <w:tc>
          <w:tcPr>
            <w:tcW w:w="765" w:type="dxa"/>
            <w:shd w:val="clear" w:color="auto" w:fill="auto"/>
          </w:tcPr>
          <w:p w14:paraId="5183E020" w14:textId="0F526E18" w:rsidR="007F6EAD" w:rsidRPr="00FC5743" w:rsidRDefault="001413F4" w:rsidP="00AD74F2">
            <w:pPr>
              <w:pStyle w:val="TableParagraph"/>
              <w:ind w:left="154" w:right="135"/>
              <w:rPr>
                <w:rFonts w:ascii="Times New Roman" w:hAnsi="Times New Roman" w:cs="Times New Roman"/>
                <w:color w:val="000000" w:themeColor="text1"/>
                <w:sz w:val="18"/>
                <w:szCs w:val="18"/>
              </w:rPr>
            </w:pPr>
            <w:r w:rsidRPr="00FC5743">
              <w:rPr>
                <w:color w:val="000000" w:themeColor="text1"/>
                <w:sz w:val="18"/>
                <w:szCs w:val="18"/>
              </w:rPr>
              <w:t>3148</w:t>
            </w:r>
          </w:p>
        </w:tc>
        <w:tc>
          <w:tcPr>
            <w:tcW w:w="707" w:type="dxa"/>
            <w:shd w:val="clear" w:color="auto" w:fill="auto"/>
          </w:tcPr>
          <w:p w14:paraId="4B3A13A0" w14:textId="17D4CF92" w:rsidR="007F6EAD" w:rsidRPr="00FC5743" w:rsidRDefault="001413F4" w:rsidP="00AD74F2">
            <w:pPr>
              <w:pStyle w:val="TableParagraph"/>
              <w:ind w:left="154" w:right="134"/>
              <w:rPr>
                <w:rFonts w:ascii="Times New Roman" w:hAnsi="Times New Roman" w:cs="Times New Roman"/>
                <w:color w:val="000000" w:themeColor="text1"/>
                <w:sz w:val="18"/>
                <w:szCs w:val="18"/>
              </w:rPr>
            </w:pPr>
            <w:r w:rsidRPr="00FC5743">
              <w:rPr>
                <w:color w:val="000000" w:themeColor="text1"/>
                <w:sz w:val="18"/>
                <w:szCs w:val="18"/>
              </w:rPr>
              <w:t>3808</w:t>
            </w:r>
          </w:p>
        </w:tc>
        <w:tc>
          <w:tcPr>
            <w:tcW w:w="823" w:type="dxa"/>
            <w:shd w:val="clear" w:color="auto" w:fill="auto"/>
          </w:tcPr>
          <w:p w14:paraId="0E0FCDD9" w14:textId="10236274" w:rsidR="007F6EAD" w:rsidRPr="00FC5743" w:rsidRDefault="001413F4" w:rsidP="00AD74F2">
            <w:pPr>
              <w:pStyle w:val="TableParagraph"/>
              <w:ind w:left="154" w:right="133"/>
              <w:rPr>
                <w:rFonts w:ascii="Times New Roman" w:hAnsi="Times New Roman" w:cs="Times New Roman"/>
                <w:color w:val="000000" w:themeColor="text1"/>
                <w:sz w:val="18"/>
                <w:szCs w:val="18"/>
              </w:rPr>
            </w:pPr>
            <w:r w:rsidRPr="00FC5743">
              <w:rPr>
                <w:color w:val="000000" w:themeColor="text1"/>
                <w:sz w:val="18"/>
                <w:szCs w:val="18"/>
              </w:rPr>
              <w:t>3491</w:t>
            </w:r>
          </w:p>
        </w:tc>
      </w:tr>
      <w:tr w:rsidR="00FC5743" w:rsidRPr="00FC5743" w14:paraId="1941BBD2" w14:textId="77777777" w:rsidTr="001413F4">
        <w:trPr>
          <w:trHeight w:val="211"/>
        </w:trPr>
        <w:tc>
          <w:tcPr>
            <w:tcW w:w="1020" w:type="dxa"/>
            <w:vMerge w:val="restart"/>
            <w:shd w:val="clear" w:color="auto" w:fill="auto"/>
          </w:tcPr>
          <w:p w14:paraId="5BCFF041" w14:textId="77777777" w:rsidR="007F6EAD" w:rsidRPr="000A3896" w:rsidRDefault="007F6EAD" w:rsidP="00AD74F2">
            <w:pPr>
              <w:pStyle w:val="TableParagraph"/>
              <w:spacing w:before="138" w:line="261" w:lineRule="auto"/>
              <w:ind w:left="54" w:right="394"/>
              <w:jc w:val="left"/>
              <w:rPr>
                <w:b/>
                <w:bCs/>
                <w:color w:val="000000" w:themeColor="text1"/>
                <w:sz w:val="18"/>
                <w:szCs w:val="18"/>
              </w:rPr>
            </w:pPr>
          </w:p>
        </w:tc>
        <w:tc>
          <w:tcPr>
            <w:tcW w:w="3061" w:type="dxa"/>
            <w:shd w:val="clear" w:color="auto" w:fill="auto"/>
          </w:tcPr>
          <w:p w14:paraId="5340CD85" w14:textId="6A42A67B" w:rsidR="007F6EAD" w:rsidRPr="000A3896" w:rsidRDefault="000A3896" w:rsidP="00AD74F2">
            <w:pPr>
              <w:pStyle w:val="TableParagraph"/>
              <w:spacing w:before="12" w:line="180" w:lineRule="exact"/>
              <w:ind w:left="55"/>
              <w:jc w:val="left"/>
              <w:rPr>
                <w:rFonts w:ascii="Times New Roman" w:hAnsi="Times New Roman" w:cs="Times New Roman"/>
                <w:b/>
                <w:bCs/>
                <w:color w:val="000000" w:themeColor="text1"/>
              </w:rPr>
            </w:pPr>
            <w:proofErr w:type="spellStart"/>
            <w:r w:rsidRPr="000A3896">
              <w:rPr>
                <w:rFonts w:ascii="Times New Roman" w:hAnsi="Times New Roman" w:cs="Times New Roman"/>
                <w:b/>
                <w:bCs/>
                <w:color w:val="000000" w:themeColor="text1"/>
                <w:w w:val="95"/>
              </w:rPr>
              <w:t>P</w:t>
            </w:r>
            <w:r w:rsidR="007F6EAD" w:rsidRPr="000A3896">
              <w:rPr>
                <w:rFonts w:ascii="Times New Roman" w:hAnsi="Times New Roman" w:cs="Times New Roman"/>
                <w:b/>
                <w:bCs/>
                <w:color w:val="000000" w:themeColor="text1"/>
                <w:w w:val="95"/>
              </w:rPr>
              <w:t>očet</w:t>
            </w:r>
            <w:proofErr w:type="spellEnd"/>
            <w:r w:rsidR="007F6EAD" w:rsidRPr="000A3896">
              <w:rPr>
                <w:rFonts w:ascii="Times New Roman" w:hAnsi="Times New Roman" w:cs="Times New Roman"/>
                <w:b/>
                <w:bCs/>
                <w:color w:val="000000" w:themeColor="text1"/>
                <w:spacing w:val="12"/>
                <w:w w:val="95"/>
              </w:rPr>
              <w:t xml:space="preserve"> </w:t>
            </w:r>
            <w:proofErr w:type="spellStart"/>
            <w:r w:rsidR="007F6EAD" w:rsidRPr="000A3896">
              <w:rPr>
                <w:rFonts w:ascii="Times New Roman" w:hAnsi="Times New Roman" w:cs="Times New Roman"/>
                <w:b/>
                <w:bCs/>
                <w:color w:val="000000" w:themeColor="text1"/>
                <w:w w:val="95"/>
              </w:rPr>
              <w:t>neospravedlnených</w:t>
            </w:r>
            <w:proofErr w:type="spellEnd"/>
            <w:r w:rsidR="007F6EAD" w:rsidRPr="000A3896">
              <w:rPr>
                <w:rFonts w:ascii="Times New Roman" w:hAnsi="Times New Roman" w:cs="Times New Roman"/>
                <w:b/>
                <w:bCs/>
                <w:color w:val="000000" w:themeColor="text1"/>
                <w:spacing w:val="12"/>
                <w:w w:val="95"/>
              </w:rPr>
              <w:t xml:space="preserve"> </w:t>
            </w:r>
            <w:proofErr w:type="spellStart"/>
            <w:r w:rsidR="007F6EAD" w:rsidRPr="000A3896">
              <w:rPr>
                <w:rFonts w:ascii="Times New Roman" w:hAnsi="Times New Roman" w:cs="Times New Roman"/>
                <w:b/>
                <w:bCs/>
                <w:color w:val="000000" w:themeColor="text1"/>
                <w:w w:val="95"/>
              </w:rPr>
              <w:t>hodín</w:t>
            </w:r>
            <w:proofErr w:type="spellEnd"/>
          </w:p>
        </w:tc>
        <w:tc>
          <w:tcPr>
            <w:tcW w:w="765" w:type="dxa"/>
            <w:shd w:val="clear" w:color="auto" w:fill="auto"/>
          </w:tcPr>
          <w:p w14:paraId="78195455" w14:textId="77777777" w:rsidR="007F6EAD" w:rsidRPr="00FC5743" w:rsidRDefault="007F6EAD" w:rsidP="00AD74F2">
            <w:pPr>
              <w:pStyle w:val="TableParagraph"/>
              <w:ind w:left="14"/>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0</w:t>
            </w:r>
          </w:p>
        </w:tc>
        <w:tc>
          <w:tcPr>
            <w:tcW w:w="918" w:type="dxa"/>
            <w:shd w:val="clear" w:color="auto" w:fill="auto"/>
          </w:tcPr>
          <w:p w14:paraId="7EC54C18" w14:textId="77777777" w:rsidR="007F6EAD" w:rsidRPr="00FC5743" w:rsidRDefault="007F6EAD" w:rsidP="00AD74F2">
            <w:pPr>
              <w:pStyle w:val="TableParagraph"/>
              <w:ind w:right="326"/>
              <w:jc w:val="right"/>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0</w:t>
            </w:r>
          </w:p>
        </w:tc>
        <w:tc>
          <w:tcPr>
            <w:tcW w:w="612" w:type="dxa"/>
            <w:shd w:val="clear" w:color="auto" w:fill="auto"/>
          </w:tcPr>
          <w:p w14:paraId="72052170" w14:textId="77777777" w:rsidR="007F6EAD" w:rsidRPr="00FC5743" w:rsidRDefault="007F6EAD" w:rsidP="00AD74F2">
            <w:pPr>
              <w:pStyle w:val="TableParagraph"/>
              <w:ind w:left="15"/>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0</w:t>
            </w:r>
          </w:p>
        </w:tc>
        <w:tc>
          <w:tcPr>
            <w:tcW w:w="765" w:type="dxa"/>
            <w:shd w:val="clear" w:color="auto" w:fill="auto"/>
          </w:tcPr>
          <w:p w14:paraId="49E0B51B" w14:textId="51537B3E" w:rsidR="007F6EAD" w:rsidRPr="00FC5743" w:rsidRDefault="00FC5743" w:rsidP="00AD74F2">
            <w:pPr>
              <w:pStyle w:val="TableParagraph"/>
              <w:ind w:left="151" w:right="13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65" w:type="dxa"/>
            <w:shd w:val="clear" w:color="auto" w:fill="auto"/>
          </w:tcPr>
          <w:p w14:paraId="4C90AA8B" w14:textId="1C12620D" w:rsidR="007F6EAD" w:rsidRPr="00FC5743" w:rsidRDefault="00FC5743" w:rsidP="00AD74F2">
            <w:pPr>
              <w:pStyle w:val="TableParagraph"/>
              <w:ind w:left="153" w:right="13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65" w:type="dxa"/>
            <w:shd w:val="clear" w:color="auto" w:fill="auto"/>
          </w:tcPr>
          <w:p w14:paraId="64EB7940" w14:textId="08C16816" w:rsidR="007F6EAD" w:rsidRPr="00FC5743" w:rsidRDefault="00FC5743" w:rsidP="00AD74F2">
            <w:pPr>
              <w:pStyle w:val="TableParagraph"/>
              <w:ind w:left="154" w:right="13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65" w:type="dxa"/>
            <w:shd w:val="clear" w:color="auto" w:fill="auto"/>
          </w:tcPr>
          <w:p w14:paraId="38977586" w14:textId="7EBE3299" w:rsidR="007F6EAD" w:rsidRPr="00FC5743" w:rsidRDefault="00FC5743" w:rsidP="00AD74F2">
            <w:pPr>
              <w:pStyle w:val="TableParagraph"/>
              <w:ind w:left="19"/>
              <w:rPr>
                <w:rFonts w:ascii="Times New Roman" w:hAnsi="Times New Roman" w:cs="Times New Roman"/>
                <w:color w:val="000000" w:themeColor="text1"/>
                <w:sz w:val="18"/>
                <w:szCs w:val="18"/>
              </w:rPr>
            </w:pPr>
            <w:r>
              <w:rPr>
                <w:rFonts w:ascii="Times New Roman" w:hAnsi="Times New Roman" w:cs="Times New Roman"/>
                <w:color w:val="000000" w:themeColor="text1"/>
                <w:w w:val="99"/>
                <w:sz w:val="18"/>
                <w:szCs w:val="18"/>
              </w:rPr>
              <w:t>0</w:t>
            </w:r>
          </w:p>
        </w:tc>
        <w:tc>
          <w:tcPr>
            <w:tcW w:w="707" w:type="dxa"/>
            <w:shd w:val="clear" w:color="auto" w:fill="auto"/>
          </w:tcPr>
          <w:p w14:paraId="25847763" w14:textId="77777777" w:rsidR="007F6EAD" w:rsidRPr="00FC5743" w:rsidRDefault="007F6EAD" w:rsidP="00AD74F2">
            <w:pPr>
              <w:pStyle w:val="TableParagraph"/>
              <w:ind w:left="20"/>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0</w:t>
            </w:r>
          </w:p>
        </w:tc>
        <w:tc>
          <w:tcPr>
            <w:tcW w:w="823" w:type="dxa"/>
            <w:shd w:val="clear" w:color="auto" w:fill="auto"/>
          </w:tcPr>
          <w:p w14:paraId="65E4E568" w14:textId="77777777" w:rsidR="007F6EAD" w:rsidRPr="00FC5743" w:rsidRDefault="007F6EAD" w:rsidP="00AD74F2">
            <w:pPr>
              <w:pStyle w:val="TableParagraph"/>
              <w:ind w:left="21"/>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0</w:t>
            </w:r>
          </w:p>
        </w:tc>
      </w:tr>
      <w:tr w:rsidR="00FC5743" w:rsidRPr="00FC5743" w14:paraId="11E54891" w14:textId="77777777" w:rsidTr="004A0E22">
        <w:trPr>
          <w:trHeight w:val="438"/>
        </w:trPr>
        <w:tc>
          <w:tcPr>
            <w:tcW w:w="1020" w:type="dxa"/>
            <w:vMerge/>
            <w:tcBorders>
              <w:top w:val="nil"/>
            </w:tcBorders>
            <w:shd w:val="clear" w:color="auto" w:fill="auto"/>
          </w:tcPr>
          <w:p w14:paraId="09CF367E" w14:textId="77777777" w:rsidR="007F6EAD" w:rsidRPr="000A3896" w:rsidRDefault="007F6EAD" w:rsidP="00AD74F2">
            <w:pPr>
              <w:widowControl w:val="0"/>
              <w:autoSpaceDE w:val="0"/>
              <w:autoSpaceDN w:val="0"/>
              <w:rPr>
                <w:rFonts w:ascii="Calibri" w:eastAsia="Calibri" w:hAnsi="Calibri"/>
                <w:b/>
                <w:bCs/>
                <w:color w:val="000000" w:themeColor="text1"/>
                <w:sz w:val="18"/>
                <w:szCs w:val="18"/>
              </w:rPr>
            </w:pPr>
          </w:p>
        </w:tc>
        <w:tc>
          <w:tcPr>
            <w:tcW w:w="3061" w:type="dxa"/>
            <w:shd w:val="clear" w:color="auto" w:fill="E7E6E6" w:themeFill="background2"/>
          </w:tcPr>
          <w:p w14:paraId="6D6A3306" w14:textId="77777777" w:rsidR="007F6EAD" w:rsidRPr="000A3896" w:rsidRDefault="007F6EAD" w:rsidP="00AD74F2">
            <w:pPr>
              <w:pStyle w:val="TableParagraph"/>
              <w:spacing w:before="9" w:line="200" w:lineRule="atLeast"/>
              <w:ind w:left="55"/>
              <w:jc w:val="left"/>
              <w:rPr>
                <w:rFonts w:ascii="Times New Roman" w:hAnsi="Times New Roman" w:cs="Times New Roman"/>
                <w:b/>
                <w:bCs/>
                <w:color w:val="000000" w:themeColor="text1"/>
              </w:rPr>
            </w:pPr>
            <w:proofErr w:type="spellStart"/>
            <w:r w:rsidRPr="000A3896">
              <w:rPr>
                <w:rFonts w:ascii="Times New Roman" w:hAnsi="Times New Roman" w:cs="Times New Roman"/>
                <w:b/>
                <w:bCs/>
                <w:color w:val="000000" w:themeColor="text1"/>
                <w:w w:val="95"/>
              </w:rPr>
              <w:t>Ročník</w:t>
            </w:r>
            <w:proofErr w:type="spellEnd"/>
            <w:r w:rsidRPr="000A3896">
              <w:rPr>
                <w:rFonts w:ascii="Times New Roman" w:hAnsi="Times New Roman" w:cs="Times New Roman"/>
                <w:b/>
                <w:bCs/>
                <w:color w:val="000000" w:themeColor="text1"/>
                <w:w w:val="95"/>
              </w:rPr>
              <w:t xml:space="preserve"> </w:t>
            </w:r>
          </w:p>
        </w:tc>
        <w:tc>
          <w:tcPr>
            <w:tcW w:w="765" w:type="dxa"/>
            <w:shd w:val="clear" w:color="auto" w:fill="E7E6E6" w:themeFill="background2"/>
          </w:tcPr>
          <w:p w14:paraId="1E345050"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57F9CC87" w14:textId="5EB50078" w:rsidR="007F6EAD" w:rsidRPr="00FC5743" w:rsidRDefault="00FC5743" w:rsidP="00AD74F2">
            <w:pPr>
              <w:pStyle w:val="TableParagraph"/>
              <w:spacing w:before="0"/>
              <w:ind w:left="14"/>
              <w:rPr>
                <w:rFonts w:ascii="Times New Roman" w:hAnsi="Times New Roman" w:cs="Times New Roman"/>
                <w:color w:val="000000" w:themeColor="text1"/>
                <w:sz w:val="18"/>
                <w:szCs w:val="18"/>
              </w:rPr>
            </w:pPr>
            <w:r>
              <w:rPr>
                <w:rFonts w:ascii="Times New Roman" w:hAnsi="Times New Roman" w:cs="Times New Roman"/>
                <w:color w:val="000000" w:themeColor="text1"/>
                <w:w w:val="99"/>
                <w:sz w:val="18"/>
                <w:szCs w:val="18"/>
              </w:rPr>
              <w:t xml:space="preserve">1. </w:t>
            </w:r>
          </w:p>
        </w:tc>
        <w:tc>
          <w:tcPr>
            <w:tcW w:w="918" w:type="dxa"/>
            <w:shd w:val="clear" w:color="auto" w:fill="E7E6E6" w:themeFill="background2"/>
          </w:tcPr>
          <w:p w14:paraId="25282B1D"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110AC9BC" w14:textId="3A48FE66" w:rsidR="007F6EAD" w:rsidRPr="00FC5743" w:rsidRDefault="00FC5743" w:rsidP="00AD74F2">
            <w:pPr>
              <w:pStyle w:val="TableParagraph"/>
              <w:spacing w:before="0"/>
              <w:ind w:right="326"/>
              <w:jc w:val="right"/>
              <w:rPr>
                <w:rFonts w:ascii="Times New Roman" w:hAnsi="Times New Roman" w:cs="Times New Roman"/>
                <w:color w:val="000000" w:themeColor="text1"/>
                <w:sz w:val="18"/>
                <w:szCs w:val="18"/>
              </w:rPr>
            </w:pPr>
            <w:r>
              <w:rPr>
                <w:rFonts w:ascii="Times New Roman" w:hAnsi="Times New Roman" w:cs="Times New Roman"/>
                <w:color w:val="000000" w:themeColor="text1"/>
                <w:w w:val="99"/>
                <w:sz w:val="18"/>
                <w:szCs w:val="18"/>
              </w:rPr>
              <w:t xml:space="preserve">2. </w:t>
            </w:r>
          </w:p>
        </w:tc>
        <w:tc>
          <w:tcPr>
            <w:tcW w:w="612" w:type="dxa"/>
            <w:shd w:val="clear" w:color="auto" w:fill="E7E6E6" w:themeFill="background2"/>
          </w:tcPr>
          <w:p w14:paraId="65E9EEBC"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5A78A066" w14:textId="32190E0A" w:rsidR="007F6EAD" w:rsidRPr="00FC5743" w:rsidRDefault="007F6EAD" w:rsidP="00AD74F2">
            <w:pPr>
              <w:pStyle w:val="TableParagraph"/>
              <w:spacing w:before="0"/>
              <w:ind w:left="15"/>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3.</w:t>
            </w:r>
          </w:p>
        </w:tc>
        <w:tc>
          <w:tcPr>
            <w:tcW w:w="765" w:type="dxa"/>
            <w:shd w:val="clear" w:color="auto" w:fill="E7E6E6" w:themeFill="background2"/>
          </w:tcPr>
          <w:p w14:paraId="60AE5DCB"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1C510E70" w14:textId="719D7E35" w:rsidR="007F6EAD" w:rsidRPr="00FC5743" w:rsidRDefault="007F6EAD" w:rsidP="00AD74F2">
            <w:pPr>
              <w:pStyle w:val="TableParagraph"/>
              <w:spacing w:before="0"/>
              <w:ind w:left="16"/>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4.</w:t>
            </w:r>
          </w:p>
        </w:tc>
        <w:tc>
          <w:tcPr>
            <w:tcW w:w="765" w:type="dxa"/>
            <w:shd w:val="clear" w:color="auto" w:fill="E7E6E6" w:themeFill="background2"/>
          </w:tcPr>
          <w:p w14:paraId="6CA3A26C"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5C9AEADD" w14:textId="208D0F93" w:rsidR="007F6EAD" w:rsidRPr="00FC5743" w:rsidRDefault="007F6EAD" w:rsidP="00AD74F2">
            <w:pPr>
              <w:pStyle w:val="TableParagraph"/>
              <w:spacing w:before="0"/>
              <w:ind w:left="18"/>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5.</w:t>
            </w:r>
          </w:p>
        </w:tc>
        <w:tc>
          <w:tcPr>
            <w:tcW w:w="765" w:type="dxa"/>
            <w:shd w:val="clear" w:color="auto" w:fill="E7E6E6" w:themeFill="background2"/>
          </w:tcPr>
          <w:p w14:paraId="3E311433"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7BE0C24A" w14:textId="5339093A" w:rsidR="007F6EAD" w:rsidRPr="00FC5743" w:rsidRDefault="007F6EAD" w:rsidP="00AD74F2">
            <w:pPr>
              <w:pStyle w:val="TableParagraph"/>
              <w:spacing w:before="0"/>
              <w:ind w:left="19"/>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6.</w:t>
            </w:r>
          </w:p>
        </w:tc>
        <w:tc>
          <w:tcPr>
            <w:tcW w:w="765" w:type="dxa"/>
            <w:shd w:val="clear" w:color="auto" w:fill="E7E6E6" w:themeFill="background2"/>
          </w:tcPr>
          <w:p w14:paraId="788A81F2"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74A824DC" w14:textId="2E262000" w:rsidR="007F6EAD" w:rsidRPr="00FC5743" w:rsidRDefault="007F6EAD" w:rsidP="00AD74F2">
            <w:pPr>
              <w:pStyle w:val="TableParagraph"/>
              <w:spacing w:before="0"/>
              <w:ind w:left="19"/>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7.</w:t>
            </w:r>
          </w:p>
        </w:tc>
        <w:tc>
          <w:tcPr>
            <w:tcW w:w="707" w:type="dxa"/>
            <w:shd w:val="clear" w:color="auto" w:fill="E7E6E6" w:themeFill="background2"/>
          </w:tcPr>
          <w:p w14:paraId="719B072D"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636F41E8" w14:textId="2133113B" w:rsidR="007F6EAD" w:rsidRPr="00FC5743" w:rsidRDefault="007F6EAD" w:rsidP="00AD74F2">
            <w:pPr>
              <w:pStyle w:val="TableParagraph"/>
              <w:spacing w:before="0"/>
              <w:ind w:left="20"/>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8.</w:t>
            </w:r>
          </w:p>
        </w:tc>
        <w:tc>
          <w:tcPr>
            <w:tcW w:w="823" w:type="dxa"/>
            <w:shd w:val="clear" w:color="auto" w:fill="E7E6E6" w:themeFill="background2"/>
          </w:tcPr>
          <w:p w14:paraId="3E404529" w14:textId="77777777" w:rsidR="007F6EAD" w:rsidRPr="00FC5743" w:rsidRDefault="007F6EAD" w:rsidP="00AD74F2">
            <w:pPr>
              <w:pStyle w:val="TableParagraph"/>
              <w:spacing w:before="10"/>
              <w:jc w:val="left"/>
              <w:rPr>
                <w:rFonts w:ascii="Times New Roman" w:hAnsi="Times New Roman" w:cs="Times New Roman"/>
                <w:i/>
                <w:color w:val="000000" w:themeColor="text1"/>
                <w:sz w:val="18"/>
                <w:szCs w:val="18"/>
              </w:rPr>
            </w:pPr>
          </w:p>
          <w:p w14:paraId="42AA149B" w14:textId="12089663" w:rsidR="007F6EAD" w:rsidRPr="00FC5743" w:rsidRDefault="007F6EAD" w:rsidP="00AD74F2">
            <w:pPr>
              <w:pStyle w:val="TableParagraph"/>
              <w:spacing w:before="0"/>
              <w:ind w:left="21"/>
              <w:rPr>
                <w:rFonts w:ascii="Times New Roman" w:hAnsi="Times New Roman" w:cs="Times New Roman"/>
                <w:color w:val="000000" w:themeColor="text1"/>
                <w:sz w:val="18"/>
                <w:szCs w:val="18"/>
              </w:rPr>
            </w:pPr>
            <w:r w:rsidRPr="00FC5743">
              <w:rPr>
                <w:rFonts w:ascii="Times New Roman" w:hAnsi="Times New Roman" w:cs="Times New Roman"/>
                <w:color w:val="000000" w:themeColor="text1"/>
                <w:w w:val="99"/>
                <w:sz w:val="18"/>
                <w:szCs w:val="18"/>
              </w:rPr>
              <w:t>9.</w:t>
            </w:r>
          </w:p>
        </w:tc>
      </w:tr>
    </w:tbl>
    <w:p w14:paraId="241D9661" w14:textId="77777777" w:rsidR="007F6EAD" w:rsidRPr="007A4888" w:rsidRDefault="007F6EAD" w:rsidP="007F6EAD">
      <w:pPr>
        <w:jc w:val="both"/>
        <w:rPr>
          <w:color w:val="FF0000"/>
        </w:rPr>
      </w:pPr>
    </w:p>
    <w:p w14:paraId="1E1EC774" w14:textId="77777777" w:rsidR="007F6EAD" w:rsidRDefault="007F6EAD" w:rsidP="007F6EAD">
      <w:pPr>
        <w:jc w:val="both"/>
      </w:pPr>
    </w:p>
    <w:p w14:paraId="137AE4D9" w14:textId="77777777" w:rsidR="00823296" w:rsidRDefault="00823296" w:rsidP="00823296"/>
    <w:p w14:paraId="6CAA04E3" w14:textId="77777777" w:rsidR="00823296" w:rsidRDefault="00823296" w:rsidP="00823296"/>
    <w:p w14:paraId="518A712C" w14:textId="11AAFF9F" w:rsidR="00823296" w:rsidRPr="00BF315E" w:rsidRDefault="000A3896" w:rsidP="00823296">
      <w:pPr>
        <w:rPr>
          <w:b/>
          <w:bCs/>
          <w:color w:val="000000"/>
          <w:u w:val="single"/>
          <w:shd w:val="clear" w:color="auto" w:fill="FFFFFF"/>
        </w:rPr>
      </w:pPr>
      <w:r>
        <w:rPr>
          <w:b/>
          <w:bCs/>
          <w:color w:val="000000"/>
          <w:highlight w:val="lightGray"/>
          <w:u w:val="single"/>
          <w:shd w:val="clear" w:color="auto" w:fill="FFFFFF"/>
        </w:rPr>
        <w:t xml:space="preserve">5. </w:t>
      </w:r>
      <w:r w:rsidR="00823296" w:rsidRPr="00BF315E">
        <w:rPr>
          <w:b/>
          <w:bCs/>
          <w:color w:val="000000"/>
          <w:highlight w:val="lightGray"/>
          <w:u w:val="single"/>
          <w:shd w:val="clear" w:color="auto" w:fill="FFFFFF"/>
        </w:rPr>
        <w:t>Počet pedagogických zamestnancov, odborných zamestnancov a ďalších zamestnancov</w:t>
      </w:r>
      <w:r w:rsidR="00C77211">
        <w:rPr>
          <w:b/>
          <w:bCs/>
          <w:color w:val="000000"/>
          <w:u w:val="single"/>
          <w:shd w:val="clear" w:color="auto" w:fill="FFFFFF"/>
        </w:rPr>
        <w:t xml:space="preserve"> </w:t>
      </w:r>
      <w:r w:rsidR="00C77211">
        <w:t>(§ 2 ods. 1 písm. e)</w:t>
      </w:r>
    </w:p>
    <w:p w14:paraId="472496CD" w14:textId="77777777" w:rsidR="00823296" w:rsidRDefault="00823296" w:rsidP="00823296">
      <w:pPr>
        <w:rPr>
          <w:b/>
          <w:bCs/>
          <w:color w:val="000000"/>
          <w:u w:val="single"/>
          <w:shd w:val="clear" w:color="auto" w:fill="FFFFFF"/>
        </w:rPr>
      </w:pPr>
    </w:p>
    <w:p w14:paraId="61BA0CF0" w14:textId="387A8BEA" w:rsidR="00823296" w:rsidRPr="00B11476" w:rsidRDefault="00823296" w:rsidP="00823296">
      <w:pPr>
        <w:rPr>
          <w:color w:val="000000"/>
          <w:shd w:val="clear" w:color="auto" w:fill="FFFFFF"/>
        </w:rPr>
      </w:pPr>
      <w:r w:rsidRPr="00B11476">
        <w:rPr>
          <w:color w:val="000000"/>
          <w:shd w:val="clear" w:color="auto" w:fill="FFFFFF"/>
        </w:rPr>
        <w:t>Stav k</w:t>
      </w:r>
      <w:r w:rsidR="006020A4">
        <w:rPr>
          <w:color w:val="000000"/>
          <w:shd w:val="clear" w:color="auto" w:fill="FFFFFF"/>
        </w:rPr>
        <w:t> 15.9.2021</w:t>
      </w:r>
    </w:p>
    <w:p w14:paraId="398F448E" w14:textId="77777777" w:rsidR="00823296" w:rsidRPr="005B15EA" w:rsidRDefault="00823296" w:rsidP="00823296">
      <w:pPr>
        <w:rPr>
          <w:b/>
          <w:bCs/>
          <w:color w:val="000000"/>
          <w:u w:val="single"/>
          <w:shd w:val="clear" w:color="auto" w:fill="FFFFFF"/>
        </w:rPr>
      </w:pPr>
    </w:p>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50"/>
      </w:tblGrid>
      <w:tr w:rsidR="005B15EA" w:rsidRPr="005B15EA" w14:paraId="4D85F468" w14:textId="77777777" w:rsidTr="004A0E22">
        <w:tc>
          <w:tcPr>
            <w:tcW w:w="3510" w:type="dxa"/>
            <w:gridSpan w:val="2"/>
            <w:shd w:val="clear" w:color="auto" w:fill="D0CECE" w:themeFill="background2" w:themeFillShade="E6"/>
          </w:tcPr>
          <w:p w14:paraId="3913F40A" w14:textId="5D292E91" w:rsidR="00161B17" w:rsidRPr="005B15EA" w:rsidRDefault="00161B17" w:rsidP="00161B17">
            <w:pPr>
              <w:jc w:val="center"/>
              <w:rPr>
                <w:rFonts w:ascii="Calibri" w:eastAsia="Calibri" w:hAnsi="Calibri"/>
                <w:b/>
                <w:bCs/>
                <w:color w:val="000000" w:themeColor="text1"/>
                <w:shd w:val="clear" w:color="auto" w:fill="FFFFFF"/>
              </w:rPr>
            </w:pPr>
            <w:bookmarkStart w:id="2" w:name="_Hlk84317430"/>
            <w:r w:rsidRPr="005B15EA">
              <w:rPr>
                <w:rFonts w:ascii="Calibri" w:eastAsia="Calibri" w:hAnsi="Calibri"/>
                <w:b/>
                <w:bCs/>
                <w:color w:val="000000" w:themeColor="text1"/>
                <w:sz w:val="22"/>
                <w:szCs w:val="22"/>
                <w:shd w:val="clear" w:color="auto" w:fill="FFFFFF"/>
              </w:rPr>
              <w:t>Zamestnanci</w:t>
            </w:r>
            <w:r w:rsidR="004A0E22">
              <w:rPr>
                <w:rFonts w:ascii="Calibri" w:eastAsia="Calibri" w:hAnsi="Calibri"/>
                <w:b/>
                <w:bCs/>
                <w:color w:val="000000" w:themeColor="text1"/>
                <w:sz w:val="22"/>
                <w:szCs w:val="22"/>
                <w:shd w:val="clear" w:color="auto" w:fill="FFFFFF"/>
              </w:rPr>
              <w:t xml:space="preserve"> ZŠ</w:t>
            </w:r>
          </w:p>
        </w:tc>
      </w:tr>
      <w:tr w:rsidR="005B15EA" w:rsidRPr="005B15EA" w14:paraId="53FB2B52" w14:textId="77777777" w:rsidTr="005B15EA">
        <w:tc>
          <w:tcPr>
            <w:tcW w:w="2660" w:type="dxa"/>
            <w:shd w:val="clear" w:color="auto" w:fill="auto"/>
          </w:tcPr>
          <w:p w14:paraId="52F3A205" w14:textId="43107EB1"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Riaditeľ</w:t>
            </w:r>
          </w:p>
        </w:tc>
        <w:tc>
          <w:tcPr>
            <w:tcW w:w="850" w:type="dxa"/>
            <w:shd w:val="clear" w:color="auto" w:fill="auto"/>
          </w:tcPr>
          <w:p w14:paraId="679B82F0" w14:textId="6AD91FFE"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1</w:t>
            </w:r>
          </w:p>
        </w:tc>
      </w:tr>
      <w:tr w:rsidR="005B15EA" w:rsidRPr="005B15EA" w14:paraId="201D4602" w14:textId="77777777" w:rsidTr="005B15EA">
        <w:tc>
          <w:tcPr>
            <w:tcW w:w="2660" w:type="dxa"/>
            <w:shd w:val="clear" w:color="auto" w:fill="auto"/>
          </w:tcPr>
          <w:p w14:paraId="237169AE" w14:textId="68A29B86"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Zástupca riaditeľa</w:t>
            </w:r>
          </w:p>
        </w:tc>
        <w:tc>
          <w:tcPr>
            <w:tcW w:w="850" w:type="dxa"/>
            <w:shd w:val="clear" w:color="auto" w:fill="auto"/>
          </w:tcPr>
          <w:p w14:paraId="50EFF1D5" w14:textId="4135520D"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2</w:t>
            </w:r>
          </w:p>
        </w:tc>
      </w:tr>
      <w:tr w:rsidR="005B15EA" w:rsidRPr="005B15EA" w14:paraId="087E0409" w14:textId="77777777" w:rsidTr="005B15EA">
        <w:tc>
          <w:tcPr>
            <w:tcW w:w="2660" w:type="dxa"/>
            <w:shd w:val="clear" w:color="auto" w:fill="auto"/>
          </w:tcPr>
          <w:p w14:paraId="57F3F537" w14:textId="338241E4"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Učiteľ 1.stupňa</w:t>
            </w:r>
          </w:p>
        </w:tc>
        <w:tc>
          <w:tcPr>
            <w:tcW w:w="850" w:type="dxa"/>
            <w:shd w:val="clear" w:color="auto" w:fill="auto"/>
          </w:tcPr>
          <w:p w14:paraId="4513179F" w14:textId="25E554C2"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9</w:t>
            </w:r>
          </w:p>
        </w:tc>
      </w:tr>
      <w:tr w:rsidR="005B15EA" w:rsidRPr="005B15EA" w14:paraId="672183F0" w14:textId="77777777" w:rsidTr="005B15EA">
        <w:tc>
          <w:tcPr>
            <w:tcW w:w="2660" w:type="dxa"/>
            <w:shd w:val="clear" w:color="auto" w:fill="auto"/>
          </w:tcPr>
          <w:p w14:paraId="64EC348B" w14:textId="745C8EC3"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Učiteľ 2.stupňa</w:t>
            </w:r>
          </w:p>
        </w:tc>
        <w:tc>
          <w:tcPr>
            <w:tcW w:w="850" w:type="dxa"/>
            <w:shd w:val="clear" w:color="auto" w:fill="auto"/>
          </w:tcPr>
          <w:p w14:paraId="54A8B480" w14:textId="1045FCA8"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1</w:t>
            </w:r>
            <w:r w:rsidR="00672CD2">
              <w:rPr>
                <w:rFonts w:ascii="Calibri" w:eastAsia="Calibri" w:hAnsi="Calibri"/>
                <w:color w:val="000000" w:themeColor="text1"/>
                <w:sz w:val="22"/>
                <w:szCs w:val="22"/>
                <w:shd w:val="clear" w:color="auto" w:fill="FFFFFF"/>
              </w:rPr>
              <w:t>4</w:t>
            </w:r>
          </w:p>
        </w:tc>
      </w:tr>
      <w:tr w:rsidR="005B15EA" w:rsidRPr="005B15EA" w14:paraId="0DFF18CB" w14:textId="77777777" w:rsidTr="005B15EA">
        <w:tc>
          <w:tcPr>
            <w:tcW w:w="2660" w:type="dxa"/>
            <w:shd w:val="clear" w:color="auto" w:fill="auto"/>
          </w:tcPr>
          <w:p w14:paraId="13F76A51" w14:textId="65072721"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Vychovávateľky</w:t>
            </w:r>
          </w:p>
        </w:tc>
        <w:tc>
          <w:tcPr>
            <w:tcW w:w="850" w:type="dxa"/>
            <w:shd w:val="clear" w:color="auto" w:fill="auto"/>
          </w:tcPr>
          <w:p w14:paraId="15B64EF0" w14:textId="5E751266"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5</w:t>
            </w:r>
          </w:p>
        </w:tc>
      </w:tr>
      <w:tr w:rsidR="005B15EA" w:rsidRPr="005B15EA" w14:paraId="1FCE5EB7" w14:textId="77777777" w:rsidTr="005B15EA">
        <w:tc>
          <w:tcPr>
            <w:tcW w:w="2660" w:type="dxa"/>
            <w:shd w:val="clear" w:color="auto" w:fill="auto"/>
          </w:tcPr>
          <w:p w14:paraId="7B6896BD" w14:textId="727FF74E" w:rsidR="00161B17" w:rsidRPr="005B15EA" w:rsidRDefault="00161B17"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 xml:space="preserve">Asistenti </w:t>
            </w:r>
          </w:p>
        </w:tc>
        <w:tc>
          <w:tcPr>
            <w:tcW w:w="850" w:type="dxa"/>
            <w:shd w:val="clear" w:color="auto" w:fill="auto"/>
          </w:tcPr>
          <w:p w14:paraId="766BC76C" w14:textId="6C85DF9F" w:rsidR="00161B17"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6</w:t>
            </w:r>
          </w:p>
        </w:tc>
      </w:tr>
      <w:tr w:rsidR="005B15EA" w:rsidRPr="005B15EA" w14:paraId="792FB069" w14:textId="77777777" w:rsidTr="005B15EA">
        <w:tc>
          <w:tcPr>
            <w:tcW w:w="2660" w:type="dxa"/>
            <w:shd w:val="clear" w:color="auto" w:fill="auto"/>
          </w:tcPr>
          <w:p w14:paraId="754E21E8" w14:textId="04DE1266" w:rsidR="00823296" w:rsidRPr="005B15EA" w:rsidRDefault="00823296"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Počet nepedagogických  z.</w:t>
            </w:r>
            <w:r w:rsidR="005B15EA" w:rsidRPr="005B15EA">
              <w:rPr>
                <w:rFonts w:ascii="Calibri" w:eastAsia="Calibri" w:hAnsi="Calibri"/>
                <w:color w:val="000000" w:themeColor="text1"/>
                <w:sz w:val="22"/>
                <w:szCs w:val="22"/>
                <w:shd w:val="clear" w:color="auto" w:fill="FFFFFF"/>
              </w:rPr>
              <w:t xml:space="preserve"> v ZŠ</w:t>
            </w:r>
          </w:p>
        </w:tc>
        <w:tc>
          <w:tcPr>
            <w:tcW w:w="850" w:type="dxa"/>
            <w:shd w:val="clear" w:color="auto" w:fill="auto"/>
          </w:tcPr>
          <w:p w14:paraId="5177BA37" w14:textId="6BB7DAD2" w:rsidR="00823296"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7</w:t>
            </w:r>
          </w:p>
        </w:tc>
      </w:tr>
      <w:tr w:rsidR="005B15EA" w:rsidRPr="005B15EA" w14:paraId="3DB35429" w14:textId="77777777" w:rsidTr="005B15EA">
        <w:tc>
          <w:tcPr>
            <w:tcW w:w="2660" w:type="dxa"/>
            <w:shd w:val="clear" w:color="auto" w:fill="auto"/>
          </w:tcPr>
          <w:p w14:paraId="57D0590A" w14:textId="63BA0E14"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Školský špeciálny pedagóg</w:t>
            </w:r>
          </w:p>
        </w:tc>
        <w:tc>
          <w:tcPr>
            <w:tcW w:w="850" w:type="dxa"/>
            <w:shd w:val="clear" w:color="auto" w:fill="auto"/>
          </w:tcPr>
          <w:p w14:paraId="6EF4BAE8" w14:textId="73BAFFBC"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2</w:t>
            </w:r>
          </w:p>
        </w:tc>
      </w:tr>
      <w:tr w:rsidR="005B15EA" w:rsidRPr="005B15EA" w14:paraId="710B2A3A" w14:textId="77777777" w:rsidTr="005B15EA">
        <w:tc>
          <w:tcPr>
            <w:tcW w:w="2660" w:type="dxa"/>
            <w:shd w:val="clear" w:color="auto" w:fill="auto"/>
          </w:tcPr>
          <w:p w14:paraId="570F8C24" w14:textId="1CFE6AFD"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 xml:space="preserve">Školský psychológ </w:t>
            </w:r>
          </w:p>
        </w:tc>
        <w:tc>
          <w:tcPr>
            <w:tcW w:w="850" w:type="dxa"/>
            <w:shd w:val="clear" w:color="auto" w:fill="auto"/>
          </w:tcPr>
          <w:p w14:paraId="0A8024A9" w14:textId="675B22C1"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2</w:t>
            </w:r>
          </w:p>
        </w:tc>
      </w:tr>
      <w:tr w:rsidR="005B15EA" w:rsidRPr="005B15EA" w14:paraId="2A0B5A52" w14:textId="77777777" w:rsidTr="005B15EA">
        <w:tc>
          <w:tcPr>
            <w:tcW w:w="2660" w:type="dxa"/>
            <w:shd w:val="clear" w:color="auto" w:fill="auto"/>
          </w:tcPr>
          <w:p w14:paraId="227D49A9" w14:textId="04310AA6"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Sociálny pedagóg</w:t>
            </w:r>
          </w:p>
        </w:tc>
        <w:tc>
          <w:tcPr>
            <w:tcW w:w="850" w:type="dxa"/>
            <w:shd w:val="clear" w:color="auto" w:fill="auto"/>
          </w:tcPr>
          <w:p w14:paraId="3B7F9F34" w14:textId="687237E0" w:rsidR="005B15EA"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1</w:t>
            </w:r>
          </w:p>
        </w:tc>
      </w:tr>
      <w:tr w:rsidR="005B15EA" w:rsidRPr="005B15EA" w14:paraId="631EEE49" w14:textId="77777777" w:rsidTr="005B15EA">
        <w:tc>
          <w:tcPr>
            <w:tcW w:w="2660" w:type="dxa"/>
            <w:shd w:val="clear" w:color="auto" w:fill="auto"/>
          </w:tcPr>
          <w:p w14:paraId="358FA395" w14:textId="49B7717D" w:rsidR="00823296"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Školsk</w:t>
            </w:r>
            <w:r w:rsidR="00CD7289">
              <w:rPr>
                <w:rFonts w:ascii="Calibri" w:eastAsia="Calibri" w:hAnsi="Calibri"/>
                <w:color w:val="000000" w:themeColor="text1"/>
                <w:sz w:val="22"/>
                <w:szCs w:val="22"/>
                <w:shd w:val="clear" w:color="auto" w:fill="FFFFFF"/>
              </w:rPr>
              <w:t>á</w:t>
            </w:r>
            <w:r w:rsidRPr="005B15EA">
              <w:rPr>
                <w:rFonts w:ascii="Calibri" w:eastAsia="Calibri" w:hAnsi="Calibri"/>
                <w:color w:val="000000" w:themeColor="text1"/>
                <w:sz w:val="22"/>
                <w:szCs w:val="22"/>
                <w:shd w:val="clear" w:color="auto" w:fill="FFFFFF"/>
              </w:rPr>
              <w:t xml:space="preserve"> jedáleň </w:t>
            </w:r>
          </w:p>
        </w:tc>
        <w:tc>
          <w:tcPr>
            <w:tcW w:w="850" w:type="dxa"/>
            <w:shd w:val="clear" w:color="auto" w:fill="auto"/>
          </w:tcPr>
          <w:p w14:paraId="62835348" w14:textId="1909D063" w:rsidR="00823296" w:rsidRPr="005B15EA" w:rsidRDefault="005B15EA" w:rsidP="003D6575">
            <w:pPr>
              <w:rPr>
                <w:rFonts w:ascii="Calibri" w:eastAsia="Calibri" w:hAnsi="Calibri"/>
                <w:color w:val="000000" w:themeColor="text1"/>
                <w:shd w:val="clear" w:color="auto" w:fill="FFFFFF"/>
              </w:rPr>
            </w:pPr>
            <w:r w:rsidRPr="005B15EA">
              <w:rPr>
                <w:rFonts w:ascii="Calibri" w:eastAsia="Calibri" w:hAnsi="Calibri"/>
                <w:color w:val="000000" w:themeColor="text1"/>
                <w:sz w:val="22"/>
                <w:szCs w:val="22"/>
                <w:shd w:val="clear" w:color="auto" w:fill="FFFFFF"/>
              </w:rPr>
              <w:t>8</w:t>
            </w:r>
          </w:p>
        </w:tc>
      </w:tr>
      <w:bookmarkEnd w:id="2"/>
    </w:tbl>
    <w:p w14:paraId="34A84D66" w14:textId="42CA2073" w:rsidR="00823296" w:rsidRDefault="00823296" w:rsidP="00823296">
      <w:pPr>
        <w:rPr>
          <w:b/>
          <w:bCs/>
          <w:color w:val="000000"/>
          <w:u w:val="single"/>
          <w:shd w:val="clear" w:color="auto" w:fill="FFFFFF"/>
        </w:rPr>
      </w:pPr>
    </w:p>
    <w:p w14:paraId="5F4BAA73" w14:textId="74D6F356" w:rsidR="00C77211" w:rsidRDefault="00C77211" w:rsidP="00823296">
      <w:pPr>
        <w:rPr>
          <w:b/>
          <w:bCs/>
          <w:color w:val="000000"/>
          <w:u w:val="single"/>
          <w:shd w:val="clear" w:color="auto" w:fill="FFFFFF"/>
        </w:rPr>
      </w:pPr>
    </w:p>
    <w:p w14:paraId="5A58CCC9" w14:textId="213E2707" w:rsidR="00C77211" w:rsidRPr="00C77211" w:rsidRDefault="00A23421" w:rsidP="00823296">
      <w:pPr>
        <w:rPr>
          <w:b/>
          <w:bCs/>
          <w:color w:val="000000"/>
          <w:u w:val="single"/>
          <w:shd w:val="clear" w:color="auto" w:fill="FFFFFF"/>
        </w:rPr>
      </w:pPr>
      <w:r>
        <w:rPr>
          <w:b/>
          <w:bCs/>
        </w:rPr>
        <w:t>a) z</w:t>
      </w:r>
      <w:r w:rsidR="00C77211" w:rsidRPr="00C77211">
        <w:rPr>
          <w:b/>
          <w:bCs/>
        </w:rPr>
        <w:t xml:space="preserve">oznam učiteľov ZŠ </w:t>
      </w:r>
    </w:p>
    <w:p w14:paraId="0C10B78E" w14:textId="785E8006" w:rsidR="00C77211" w:rsidRDefault="00C77211" w:rsidP="00823296">
      <w:pPr>
        <w:rPr>
          <w:b/>
          <w:bCs/>
          <w:color w:val="000000"/>
          <w:u w:val="single"/>
          <w:shd w:val="clear" w:color="auto" w:fill="FFFFFF"/>
        </w:rPr>
      </w:pPr>
    </w:p>
    <w:p w14:paraId="5C626448" w14:textId="45AE12F8" w:rsidR="00C77211" w:rsidRDefault="00C77211" w:rsidP="00823296">
      <w:pPr>
        <w:rPr>
          <w:b/>
          <w:bCs/>
          <w:color w:val="000000"/>
          <w:u w:val="single"/>
          <w:shd w:val="clear" w:color="auto" w:fill="FFFFFF"/>
        </w:rPr>
      </w:pPr>
    </w:p>
    <w:tbl>
      <w:tblPr>
        <w:tblStyle w:val="Mriekatabuky"/>
        <w:tblW w:w="0" w:type="auto"/>
        <w:tblLook w:val="04A0" w:firstRow="1" w:lastRow="0" w:firstColumn="1" w:lastColumn="0" w:noHBand="0" w:noVBand="1"/>
      </w:tblPr>
      <w:tblGrid>
        <w:gridCol w:w="3794"/>
        <w:gridCol w:w="2802"/>
        <w:gridCol w:w="2268"/>
      </w:tblGrid>
      <w:tr w:rsidR="001174FA" w14:paraId="4591560E" w14:textId="77777777" w:rsidTr="005C18E2">
        <w:tc>
          <w:tcPr>
            <w:tcW w:w="3794" w:type="dxa"/>
            <w:shd w:val="clear" w:color="auto" w:fill="D0CECE" w:themeFill="background2" w:themeFillShade="E6"/>
          </w:tcPr>
          <w:p w14:paraId="61B9C6AF" w14:textId="0EC580F7" w:rsidR="001174FA" w:rsidRPr="00672CD2" w:rsidRDefault="001174FA" w:rsidP="00823296">
            <w:pPr>
              <w:rPr>
                <w:b/>
                <w:bCs/>
                <w:color w:val="000000" w:themeColor="text1"/>
                <w:u w:val="single"/>
                <w:shd w:val="clear" w:color="auto" w:fill="FFFFFF"/>
              </w:rPr>
            </w:pPr>
            <w:r w:rsidRPr="00672CD2">
              <w:rPr>
                <w:b/>
                <w:bCs/>
                <w:color w:val="000000" w:themeColor="text1"/>
                <w:u w:val="single"/>
                <w:shd w:val="clear" w:color="auto" w:fill="FFFFFF"/>
              </w:rPr>
              <w:t>Zamestnanec</w:t>
            </w:r>
          </w:p>
        </w:tc>
        <w:tc>
          <w:tcPr>
            <w:tcW w:w="2802" w:type="dxa"/>
            <w:shd w:val="clear" w:color="auto" w:fill="D0CECE" w:themeFill="background2" w:themeFillShade="E6"/>
          </w:tcPr>
          <w:p w14:paraId="1F83B4D7" w14:textId="496364E6" w:rsidR="001174FA" w:rsidRPr="00672CD2" w:rsidRDefault="001174FA" w:rsidP="00823296">
            <w:pPr>
              <w:rPr>
                <w:b/>
                <w:bCs/>
                <w:color w:val="000000" w:themeColor="text1"/>
                <w:u w:val="single"/>
                <w:shd w:val="clear" w:color="auto" w:fill="FFFFFF"/>
              </w:rPr>
            </w:pPr>
            <w:r w:rsidRPr="00672CD2">
              <w:rPr>
                <w:b/>
                <w:bCs/>
                <w:color w:val="000000" w:themeColor="text1"/>
                <w:u w:val="single"/>
                <w:shd w:val="clear" w:color="auto" w:fill="FFFFFF"/>
              </w:rPr>
              <w:t>Podkategória</w:t>
            </w:r>
          </w:p>
        </w:tc>
        <w:tc>
          <w:tcPr>
            <w:tcW w:w="2268" w:type="dxa"/>
            <w:shd w:val="clear" w:color="auto" w:fill="D0CECE" w:themeFill="background2" w:themeFillShade="E6"/>
          </w:tcPr>
          <w:p w14:paraId="4732525C" w14:textId="2CBFD81F" w:rsidR="001174FA" w:rsidRPr="00672CD2" w:rsidRDefault="001174FA" w:rsidP="00823296">
            <w:pPr>
              <w:rPr>
                <w:b/>
                <w:bCs/>
                <w:color w:val="000000" w:themeColor="text1"/>
                <w:u w:val="single"/>
                <w:shd w:val="clear" w:color="auto" w:fill="FFFFFF"/>
              </w:rPr>
            </w:pPr>
            <w:proofErr w:type="spellStart"/>
            <w:r w:rsidRPr="00672CD2">
              <w:rPr>
                <w:b/>
                <w:bCs/>
                <w:color w:val="000000" w:themeColor="text1"/>
                <w:u w:val="single"/>
                <w:shd w:val="clear" w:color="auto" w:fill="FFFFFF"/>
              </w:rPr>
              <w:t>Kariérový</w:t>
            </w:r>
            <w:proofErr w:type="spellEnd"/>
            <w:r w:rsidRPr="00672CD2">
              <w:rPr>
                <w:b/>
                <w:bCs/>
                <w:color w:val="000000" w:themeColor="text1"/>
                <w:u w:val="single"/>
                <w:shd w:val="clear" w:color="auto" w:fill="FFFFFF"/>
              </w:rPr>
              <w:t xml:space="preserve"> stupeň</w:t>
            </w:r>
          </w:p>
        </w:tc>
      </w:tr>
      <w:tr w:rsidR="001174FA" w14:paraId="78749476" w14:textId="77777777" w:rsidTr="005C18E2">
        <w:tc>
          <w:tcPr>
            <w:tcW w:w="3794" w:type="dxa"/>
            <w:tcBorders>
              <w:bottom w:val="single" w:sz="4" w:space="0" w:color="auto"/>
            </w:tcBorders>
            <w:shd w:val="clear" w:color="auto" w:fill="D0CECE" w:themeFill="background2" w:themeFillShade="E6"/>
          </w:tcPr>
          <w:p w14:paraId="6A06ACE3" w14:textId="77777777" w:rsidR="001174FA" w:rsidRPr="00C77211" w:rsidRDefault="001174FA" w:rsidP="00823296">
            <w:pPr>
              <w:rPr>
                <w:b/>
                <w:bCs/>
                <w:color w:val="FF0000"/>
                <w:u w:val="single"/>
                <w:shd w:val="clear" w:color="auto" w:fill="FFFFFF"/>
              </w:rPr>
            </w:pPr>
          </w:p>
        </w:tc>
        <w:tc>
          <w:tcPr>
            <w:tcW w:w="2802" w:type="dxa"/>
            <w:shd w:val="clear" w:color="auto" w:fill="D0CECE" w:themeFill="background2" w:themeFillShade="E6"/>
          </w:tcPr>
          <w:p w14:paraId="6E8B574E" w14:textId="77777777" w:rsidR="001174FA" w:rsidRPr="00C77211" w:rsidRDefault="001174FA" w:rsidP="00823296">
            <w:pPr>
              <w:rPr>
                <w:b/>
                <w:bCs/>
                <w:color w:val="FF0000"/>
                <w:u w:val="single"/>
                <w:shd w:val="clear" w:color="auto" w:fill="FFFFFF"/>
              </w:rPr>
            </w:pPr>
          </w:p>
        </w:tc>
        <w:tc>
          <w:tcPr>
            <w:tcW w:w="2268" w:type="dxa"/>
            <w:shd w:val="clear" w:color="auto" w:fill="D0CECE" w:themeFill="background2" w:themeFillShade="E6"/>
          </w:tcPr>
          <w:p w14:paraId="2566B978" w14:textId="77777777" w:rsidR="001174FA" w:rsidRPr="00C77211" w:rsidRDefault="001174FA" w:rsidP="00823296">
            <w:pPr>
              <w:rPr>
                <w:b/>
                <w:bCs/>
                <w:color w:val="FF0000"/>
                <w:u w:val="single"/>
                <w:shd w:val="clear" w:color="auto" w:fill="FFFFFF"/>
              </w:rPr>
            </w:pPr>
          </w:p>
        </w:tc>
      </w:tr>
      <w:tr w:rsidR="001174FA" w14:paraId="6FE48EAB" w14:textId="70E5E843" w:rsidTr="005C18E2">
        <w:trPr>
          <w:trHeight w:val="440"/>
        </w:trPr>
        <w:tc>
          <w:tcPr>
            <w:tcW w:w="3794" w:type="dxa"/>
            <w:shd w:val="clear" w:color="auto" w:fill="D0CECE" w:themeFill="background2" w:themeFillShade="E6"/>
            <w:noWrap/>
            <w:hideMark/>
          </w:tcPr>
          <w:p w14:paraId="09612C13" w14:textId="77777777" w:rsidR="001174FA" w:rsidRDefault="001174FA">
            <w:pPr>
              <w:rPr>
                <w:rFonts w:ascii="Calibri" w:hAnsi="Calibri" w:cs="Calibri"/>
                <w:color w:val="000000"/>
              </w:rPr>
            </w:pPr>
            <w:proofErr w:type="spellStart"/>
            <w:r>
              <w:rPr>
                <w:rFonts w:ascii="Calibri" w:hAnsi="Calibri" w:cs="Calibri"/>
                <w:color w:val="000000"/>
              </w:rPr>
              <w:t>Mgr.Renáta</w:t>
            </w:r>
            <w:proofErr w:type="spellEnd"/>
            <w:r>
              <w:rPr>
                <w:rFonts w:ascii="Calibri" w:hAnsi="Calibri" w:cs="Calibri"/>
                <w:color w:val="000000"/>
              </w:rPr>
              <w:t xml:space="preserve"> Anettová</w:t>
            </w:r>
          </w:p>
        </w:tc>
        <w:tc>
          <w:tcPr>
            <w:tcW w:w="2802" w:type="dxa"/>
          </w:tcPr>
          <w:p w14:paraId="2C105607" w14:textId="77F7E6B8" w:rsidR="001174FA" w:rsidRDefault="001174FA">
            <w:pPr>
              <w:rPr>
                <w:rFonts w:ascii="Calibri" w:hAnsi="Calibri" w:cs="Calibri"/>
                <w:color w:val="000000"/>
              </w:rPr>
            </w:pPr>
            <w:r>
              <w:rPr>
                <w:rFonts w:ascii="Calibri" w:hAnsi="Calibri" w:cs="Calibri"/>
                <w:color w:val="000000"/>
              </w:rPr>
              <w:t xml:space="preserve">Učiteľ </w:t>
            </w:r>
            <w:r w:rsidR="00EB66D3">
              <w:rPr>
                <w:rFonts w:ascii="Calibri" w:hAnsi="Calibri" w:cs="Calibri"/>
                <w:color w:val="000000"/>
              </w:rPr>
              <w:t>1</w:t>
            </w:r>
            <w:r>
              <w:rPr>
                <w:rFonts w:ascii="Calibri" w:hAnsi="Calibri" w:cs="Calibri"/>
                <w:color w:val="000000"/>
              </w:rPr>
              <w:t>. stupňa</w:t>
            </w:r>
          </w:p>
        </w:tc>
        <w:tc>
          <w:tcPr>
            <w:tcW w:w="2268" w:type="dxa"/>
          </w:tcPr>
          <w:p w14:paraId="3F0C50F8" w14:textId="0DF73055" w:rsidR="001174FA" w:rsidRDefault="0017662F">
            <w:pPr>
              <w:rPr>
                <w:rFonts w:ascii="Calibri" w:hAnsi="Calibri" w:cs="Calibri"/>
                <w:color w:val="000000"/>
              </w:rPr>
            </w:pPr>
            <w:r>
              <w:rPr>
                <w:rFonts w:ascii="Calibri" w:hAnsi="Calibri" w:cs="Calibri"/>
                <w:color w:val="000000"/>
              </w:rPr>
              <w:t xml:space="preserve">1. atestácia </w:t>
            </w:r>
          </w:p>
        </w:tc>
      </w:tr>
      <w:tr w:rsidR="001174FA" w14:paraId="3D6CFD00" w14:textId="568B1308" w:rsidTr="005C18E2">
        <w:trPr>
          <w:trHeight w:val="440"/>
        </w:trPr>
        <w:tc>
          <w:tcPr>
            <w:tcW w:w="3794" w:type="dxa"/>
            <w:shd w:val="clear" w:color="auto" w:fill="D0CECE" w:themeFill="background2" w:themeFillShade="E6"/>
            <w:noWrap/>
            <w:hideMark/>
          </w:tcPr>
          <w:p w14:paraId="2E42380C" w14:textId="77777777" w:rsidR="001174FA" w:rsidRDefault="001174FA">
            <w:pPr>
              <w:rPr>
                <w:rFonts w:ascii="Calibri" w:hAnsi="Calibri" w:cs="Calibri"/>
                <w:color w:val="000000"/>
              </w:rPr>
            </w:pPr>
            <w:proofErr w:type="spellStart"/>
            <w:r>
              <w:rPr>
                <w:rFonts w:ascii="Calibri" w:hAnsi="Calibri" w:cs="Calibri"/>
                <w:color w:val="000000"/>
              </w:rPr>
              <w:t>Mgr.Silvia</w:t>
            </w:r>
            <w:proofErr w:type="spellEnd"/>
            <w:r>
              <w:rPr>
                <w:rFonts w:ascii="Calibri" w:hAnsi="Calibri" w:cs="Calibri"/>
                <w:color w:val="000000"/>
              </w:rPr>
              <w:t xml:space="preserve"> </w:t>
            </w:r>
            <w:proofErr w:type="spellStart"/>
            <w:r>
              <w:rPr>
                <w:rFonts w:ascii="Calibri" w:hAnsi="Calibri" w:cs="Calibri"/>
                <w:color w:val="000000"/>
              </w:rPr>
              <w:t>Hirnerová</w:t>
            </w:r>
            <w:proofErr w:type="spellEnd"/>
          </w:p>
        </w:tc>
        <w:tc>
          <w:tcPr>
            <w:tcW w:w="2802" w:type="dxa"/>
          </w:tcPr>
          <w:p w14:paraId="50CE9E96" w14:textId="11FF9E2D"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30660B0D" w14:textId="33E1ADA3" w:rsidR="001174FA" w:rsidRDefault="0017662F">
            <w:pPr>
              <w:rPr>
                <w:rFonts w:ascii="Calibri" w:hAnsi="Calibri" w:cs="Calibri"/>
                <w:color w:val="000000"/>
              </w:rPr>
            </w:pPr>
            <w:r>
              <w:rPr>
                <w:rFonts w:ascii="Calibri" w:hAnsi="Calibri" w:cs="Calibri"/>
                <w:color w:val="000000"/>
              </w:rPr>
              <w:t>2. atestácia</w:t>
            </w:r>
          </w:p>
        </w:tc>
      </w:tr>
      <w:tr w:rsidR="001174FA" w14:paraId="4ABA2BAA" w14:textId="55C2AFD6" w:rsidTr="005C18E2">
        <w:trPr>
          <w:trHeight w:val="440"/>
        </w:trPr>
        <w:tc>
          <w:tcPr>
            <w:tcW w:w="3794" w:type="dxa"/>
            <w:shd w:val="clear" w:color="auto" w:fill="D0CECE" w:themeFill="background2" w:themeFillShade="E6"/>
            <w:noWrap/>
            <w:hideMark/>
          </w:tcPr>
          <w:p w14:paraId="1932BE45" w14:textId="77777777" w:rsidR="001174FA" w:rsidRDefault="001174FA">
            <w:pPr>
              <w:rPr>
                <w:rFonts w:ascii="Calibri" w:hAnsi="Calibri" w:cs="Calibri"/>
                <w:color w:val="000000"/>
              </w:rPr>
            </w:pPr>
            <w:proofErr w:type="spellStart"/>
            <w:r>
              <w:rPr>
                <w:rFonts w:ascii="Calibri" w:hAnsi="Calibri" w:cs="Calibri"/>
                <w:color w:val="000000"/>
              </w:rPr>
              <w:t>Mgr.Božena</w:t>
            </w:r>
            <w:proofErr w:type="spellEnd"/>
            <w:r>
              <w:rPr>
                <w:rFonts w:ascii="Calibri" w:hAnsi="Calibri" w:cs="Calibri"/>
                <w:color w:val="000000"/>
              </w:rPr>
              <w:t xml:space="preserve"> </w:t>
            </w:r>
            <w:proofErr w:type="spellStart"/>
            <w:r>
              <w:rPr>
                <w:rFonts w:ascii="Calibri" w:hAnsi="Calibri" w:cs="Calibri"/>
                <w:color w:val="000000"/>
              </w:rPr>
              <w:t>Jakubičková</w:t>
            </w:r>
            <w:proofErr w:type="spellEnd"/>
            <w:r>
              <w:rPr>
                <w:rFonts w:ascii="Calibri" w:hAnsi="Calibri" w:cs="Calibri"/>
                <w:color w:val="000000"/>
              </w:rPr>
              <w:t xml:space="preserve"> </w:t>
            </w:r>
          </w:p>
        </w:tc>
        <w:tc>
          <w:tcPr>
            <w:tcW w:w="2802" w:type="dxa"/>
          </w:tcPr>
          <w:p w14:paraId="12AEF2EB" w14:textId="0FB4A751"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28E094D6" w14:textId="639D9B7F" w:rsidR="001174FA" w:rsidRDefault="0017662F">
            <w:pPr>
              <w:rPr>
                <w:rFonts w:ascii="Calibri" w:hAnsi="Calibri" w:cs="Calibri"/>
                <w:color w:val="000000"/>
              </w:rPr>
            </w:pPr>
            <w:r>
              <w:rPr>
                <w:rFonts w:ascii="Calibri" w:hAnsi="Calibri" w:cs="Calibri"/>
                <w:color w:val="000000"/>
              </w:rPr>
              <w:t>2. atestácia</w:t>
            </w:r>
          </w:p>
        </w:tc>
      </w:tr>
      <w:tr w:rsidR="001174FA" w14:paraId="5E68E56E" w14:textId="4ABAA564" w:rsidTr="005C18E2">
        <w:trPr>
          <w:trHeight w:val="440"/>
        </w:trPr>
        <w:tc>
          <w:tcPr>
            <w:tcW w:w="3794" w:type="dxa"/>
            <w:shd w:val="clear" w:color="auto" w:fill="D0CECE" w:themeFill="background2" w:themeFillShade="E6"/>
            <w:noWrap/>
            <w:hideMark/>
          </w:tcPr>
          <w:p w14:paraId="632A075A" w14:textId="77777777" w:rsidR="001174FA" w:rsidRDefault="001174FA">
            <w:pPr>
              <w:rPr>
                <w:rFonts w:ascii="Calibri" w:hAnsi="Calibri" w:cs="Calibri"/>
                <w:color w:val="000000"/>
              </w:rPr>
            </w:pPr>
            <w:proofErr w:type="spellStart"/>
            <w:r>
              <w:rPr>
                <w:rFonts w:ascii="Calibri" w:hAnsi="Calibri" w:cs="Calibri"/>
                <w:color w:val="000000"/>
              </w:rPr>
              <w:t>Mgr.Danica</w:t>
            </w:r>
            <w:proofErr w:type="spellEnd"/>
            <w:r>
              <w:rPr>
                <w:rFonts w:ascii="Calibri" w:hAnsi="Calibri" w:cs="Calibri"/>
                <w:color w:val="000000"/>
              </w:rPr>
              <w:t xml:space="preserve"> </w:t>
            </w:r>
            <w:proofErr w:type="spellStart"/>
            <w:r>
              <w:rPr>
                <w:rFonts w:ascii="Calibri" w:hAnsi="Calibri" w:cs="Calibri"/>
                <w:color w:val="000000"/>
              </w:rPr>
              <w:t>Jelínková</w:t>
            </w:r>
            <w:proofErr w:type="spellEnd"/>
          </w:p>
        </w:tc>
        <w:tc>
          <w:tcPr>
            <w:tcW w:w="2802" w:type="dxa"/>
          </w:tcPr>
          <w:p w14:paraId="7BBBCA77" w14:textId="73E40101"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7567CA63" w14:textId="6EAFA6C4" w:rsidR="001174FA" w:rsidRDefault="0017662F">
            <w:pPr>
              <w:rPr>
                <w:rFonts w:ascii="Calibri" w:hAnsi="Calibri" w:cs="Calibri"/>
                <w:color w:val="000000"/>
              </w:rPr>
            </w:pPr>
            <w:r>
              <w:rPr>
                <w:rFonts w:ascii="Calibri" w:hAnsi="Calibri" w:cs="Calibri"/>
                <w:color w:val="000000"/>
              </w:rPr>
              <w:t>2. atestácia</w:t>
            </w:r>
          </w:p>
        </w:tc>
      </w:tr>
      <w:tr w:rsidR="001174FA" w14:paraId="3D3448C1" w14:textId="29CC28BC" w:rsidTr="005C18E2">
        <w:trPr>
          <w:trHeight w:val="440"/>
        </w:trPr>
        <w:tc>
          <w:tcPr>
            <w:tcW w:w="3794" w:type="dxa"/>
            <w:shd w:val="clear" w:color="auto" w:fill="D0CECE" w:themeFill="background2" w:themeFillShade="E6"/>
            <w:noWrap/>
            <w:hideMark/>
          </w:tcPr>
          <w:p w14:paraId="79368FB7" w14:textId="77777777" w:rsidR="001174FA" w:rsidRDefault="001174FA">
            <w:pPr>
              <w:rPr>
                <w:rFonts w:ascii="Calibri" w:hAnsi="Calibri" w:cs="Calibri"/>
                <w:color w:val="000000"/>
              </w:rPr>
            </w:pPr>
            <w:proofErr w:type="spellStart"/>
            <w:r>
              <w:rPr>
                <w:rFonts w:ascii="Calibri" w:hAnsi="Calibri" w:cs="Calibri"/>
                <w:color w:val="000000"/>
              </w:rPr>
              <w:t>Mgr.Karin</w:t>
            </w:r>
            <w:proofErr w:type="spellEnd"/>
            <w:r>
              <w:rPr>
                <w:rFonts w:ascii="Calibri" w:hAnsi="Calibri" w:cs="Calibri"/>
                <w:color w:val="000000"/>
              </w:rPr>
              <w:t xml:space="preserve"> Olšovská</w:t>
            </w:r>
          </w:p>
        </w:tc>
        <w:tc>
          <w:tcPr>
            <w:tcW w:w="2802" w:type="dxa"/>
          </w:tcPr>
          <w:p w14:paraId="0799C50F" w14:textId="27ADC343"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18437603" w14:textId="1D839FCF" w:rsidR="001174FA" w:rsidRDefault="00EB66D3">
            <w:pPr>
              <w:rPr>
                <w:rFonts w:ascii="Calibri" w:hAnsi="Calibri" w:cs="Calibri"/>
                <w:color w:val="000000"/>
              </w:rPr>
            </w:pPr>
            <w:r>
              <w:rPr>
                <w:rFonts w:ascii="Calibri" w:hAnsi="Calibri" w:cs="Calibri"/>
                <w:color w:val="000000"/>
              </w:rPr>
              <w:t>Samostatný PZ</w:t>
            </w:r>
          </w:p>
        </w:tc>
      </w:tr>
      <w:tr w:rsidR="001174FA" w14:paraId="0D012D9B" w14:textId="6F131007" w:rsidTr="005C18E2">
        <w:trPr>
          <w:trHeight w:val="440"/>
        </w:trPr>
        <w:tc>
          <w:tcPr>
            <w:tcW w:w="3794" w:type="dxa"/>
            <w:shd w:val="clear" w:color="auto" w:fill="D0CECE" w:themeFill="background2" w:themeFillShade="E6"/>
            <w:noWrap/>
            <w:hideMark/>
          </w:tcPr>
          <w:p w14:paraId="19D7F5E6" w14:textId="77777777" w:rsidR="001174FA" w:rsidRDefault="001174FA">
            <w:pPr>
              <w:rPr>
                <w:rFonts w:ascii="Calibri" w:hAnsi="Calibri" w:cs="Calibri"/>
                <w:color w:val="000000"/>
              </w:rPr>
            </w:pPr>
            <w:r>
              <w:rPr>
                <w:rFonts w:ascii="Calibri" w:hAnsi="Calibri" w:cs="Calibri"/>
                <w:color w:val="000000"/>
              </w:rPr>
              <w:t>Mgr. Tatiana Matysová</w:t>
            </w:r>
          </w:p>
        </w:tc>
        <w:tc>
          <w:tcPr>
            <w:tcW w:w="2802" w:type="dxa"/>
          </w:tcPr>
          <w:p w14:paraId="23351010" w14:textId="45C143F6"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495ACC8F" w14:textId="0E42E60E" w:rsidR="001174FA" w:rsidRDefault="0017662F">
            <w:pPr>
              <w:rPr>
                <w:rFonts w:ascii="Calibri" w:hAnsi="Calibri" w:cs="Calibri"/>
                <w:color w:val="000000"/>
              </w:rPr>
            </w:pPr>
            <w:r>
              <w:rPr>
                <w:rFonts w:ascii="Calibri" w:hAnsi="Calibri" w:cs="Calibri"/>
                <w:color w:val="000000"/>
              </w:rPr>
              <w:t>2. atestácia</w:t>
            </w:r>
          </w:p>
        </w:tc>
      </w:tr>
      <w:tr w:rsidR="001174FA" w14:paraId="7700B6DB" w14:textId="3B667912" w:rsidTr="005C18E2">
        <w:trPr>
          <w:trHeight w:val="440"/>
        </w:trPr>
        <w:tc>
          <w:tcPr>
            <w:tcW w:w="3794" w:type="dxa"/>
            <w:shd w:val="clear" w:color="auto" w:fill="D0CECE" w:themeFill="background2" w:themeFillShade="E6"/>
            <w:noWrap/>
            <w:hideMark/>
          </w:tcPr>
          <w:p w14:paraId="013F5DDE" w14:textId="77777777" w:rsidR="001174FA" w:rsidRDefault="001174FA">
            <w:pPr>
              <w:rPr>
                <w:rFonts w:ascii="Calibri" w:hAnsi="Calibri" w:cs="Calibri"/>
                <w:color w:val="000000"/>
              </w:rPr>
            </w:pPr>
            <w:proofErr w:type="spellStart"/>
            <w:r>
              <w:rPr>
                <w:rFonts w:ascii="Calibri" w:hAnsi="Calibri" w:cs="Calibri"/>
                <w:color w:val="000000"/>
              </w:rPr>
              <w:t>Mgr.Anna</w:t>
            </w:r>
            <w:proofErr w:type="spellEnd"/>
            <w:r>
              <w:rPr>
                <w:rFonts w:ascii="Calibri" w:hAnsi="Calibri" w:cs="Calibri"/>
                <w:color w:val="000000"/>
              </w:rPr>
              <w:t xml:space="preserve"> </w:t>
            </w:r>
            <w:proofErr w:type="spellStart"/>
            <w:r>
              <w:rPr>
                <w:rFonts w:ascii="Calibri" w:hAnsi="Calibri" w:cs="Calibri"/>
                <w:color w:val="000000"/>
              </w:rPr>
              <w:t>Obúlaná</w:t>
            </w:r>
            <w:proofErr w:type="spellEnd"/>
            <w:r>
              <w:rPr>
                <w:rFonts w:ascii="Calibri" w:hAnsi="Calibri" w:cs="Calibri"/>
                <w:color w:val="000000"/>
              </w:rPr>
              <w:t xml:space="preserve"> </w:t>
            </w:r>
          </w:p>
        </w:tc>
        <w:tc>
          <w:tcPr>
            <w:tcW w:w="2802" w:type="dxa"/>
          </w:tcPr>
          <w:p w14:paraId="6F92843E" w14:textId="4C6645BB"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653F6953" w14:textId="0D77BE12" w:rsidR="001174FA" w:rsidRDefault="0017662F">
            <w:pPr>
              <w:rPr>
                <w:rFonts w:ascii="Calibri" w:hAnsi="Calibri" w:cs="Calibri"/>
                <w:color w:val="000000"/>
              </w:rPr>
            </w:pPr>
            <w:r>
              <w:rPr>
                <w:rFonts w:ascii="Calibri" w:hAnsi="Calibri" w:cs="Calibri"/>
                <w:color w:val="000000"/>
              </w:rPr>
              <w:t>2. atestácia</w:t>
            </w:r>
          </w:p>
        </w:tc>
      </w:tr>
      <w:tr w:rsidR="001174FA" w14:paraId="07322F98" w14:textId="4CB8816C" w:rsidTr="005C18E2">
        <w:trPr>
          <w:trHeight w:val="440"/>
        </w:trPr>
        <w:tc>
          <w:tcPr>
            <w:tcW w:w="3794" w:type="dxa"/>
            <w:shd w:val="clear" w:color="auto" w:fill="D0CECE" w:themeFill="background2" w:themeFillShade="E6"/>
            <w:noWrap/>
            <w:hideMark/>
          </w:tcPr>
          <w:p w14:paraId="7173EC03" w14:textId="77777777" w:rsidR="001174FA" w:rsidRDefault="001174FA">
            <w:pPr>
              <w:rPr>
                <w:rFonts w:ascii="Calibri" w:hAnsi="Calibri" w:cs="Calibri"/>
                <w:color w:val="000000"/>
              </w:rPr>
            </w:pPr>
            <w:proofErr w:type="spellStart"/>
            <w:r>
              <w:rPr>
                <w:rFonts w:ascii="Calibri" w:hAnsi="Calibri" w:cs="Calibri"/>
                <w:color w:val="000000"/>
              </w:rPr>
              <w:t>Mgr.Lýdia</w:t>
            </w:r>
            <w:proofErr w:type="spellEnd"/>
            <w:r>
              <w:rPr>
                <w:rFonts w:ascii="Calibri" w:hAnsi="Calibri" w:cs="Calibri"/>
                <w:color w:val="000000"/>
              </w:rPr>
              <w:t xml:space="preserve"> Šnircová </w:t>
            </w:r>
          </w:p>
        </w:tc>
        <w:tc>
          <w:tcPr>
            <w:tcW w:w="2802" w:type="dxa"/>
          </w:tcPr>
          <w:p w14:paraId="7E7128B7" w14:textId="002FE691"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5D49F821" w14:textId="72BCDA60" w:rsidR="001174FA" w:rsidRDefault="00EB66D3">
            <w:pPr>
              <w:rPr>
                <w:rFonts w:ascii="Calibri" w:hAnsi="Calibri" w:cs="Calibri"/>
                <w:color w:val="000000"/>
              </w:rPr>
            </w:pPr>
            <w:r>
              <w:rPr>
                <w:rFonts w:ascii="Calibri" w:hAnsi="Calibri" w:cs="Calibri"/>
                <w:color w:val="000000"/>
              </w:rPr>
              <w:t>Samostatný PZ</w:t>
            </w:r>
          </w:p>
        </w:tc>
      </w:tr>
      <w:tr w:rsidR="001174FA" w14:paraId="5D6AA9CE" w14:textId="04DE12FE" w:rsidTr="005C18E2">
        <w:trPr>
          <w:trHeight w:val="440"/>
        </w:trPr>
        <w:tc>
          <w:tcPr>
            <w:tcW w:w="3794" w:type="dxa"/>
            <w:shd w:val="clear" w:color="auto" w:fill="D0CECE" w:themeFill="background2" w:themeFillShade="E6"/>
            <w:noWrap/>
            <w:hideMark/>
          </w:tcPr>
          <w:p w14:paraId="13B9E3F3" w14:textId="77777777" w:rsidR="001174FA" w:rsidRDefault="001174FA">
            <w:pPr>
              <w:rPr>
                <w:rFonts w:ascii="Calibri" w:hAnsi="Calibri" w:cs="Calibri"/>
                <w:color w:val="000000"/>
              </w:rPr>
            </w:pPr>
            <w:proofErr w:type="spellStart"/>
            <w:r>
              <w:rPr>
                <w:rFonts w:ascii="Calibri" w:hAnsi="Calibri" w:cs="Calibri"/>
                <w:color w:val="000000"/>
              </w:rPr>
              <w:t>Mgr.Veronika</w:t>
            </w:r>
            <w:proofErr w:type="spellEnd"/>
            <w:r>
              <w:rPr>
                <w:rFonts w:ascii="Calibri" w:hAnsi="Calibri" w:cs="Calibri"/>
                <w:color w:val="000000"/>
              </w:rPr>
              <w:t xml:space="preserve"> Anettová</w:t>
            </w:r>
          </w:p>
        </w:tc>
        <w:tc>
          <w:tcPr>
            <w:tcW w:w="2802" w:type="dxa"/>
          </w:tcPr>
          <w:p w14:paraId="56E3A04F" w14:textId="2DB72856"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568B48F4" w14:textId="415F5B24" w:rsidR="001174FA" w:rsidRDefault="0017662F">
            <w:pPr>
              <w:rPr>
                <w:rFonts w:ascii="Calibri" w:hAnsi="Calibri" w:cs="Calibri"/>
                <w:color w:val="000000"/>
              </w:rPr>
            </w:pPr>
            <w:r>
              <w:rPr>
                <w:rFonts w:ascii="Calibri" w:hAnsi="Calibri" w:cs="Calibri"/>
                <w:color w:val="000000"/>
              </w:rPr>
              <w:t>Samostatný PZ</w:t>
            </w:r>
          </w:p>
        </w:tc>
      </w:tr>
      <w:tr w:rsidR="001174FA" w14:paraId="2A9F10B0" w14:textId="387A98B3" w:rsidTr="005C18E2">
        <w:trPr>
          <w:trHeight w:val="440"/>
        </w:trPr>
        <w:tc>
          <w:tcPr>
            <w:tcW w:w="3794" w:type="dxa"/>
            <w:shd w:val="clear" w:color="auto" w:fill="D0CECE" w:themeFill="background2" w:themeFillShade="E6"/>
            <w:noWrap/>
            <w:hideMark/>
          </w:tcPr>
          <w:p w14:paraId="60013D71" w14:textId="77777777" w:rsidR="001174FA" w:rsidRDefault="001174FA">
            <w:pPr>
              <w:rPr>
                <w:rFonts w:ascii="Calibri" w:hAnsi="Calibri" w:cs="Calibri"/>
                <w:color w:val="000000"/>
              </w:rPr>
            </w:pPr>
            <w:r>
              <w:rPr>
                <w:rFonts w:ascii="Calibri" w:hAnsi="Calibri" w:cs="Calibri"/>
                <w:color w:val="000000"/>
              </w:rPr>
              <w:t xml:space="preserve">Mgr. Silvia </w:t>
            </w:r>
            <w:proofErr w:type="spellStart"/>
            <w:r>
              <w:rPr>
                <w:rFonts w:ascii="Calibri" w:hAnsi="Calibri" w:cs="Calibri"/>
                <w:color w:val="000000"/>
              </w:rPr>
              <w:t>Čambálová</w:t>
            </w:r>
            <w:proofErr w:type="spellEnd"/>
          </w:p>
        </w:tc>
        <w:tc>
          <w:tcPr>
            <w:tcW w:w="2802" w:type="dxa"/>
          </w:tcPr>
          <w:p w14:paraId="43097031" w14:textId="31A256CF"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5240DF9F" w14:textId="787A3DDE" w:rsidR="001174FA" w:rsidRDefault="00EB66D3">
            <w:pPr>
              <w:rPr>
                <w:rFonts w:ascii="Calibri" w:hAnsi="Calibri" w:cs="Calibri"/>
                <w:color w:val="000000"/>
              </w:rPr>
            </w:pPr>
            <w:r>
              <w:rPr>
                <w:rFonts w:ascii="Calibri" w:hAnsi="Calibri" w:cs="Calibri"/>
                <w:color w:val="000000"/>
              </w:rPr>
              <w:t>Samostatný PZ</w:t>
            </w:r>
          </w:p>
        </w:tc>
      </w:tr>
      <w:tr w:rsidR="001174FA" w14:paraId="1D5DCDF4" w14:textId="1DCFB360" w:rsidTr="005C18E2">
        <w:trPr>
          <w:trHeight w:val="440"/>
        </w:trPr>
        <w:tc>
          <w:tcPr>
            <w:tcW w:w="3794" w:type="dxa"/>
            <w:shd w:val="clear" w:color="auto" w:fill="D0CECE" w:themeFill="background2" w:themeFillShade="E6"/>
            <w:noWrap/>
            <w:hideMark/>
          </w:tcPr>
          <w:p w14:paraId="334FF459" w14:textId="77777777" w:rsidR="001174FA" w:rsidRDefault="001174FA">
            <w:pPr>
              <w:rPr>
                <w:rFonts w:ascii="Calibri" w:hAnsi="Calibri" w:cs="Calibri"/>
                <w:color w:val="000000"/>
              </w:rPr>
            </w:pPr>
            <w:r>
              <w:rPr>
                <w:rFonts w:ascii="Calibri" w:hAnsi="Calibri" w:cs="Calibri"/>
                <w:color w:val="000000"/>
              </w:rPr>
              <w:t>Mgr. Magdaléna Eliášová</w:t>
            </w:r>
          </w:p>
        </w:tc>
        <w:tc>
          <w:tcPr>
            <w:tcW w:w="2802" w:type="dxa"/>
          </w:tcPr>
          <w:p w14:paraId="1CA60D8F" w14:textId="7C5B0638"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41448D4F" w14:textId="77777777" w:rsidR="001174FA" w:rsidRDefault="001174FA" w:rsidP="001174FA">
            <w:pPr>
              <w:rPr>
                <w:rFonts w:ascii="Calibri" w:hAnsi="Calibri" w:cs="Calibri"/>
                <w:color w:val="000000"/>
              </w:rPr>
            </w:pPr>
            <w:r>
              <w:rPr>
                <w:rFonts w:ascii="Calibri" w:hAnsi="Calibri" w:cs="Calibri"/>
                <w:color w:val="000000"/>
              </w:rPr>
              <w:t>1. atestácia</w:t>
            </w:r>
          </w:p>
          <w:p w14:paraId="442130D5" w14:textId="77777777" w:rsidR="001174FA" w:rsidRDefault="001174FA">
            <w:pPr>
              <w:rPr>
                <w:rFonts w:ascii="Calibri" w:hAnsi="Calibri" w:cs="Calibri"/>
                <w:color w:val="000000"/>
              </w:rPr>
            </w:pPr>
          </w:p>
        </w:tc>
      </w:tr>
      <w:tr w:rsidR="001174FA" w14:paraId="12244A80" w14:textId="485B35BE" w:rsidTr="005C18E2">
        <w:trPr>
          <w:trHeight w:val="440"/>
        </w:trPr>
        <w:tc>
          <w:tcPr>
            <w:tcW w:w="3794" w:type="dxa"/>
            <w:shd w:val="clear" w:color="auto" w:fill="D0CECE" w:themeFill="background2" w:themeFillShade="E6"/>
            <w:noWrap/>
            <w:hideMark/>
          </w:tcPr>
          <w:p w14:paraId="32B2D864" w14:textId="77777777" w:rsidR="001174FA" w:rsidRDefault="001174FA">
            <w:pPr>
              <w:rPr>
                <w:rFonts w:ascii="Calibri" w:hAnsi="Calibri" w:cs="Calibri"/>
                <w:color w:val="000000"/>
              </w:rPr>
            </w:pPr>
            <w:r>
              <w:rPr>
                <w:rFonts w:ascii="Calibri" w:hAnsi="Calibri" w:cs="Calibri"/>
                <w:color w:val="000000"/>
              </w:rPr>
              <w:t xml:space="preserve">Mgr. Anna </w:t>
            </w:r>
            <w:proofErr w:type="spellStart"/>
            <w:r>
              <w:rPr>
                <w:rFonts w:ascii="Calibri" w:hAnsi="Calibri" w:cs="Calibri"/>
                <w:color w:val="000000"/>
              </w:rPr>
              <w:t>Hagarová</w:t>
            </w:r>
            <w:proofErr w:type="spellEnd"/>
            <w:r>
              <w:rPr>
                <w:rFonts w:ascii="Calibri" w:hAnsi="Calibri" w:cs="Calibri"/>
                <w:color w:val="000000"/>
              </w:rPr>
              <w:t xml:space="preserve"> </w:t>
            </w:r>
          </w:p>
        </w:tc>
        <w:tc>
          <w:tcPr>
            <w:tcW w:w="2802" w:type="dxa"/>
          </w:tcPr>
          <w:p w14:paraId="54FCE43F" w14:textId="4B0A8968"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6E29961C" w14:textId="2B3E2861" w:rsidR="001174FA" w:rsidRDefault="0017662F">
            <w:pPr>
              <w:rPr>
                <w:rFonts w:ascii="Calibri" w:hAnsi="Calibri" w:cs="Calibri"/>
                <w:color w:val="000000"/>
              </w:rPr>
            </w:pPr>
            <w:r>
              <w:rPr>
                <w:rFonts w:ascii="Calibri" w:hAnsi="Calibri" w:cs="Calibri"/>
                <w:color w:val="000000"/>
              </w:rPr>
              <w:t>1. atestácia</w:t>
            </w:r>
          </w:p>
        </w:tc>
      </w:tr>
      <w:tr w:rsidR="001174FA" w14:paraId="6FA666FE" w14:textId="4C709314" w:rsidTr="005C18E2">
        <w:trPr>
          <w:trHeight w:val="440"/>
        </w:trPr>
        <w:tc>
          <w:tcPr>
            <w:tcW w:w="3794" w:type="dxa"/>
            <w:shd w:val="clear" w:color="auto" w:fill="D0CECE" w:themeFill="background2" w:themeFillShade="E6"/>
            <w:noWrap/>
            <w:hideMark/>
          </w:tcPr>
          <w:p w14:paraId="154ABFA2" w14:textId="77777777" w:rsidR="001174FA" w:rsidRDefault="001174FA">
            <w:pPr>
              <w:rPr>
                <w:rFonts w:ascii="Calibri" w:hAnsi="Calibri" w:cs="Calibri"/>
                <w:color w:val="000000"/>
              </w:rPr>
            </w:pPr>
            <w:r>
              <w:rPr>
                <w:rFonts w:ascii="Calibri" w:hAnsi="Calibri" w:cs="Calibri"/>
                <w:color w:val="000000"/>
              </w:rPr>
              <w:t xml:space="preserve">Mgr. Alexandra Hájiková </w:t>
            </w:r>
          </w:p>
        </w:tc>
        <w:tc>
          <w:tcPr>
            <w:tcW w:w="2802" w:type="dxa"/>
          </w:tcPr>
          <w:p w14:paraId="4BD01ADD" w14:textId="6E462662"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15C7371E" w14:textId="166B4444" w:rsidR="001174FA" w:rsidRDefault="0017662F">
            <w:pPr>
              <w:rPr>
                <w:rFonts w:ascii="Calibri" w:hAnsi="Calibri" w:cs="Calibri"/>
                <w:color w:val="000000"/>
              </w:rPr>
            </w:pPr>
            <w:r>
              <w:rPr>
                <w:rFonts w:ascii="Calibri" w:hAnsi="Calibri" w:cs="Calibri"/>
                <w:color w:val="000000"/>
              </w:rPr>
              <w:t>Samostatný PZ</w:t>
            </w:r>
          </w:p>
        </w:tc>
      </w:tr>
      <w:tr w:rsidR="001174FA" w14:paraId="298233CD" w14:textId="169A2D01" w:rsidTr="005C18E2">
        <w:trPr>
          <w:trHeight w:val="440"/>
        </w:trPr>
        <w:tc>
          <w:tcPr>
            <w:tcW w:w="3794" w:type="dxa"/>
            <w:shd w:val="clear" w:color="auto" w:fill="D0CECE" w:themeFill="background2" w:themeFillShade="E6"/>
            <w:noWrap/>
            <w:hideMark/>
          </w:tcPr>
          <w:p w14:paraId="5DCA0081" w14:textId="77777777" w:rsidR="001174FA" w:rsidRDefault="001174FA">
            <w:pPr>
              <w:rPr>
                <w:rFonts w:ascii="Calibri" w:hAnsi="Calibri" w:cs="Calibri"/>
                <w:color w:val="000000"/>
              </w:rPr>
            </w:pPr>
            <w:r>
              <w:rPr>
                <w:rFonts w:ascii="Calibri" w:hAnsi="Calibri" w:cs="Calibri"/>
                <w:color w:val="000000"/>
              </w:rPr>
              <w:t>Mgr. Jana Hečková</w:t>
            </w:r>
          </w:p>
        </w:tc>
        <w:tc>
          <w:tcPr>
            <w:tcW w:w="2802" w:type="dxa"/>
          </w:tcPr>
          <w:p w14:paraId="5D255F8E" w14:textId="143B6202"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33BD2E32" w14:textId="31F8C4BA" w:rsidR="001174FA" w:rsidRDefault="0017662F">
            <w:pPr>
              <w:rPr>
                <w:rFonts w:ascii="Calibri" w:hAnsi="Calibri" w:cs="Calibri"/>
                <w:color w:val="000000"/>
              </w:rPr>
            </w:pPr>
            <w:r>
              <w:rPr>
                <w:rFonts w:ascii="Calibri" w:hAnsi="Calibri" w:cs="Calibri"/>
                <w:color w:val="000000"/>
              </w:rPr>
              <w:t>Samostatný PZ</w:t>
            </w:r>
          </w:p>
        </w:tc>
      </w:tr>
      <w:tr w:rsidR="001174FA" w14:paraId="30863CC5" w14:textId="7BA1FBCB" w:rsidTr="005C18E2">
        <w:trPr>
          <w:trHeight w:val="440"/>
        </w:trPr>
        <w:tc>
          <w:tcPr>
            <w:tcW w:w="3794" w:type="dxa"/>
            <w:shd w:val="clear" w:color="auto" w:fill="D0CECE" w:themeFill="background2" w:themeFillShade="E6"/>
            <w:noWrap/>
            <w:hideMark/>
          </w:tcPr>
          <w:p w14:paraId="0309F846" w14:textId="77777777" w:rsidR="001174FA" w:rsidRDefault="001174FA">
            <w:pPr>
              <w:rPr>
                <w:rFonts w:ascii="Calibri" w:hAnsi="Calibri" w:cs="Calibri"/>
                <w:color w:val="000000"/>
              </w:rPr>
            </w:pPr>
            <w:proofErr w:type="spellStart"/>
            <w:r>
              <w:rPr>
                <w:rFonts w:ascii="Calibri" w:hAnsi="Calibri" w:cs="Calibri"/>
                <w:color w:val="000000"/>
              </w:rPr>
              <w:t>Mgr.Beáta</w:t>
            </w:r>
            <w:proofErr w:type="spellEnd"/>
            <w:r>
              <w:rPr>
                <w:rFonts w:ascii="Calibri" w:hAnsi="Calibri" w:cs="Calibri"/>
                <w:color w:val="000000"/>
              </w:rPr>
              <w:t xml:space="preserve"> Rybářová</w:t>
            </w:r>
          </w:p>
        </w:tc>
        <w:tc>
          <w:tcPr>
            <w:tcW w:w="2802" w:type="dxa"/>
          </w:tcPr>
          <w:p w14:paraId="230EADD2" w14:textId="452BA97D"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10458D77" w14:textId="5D9686C3" w:rsidR="001174FA" w:rsidRDefault="00EB66D3">
            <w:pPr>
              <w:rPr>
                <w:rFonts w:ascii="Calibri" w:hAnsi="Calibri" w:cs="Calibri"/>
                <w:color w:val="000000"/>
              </w:rPr>
            </w:pPr>
            <w:r>
              <w:rPr>
                <w:rFonts w:ascii="Calibri" w:hAnsi="Calibri" w:cs="Calibri"/>
                <w:color w:val="000000"/>
              </w:rPr>
              <w:t>Samostatný PZ</w:t>
            </w:r>
          </w:p>
        </w:tc>
      </w:tr>
      <w:tr w:rsidR="001174FA" w14:paraId="37A027BF" w14:textId="5750C54D" w:rsidTr="005C18E2">
        <w:trPr>
          <w:trHeight w:val="440"/>
        </w:trPr>
        <w:tc>
          <w:tcPr>
            <w:tcW w:w="3794" w:type="dxa"/>
            <w:shd w:val="clear" w:color="auto" w:fill="D0CECE" w:themeFill="background2" w:themeFillShade="E6"/>
            <w:noWrap/>
            <w:hideMark/>
          </w:tcPr>
          <w:p w14:paraId="28D612E8" w14:textId="77777777" w:rsidR="001174FA" w:rsidRDefault="001174FA">
            <w:pPr>
              <w:rPr>
                <w:rFonts w:ascii="Calibri" w:hAnsi="Calibri" w:cs="Calibri"/>
                <w:color w:val="000000"/>
              </w:rPr>
            </w:pPr>
            <w:proofErr w:type="spellStart"/>
            <w:r>
              <w:rPr>
                <w:rFonts w:ascii="Calibri" w:hAnsi="Calibri" w:cs="Calibri"/>
                <w:color w:val="000000"/>
              </w:rPr>
              <w:t>Mgr.Milan</w:t>
            </w:r>
            <w:proofErr w:type="spellEnd"/>
            <w:r>
              <w:rPr>
                <w:rFonts w:ascii="Calibri" w:hAnsi="Calibri" w:cs="Calibri"/>
                <w:color w:val="000000"/>
              </w:rPr>
              <w:t xml:space="preserve"> </w:t>
            </w:r>
            <w:proofErr w:type="spellStart"/>
            <w:r>
              <w:rPr>
                <w:rFonts w:ascii="Calibri" w:hAnsi="Calibri" w:cs="Calibri"/>
                <w:color w:val="000000"/>
              </w:rPr>
              <w:t>Červeňanský</w:t>
            </w:r>
            <w:proofErr w:type="spellEnd"/>
          </w:p>
        </w:tc>
        <w:tc>
          <w:tcPr>
            <w:tcW w:w="2802" w:type="dxa"/>
          </w:tcPr>
          <w:p w14:paraId="7C8DEE8E" w14:textId="366FB20F" w:rsidR="001174FA" w:rsidRDefault="001174FA">
            <w:pPr>
              <w:rPr>
                <w:rFonts w:ascii="Calibri" w:hAnsi="Calibri" w:cs="Calibri"/>
                <w:color w:val="000000"/>
              </w:rPr>
            </w:pPr>
            <w:r>
              <w:rPr>
                <w:rFonts w:ascii="Calibri" w:hAnsi="Calibri" w:cs="Calibri"/>
                <w:color w:val="000000"/>
              </w:rPr>
              <w:t>Učiteľ 1. stupňa</w:t>
            </w:r>
          </w:p>
        </w:tc>
        <w:tc>
          <w:tcPr>
            <w:tcW w:w="2268" w:type="dxa"/>
          </w:tcPr>
          <w:p w14:paraId="50AE0838" w14:textId="709905C0" w:rsidR="001174FA" w:rsidRDefault="001174FA">
            <w:pPr>
              <w:rPr>
                <w:rFonts w:ascii="Calibri" w:hAnsi="Calibri" w:cs="Calibri"/>
                <w:color w:val="000000"/>
              </w:rPr>
            </w:pPr>
            <w:r>
              <w:rPr>
                <w:rFonts w:ascii="Calibri" w:hAnsi="Calibri" w:cs="Calibri"/>
                <w:color w:val="000000"/>
              </w:rPr>
              <w:t>Samostatný PZ</w:t>
            </w:r>
          </w:p>
        </w:tc>
      </w:tr>
      <w:tr w:rsidR="001174FA" w14:paraId="22F3DEC3" w14:textId="3F7E1FBD" w:rsidTr="005C18E2">
        <w:trPr>
          <w:trHeight w:val="440"/>
        </w:trPr>
        <w:tc>
          <w:tcPr>
            <w:tcW w:w="3794" w:type="dxa"/>
            <w:shd w:val="clear" w:color="auto" w:fill="D0CECE" w:themeFill="background2" w:themeFillShade="E6"/>
            <w:noWrap/>
            <w:hideMark/>
          </w:tcPr>
          <w:p w14:paraId="16219F95" w14:textId="77777777" w:rsidR="001174FA" w:rsidRDefault="001174FA">
            <w:pPr>
              <w:rPr>
                <w:rFonts w:ascii="Calibri" w:hAnsi="Calibri" w:cs="Calibri"/>
                <w:color w:val="000000"/>
              </w:rPr>
            </w:pPr>
            <w:proofErr w:type="spellStart"/>
            <w:r>
              <w:rPr>
                <w:rFonts w:ascii="Calibri" w:hAnsi="Calibri" w:cs="Calibri"/>
                <w:color w:val="000000"/>
              </w:rPr>
              <w:t>Mgr.Martin</w:t>
            </w:r>
            <w:proofErr w:type="spellEnd"/>
            <w:r>
              <w:rPr>
                <w:rFonts w:ascii="Calibri" w:hAnsi="Calibri" w:cs="Calibri"/>
                <w:color w:val="000000"/>
              </w:rPr>
              <w:t xml:space="preserve"> Kučera</w:t>
            </w:r>
          </w:p>
        </w:tc>
        <w:tc>
          <w:tcPr>
            <w:tcW w:w="2802" w:type="dxa"/>
          </w:tcPr>
          <w:p w14:paraId="329108AB" w14:textId="3711F42E"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649475DE" w14:textId="02384EAC" w:rsidR="001174FA" w:rsidRDefault="0017662F">
            <w:pPr>
              <w:rPr>
                <w:rFonts w:ascii="Calibri" w:hAnsi="Calibri" w:cs="Calibri"/>
                <w:color w:val="000000"/>
              </w:rPr>
            </w:pPr>
            <w:r>
              <w:rPr>
                <w:rFonts w:ascii="Calibri" w:hAnsi="Calibri" w:cs="Calibri"/>
                <w:color w:val="000000"/>
              </w:rPr>
              <w:t>Samostatný PZ</w:t>
            </w:r>
          </w:p>
        </w:tc>
      </w:tr>
      <w:tr w:rsidR="001174FA" w14:paraId="54755429" w14:textId="2E7AA82E" w:rsidTr="005C18E2">
        <w:trPr>
          <w:trHeight w:val="440"/>
        </w:trPr>
        <w:tc>
          <w:tcPr>
            <w:tcW w:w="3794" w:type="dxa"/>
            <w:shd w:val="clear" w:color="auto" w:fill="D0CECE" w:themeFill="background2" w:themeFillShade="E6"/>
            <w:noWrap/>
            <w:hideMark/>
          </w:tcPr>
          <w:p w14:paraId="00B5AB32" w14:textId="77777777" w:rsidR="001174FA" w:rsidRDefault="001174FA">
            <w:pPr>
              <w:rPr>
                <w:rFonts w:ascii="Calibri" w:hAnsi="Calibri" w:cs="Calibri"/>
                <w:color w:val="000000"/>
              </w:rPr>
            </w:pPr>
            <w:proofErr w:type="spellStart"/>
            <w:r>
              <w:rPr>
                <w:rFonts w:ascii="Calibri" w:hAnsi="Calibri" w:cs="Calibri"/>
                <w:color w:val="000000"/>
              </w:rPr>
              <w:t>Mgr.Martin</w:t>
            </w:r>
            <w:proofErr w:type="spellEnd"/>
            <w:r>
              <w:rPr>
                <w:rFonts w:ascii="Calibri" w:hAnsi="Calibri" w:cs="Calibri"/>
                <w:color w:val="000000"/>
              </w:rPr>
              <w:t xml:space="preserve"> Machovič</w:t>
            </w:r>
          </w:p>
        </w:tc>
        <w:tc>
          <w:tcPr>
            <w:tcW w:w="2802" w:type="dxa"/>
          </w:tcPr>
          <w:p w14:paraId="68AA5CEC" w14:textId="46D16566"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7DEDEC4F" w14:textId="77777777" w:rsidR="001174FA" w:rsidRDefault="001174FA" w:rsidP="001174FA">
            <w:pPr>
              <w:rPr>
                <w:rFonts w:ascii="Calibri" w:hAnsi="Calibri" w:cs="Calibri"/>
                <w:color w:val="000000"/>
              </w:rPr>
            </w:pPr>
            <w:r>
              <w:rPr>
                <w:rFonts w:ascii="Calibri" w:hAnsi="Calibri" w:cs="Calibri"/>
                <w:color w:val="000000"/>
              </w:rPr>
              <w:t>1. atestácia</w:t>
            </w:r>
          </w:p>
          <w:p w14:paraId="3292C115" w14:textId="77777777" w:rsidR="001174FA" w:rsidRDefault="001174FA">
            <w:pPr>
              <w:rPr>
                <w:rFonts w:ascii="Calibri" w:hAnsi="Calibri" w:cs="Calibri"/>
                <w:color w:val="000000"/>
              </w:rPr>
            </w:pPr>
          </w:p>
        </w:tc>
      </w:tr>
      <w:tr w:rsidR="001174FA" w14:paraId="2DA9F434" w14:textId="4F9D658D" w:rsidTr="005C18E2">
        <w:trPr>
          <w:trHeight w:val="440"/>
        </w:trPr>
        <w:tc>
          <w:tcPr>
            <w:tcW w:w="3794" w:type="dxa"/>
            <w:shd w:val="clear" w:color="auto" w:fill="D0CECE" w:themeFill="background2" w:themeFillShade="E6"/>
            <w:noWrap/>
            <w:hideMark/>
          </w:tcPr>
          <w:p w14:paraId="675E748B" w14:textId="77777777" w:rsidR="001174FA" w:rsidRDefault="001174FA">
            <w:pPr>
              <w:rPr>
                <w:rFonts w:ascii="Calibri" w:hAnsi="Calibri" w:cs="Calibri"/>
                <w:color w:val="000000"/>
              </w:rPr>
            </w:pPr>
            <w:proofErr w:type="spellStart"/>
            <w:r>
              <w:rPr>
                <w:rFonts w:ascii="Calibri" w:hAnsi="Calibri" w:cs="Calibri"/>
                <w:color w:val="000000"/>
              </w:rPr>
              <w:t>Mgr.Petra</w:t>
            </w:r>
            <w:proofErr w:type="spellEnd"/>
            <w:r>
              <w:rPr>
                <w:rFonts w:ascii="Calibri" w:hAnsi="Calibri" w:cs="Calibri"/>
                <w:color w:val="000000"/>
              </w:rPr>
              <w:t xml:space="preserve"> </w:t>
            </w:r>
            <w:proofErr w:type="spellStart"/>
            <w:r>
              <w:rPr>
                <w:rFonts w:ascii="Calibri" w:hAnsi="Calibri" w:cs="Calibri"/>
                <w:color w:val="000000"/>
              </w:rPr>
              <w:t>Moldová</w:t>
            </w:r>
            <w:proofErr w:type="spellEnd"/>
          </w:p>
        </w:tc>
        <w:tc>
          <w:tcPr>
            <w:tcW w:w="2802" w:type="dxa"/>
          </w:tcPr>
          <w:p w14:paraId="0C7FCC63" w14:textId="6A2BC7FA"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644DB8DF" w14:textId="5BADA25B" w:rsidR="001174FA" w:rsidRDefault="0017662F">
            <w:pPr>
              <w:rPr>
                <w:rFonts w:ascii="Calibri" w:hAnsi="Calibri" w:cs="Calibri"/>
                <w:color w:val="000000"/>
              </w:rPr>
            </w:pPr>
            <w:r>
              <w:rPr>
                <w:rFonts w:ascii="Calibri" w:hAnsi="Calibri" w:cs="Calibri"/>
                <w:color w:val="000000"/>
              </w:rPr>
              <w:t>Samostatný PZ</w:t>
            </w:r>
          </w:p>
        </w:tc>
      </w:tr>
      <w:tr w:rsidR="001174FA" w14:paraId="60F126FA" w14:textId="14BA3D5F" w:rsidTr="005C18E2">
        <w:trPr>
          <w:trHeight w:val="440"/>
        </w:trPr>
        <w:tc>
          <w:tcPr>
            <w:tcW w:w="3794" w:type="dxa"/>
            <w:shd w:val="clear" w:color="auto" w:fill="D0CECE" w:themeFill="background2" w:themeFillShade="E6"/>
            <w:noWrap/>
            <w:hideMark/>
          </w:tcPr>
          <w:p w14:paraId="6C0A4475" w14:textId="77777777" w:rsidR="001174FA" w:rsidRDefault="001174FA">
            <w:pPr>
              <w:rPr>
                <w:rFonts w:ascii="Calibri" w:hAnsi="Calibri" w:cs="Calibri"/>
                <w:color w:val="000000"/>
              </w:rPr>
            </w:pPr>
            <w:proofErr w:type="spellStart"/>
            <w:r>
              <w:rPr>
                <w:rFonts w:ascii="Calibri" w:hAnsi="Calibri" w:cs="Calibri"/>
                <w:color w:val="000000"/>
              </w:rPr>
              <w:t>PhDr.Drahomíra</w:t>
            </w:r>
            <w:proofErr w:type="spellEnd"/>
            <w:r>
              <w:rPr>
                <w:rFonts w:ascii="Calibri" w:hAnsi="Calibri" w:cs="Calibri"/>
                <w:color w:val="000000"/>
              </w:rPr>
              <w:t xml:space="preserve"> Rábarová</w:t>
            </w:r>
          </w:p>
        </w:tc>
        <w:tc>
          <w:tcPr>
            <w:tcW w:w="2802" w:type="dxa"/>
          </w:tcPr>
          <w:p w14:paraId="69AC831B" w14:textId="2CA3BE6D"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3B2F1A41" w14:textId="77777777" w:rsidR="001174FA" w:rsidRDefault="001174FA" w:rsidP="001174FA">
            <w:pPr>
              <w:rPr>
                <w:rFonts w:ascii="Calibri" w:hAnsi="Calibri" w:cs="Calibri"/>
                <w:color w:val="000000"/>
              </w:rPr>
            </w:pPr>
            <w:r>
              <w:rPr>
                <w:rFonts w:ascii="Calibri" w:hAnsi="Calibri" w:cs="Calibri"/>
                <w:color w:val="000000"/>
              </w:rPr>
              <w:t>1. atestácia</w:t>
            </w:r>
          </w:p>
          <w:p w14:paraId="47D130BD" w14:textId="77777777" w:rsidR="001174FA" w:rsidRDefault="001174FA">
            <w:pPr>
              <w:rPr>
                <w:rFonts w:ascii="Calibri" w:hAnsi="Calibri" w:cs="Calibri"/>
                <w:color w:val="000000"/>
              </w:rPr>
            </w:pPr>
          </w:p>
        </w:tc>
      </w:tr>
      <w:tr w:rsidR="001174FA" w14:paraId="7558C390" w14:textId="3F47AA96" w:rsidTr="005C18E2">
        <w:trPr>
          <w:trHeight w:val="440"/>
        </w:trPr>
        <w:tc>
          <w:tcPr>
            <w:tcW w:w="3794" w:type="dxa"/>
            <w:shd w:val="clear" w:color="auto" w:fill="D0CECE" w:themeFill="background2" w:themeFillShade="E6"/>
            <w:noWrap/>
            <w:hideMark/>
          </w:tcPr>
          <w:p w14:paraId="1E712302" w14:textId="77777777" w:rsidR="001174FA" w:rsidRDefault="001174FA">
            <w:pPr>
              <w:rPr>
                <w:rFonts w:ascii="Calibri" w:hAnsi="Calibri" w:cs="Calibri"/>
                <w:color w:val="000000"/>
              </w:rPr>
            </w:pPr>
            <w:r>
              <w:rPr>
                <w:rFonts w:ascii="Calibri" w:hAnsi="Calibri" w:cs="Calibri"/>
                <w:color w:val="000000"/>
              </w:rPr>
              <w:t xml:space="preserve">Mgr. Mária </w:t>
            </w:r>
            <w:proofErr w:type="spellStart"/>
            <w:r>
              <w:rPr>
                <w:rFonts w:ascii="Calibri" w:hAnsi="Calibri" w:cs="Calibri"/>
                <w:color w:val="000000"/>
              </w:rPr>
              <w:t>Hostin</w:t>
            </w:r>
            <w:proofErr w:type="spellEnd"/>
          </w:p>
        </w:tc>
        <w:tc>
          <w:tcPr>
            <w:tcW w:w="2802" w:type="dxa"/>
          </w:tcPr>
          <w:p w14:paraId="095325B9" w14:textId="20CD3810"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3B6813DC" w14:textId="2F3A56AD" w:rsidR="001174FA" w:rsidRDefault="0017662F">
            <w:pPr>
              <w:rPr>
                <w:rFonts w:ascii="Calibri" w:hAnsi="Calibri" w:cs="Calibri"/>
                <w:color w:val="000000"/>
              </w:rPr>
            </w:pPr>
            <w:r>
              <w:rPr>
                <w:rFonts w:ascii="Calibri" w:hAnsi="Calibri" w:cs="Calibri"/>
                <w:color w:val="000000"/>
              </w:rPr>
              <w:t>Samostatný PZ</w:t>
            </w:r>
          </w:p>
        </w:tc>
      </w:tr>
      <w:tr w:rsidR="001174FA" w14:paraId="3EEC08BD" w14:textId="22CEB0D2" w:rsidTr="005C18E2">
        <w:trPr>
          <w:trHeight w:val="440"/>
        </w:trPr>
        <w:tc>
          <w:tcPr>
            <w:tcW w:w="3794" w:type="dxa"/>
            <w:shd w:val="clear" w:color="auto" w:fill="D0CECE" w:themeFill="background2" w:themeFillShade="E6"/>
            <w:noWrap/>
            <w:hideMark/>
          </w:tcPr>
          <w:p w14:paraId="69536239" w14:textId="77777777" w:rsidR="001174FA" w:rsidRDefault="001174FA">
            <w:pPr>
              <w:rPr>
                <w:rFonts w:ascii="Calibri" w:hAnsi="Calibri" w:cs="Calibri"/>
                <w:color w:val="000000"/>
              </w:rPr>
            </w:pPr>
            <w:proofErr w:type="spellStart"/>
            <w:r>
              <w:rPr>
                <w:rFonts w:ascii="Calibri" w:hAnsi="Calibri" w:cs="Calibri"/>
                <w:color w:val="000000"/>
              </w:rPr>
              <w:t>Ing.Viera</w:t>
            </w:r>
            <w:proofErr w:type="spellEnd"/>
            <w:r>
              <w:rPr>
                <w:rFonts w:ascii="Calibri" w:hAnsi="Calibri" w:cs="Calibri"/>
                <w:color w:val="000000"/>
              </w:rPr>
              <w:t xml:space="preserve"> Roháčová </w:t>
            </w:r>
          </w:p>
        </w:tc>
        <w:tc>
          <w:tcPr>
            <w:tcW w:w="2802" w:type="dxa"/>
          </w:tcPr>
          <w:p w14:paraId="49F5A30C" w14:textId="7BEC76D4"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18405A8B" w14:textId="77777777" w:rsidR="0017662F" w:rsidRDefault="0017662F" w:rsidP="0017662F">
            <w:pPr>
              <w:rPr>
                <w:rFonts w:ascii="Calibri" w:hAnsi="Calibri" w:cs="Calibri"/>
                <w:color w:val="000000"/>
              </w:rPr>
            </w:pPr>
            <w:r>
              <w:rPr>
                <w:rFonts w:ascii="Calibri" w:hAnsi="Calibri" w:cs="Calibri"/>
                <w:color w:val="000000"/>
              </w:rPr>
              <w:t>1. atestácia</w:t>
            </w:r>
          </w:p>
          <w:p w14:paraId="6E623038" w14:textId="77777777" w:rsidR="001174FA" w:rsidRDefault="001174FA">
            <w:pPr>
              <w:rPr>
                <w:rFonts w:ascii="Calibri" w:hAnsi="Calibri" w:cs="Calibri"/>
                <w:color w:val="000000"/>
              </w:rPr>
            </w:pPr>
          </w:p>
        </w:tc>
      </w:tr>
      <w:tr w:rsidR="001174FA" w14:paraId="33E905ED" w14:textId="47E0BC92" w:rsidTr="005C18E2">
        <w:trPr>
          <w:trHeight w:val="440"/>
        </w:trPr>
        <w:tc>
          <w:tcPr>
            <w:tcW w:w="3794" w:type="dxa"/>
            <w:shd w:val="clear" w:color="auto" w:fill="D0CECE" w:themeFill="background2" w:themeFillShade="E6"/>
            <w:noWrap/>
            <w:hideMark/>
          </w:tcPr>
          <w:p w14:paraId="001800F2" w14:textId="77777777" w:rsidR="001174FA" w:rsidRDefault="001174FA">
            <w:pPr>
              <w:rPr>
                <w:rFonts w:ascii="Calibri" w:hAnsi="Calibri" w:cs="Calibri"/>
                <w:color w:val="000000"/>
              </w:rPr>
            </w:pPr>
            <w:proofErr w:type="spellStart"/>
            <w:r>
              <w:rPr>
                <w:rFonts w:ascii="Calibri" w:hAnsi="Calibri" w:cs="Calibri"/>
                <w:color w:val="000000"/>
              </w:rPr>
              <w:t>Mgr.Veronika</w:t>
            </w:r>
            <w:proofErr w:type="spellEnd"/>
            <w:r>
              <w:rPr>
                <w:rFonts w:ascii="Calibri" w:hAnsi="Calibri" w:cs="Calibri"/>
                <w:color w:val="000000"/>
              </w:rPr>
              <w:t xml:space="preserve"> Sameková</w:t>
            </w:r>
          </w:p>
        </w:tc>
        <w:tc>
          <w:tcPr>
            <w:tcW w:w="2802" w:type="dxa"/>
          </w:tcPr>
          <w:p w14:paraId="2286F2FD" w14:textId="3997ABFC" w:rsidR="001174FA" w:rsidRDefault="00EB66D3">
            <w:pPr>
              <w:rPr>
                <w:rFonts w:ascii="Calibri" w:hAnsi="Calibri" w:cs="Calibri"/>
                <w:color w:val="000000"/>
              </w:rPr>
            </w:pPr>
            <w:r>
              <w:rPr>
                <w:rFonts w:ascii="Calibri" w:hAnsi="Calibri" w:cs="Calibri"/>
                <w:color w:val="000000"/>
              </w:rPr>
              <w:t>Učiteľ 2. stupňa</w:t>
            </w:r>
          </w:p>
        </w:tc>
        <w:tc>
          <w:tcPr>
            <w:tcW w:w="2268" w:type="dxa"/>
          </w:tcPr>
          <w:p w14:paraId="13AEF9FE" w14:textId="250C43FE" w:rsidR="001174FA" w:rsidRDefault="0017662F">
            <w:pPr>
              <w:rPr>
                <w:rFonts w:ascii="Calibri" w:hAnsi="Calibri" w:cs="Calibri"/>
                <w:color w:val="000000"/>
              </w:rPr>
            </w:pPr>
            <w:r>
              <w:rPr>
                <w:rFonts w:ascii="Calibri" w:hAnsi="Calibri" w:cs="Calibri"/>
                <w:color w:val="000000"/>
              </w:rPr>
              <w:t>Samostatný PZ</w:t>
            </w:r>
          </w:p>
        </w:tc>
      </w:tr>
      <w:tr w:rsidR="001174FA" w14:paraId="2F5BEAD1" w14:textId="3AB94DA8" w:rsidTr="005C18E2">
        <w:trPr>
          <w:trHeight w:val="440"/>
        </w:trPr>
        <w:tc>
          <w:tcPr>
            <w:tcW w:w="3794" w:type="dxa"/>
            <w:shd w:val="clear" w:color="auto" w:fill="D0CECE" w:themeFill="background2" w:themeFillShade="E6"/>
            <w:noWrap/>
            <w:hideMark/>
          </w:tcPr>
          <w:p w14:paraId="0D952FEA" w14:textId="77777777" w:rsidR="001174FA" w:rsidRDefault="001174FA">
            <w:pPr>
              <w:rPr>
                <w:rFonts w:ascii="Calibri" w:hAnsi="Calibri" w:cs="Calibri"/>
                <w:color w:val="000000"/>
              </w:rPr>
            </w:pPr>
            <w:proofErr w:type="spellStart"/>
            <w:r>
              <w:rPr>
                <w:rFonts w:ascii="Calibri" w:hAnsi="Calibri" w:cs="Calibri"/>
                <w:color w:val="000000"/>
              </w:rPr>
              <w:t>ThLic</w:t>
            </w:r>
            <w:proofErr w:type="spellEnd"/>
            <w:r>
              <w:rPr>
                <w:rFonts w:ascii="Calibri" w:hAnsi="Calibri" w:cs="Calibri"/>
                <w:color w:val="000000"/>
              </w:rPr>
              <w:t xml:space="preserve">. </w:t>
            </w:r>
            <w:proofErr w:type="spellStart"/>
            <w:r>
              <w:rPr>
                <w:rFonts w:ascii="Calibri" w:hAnsi="Calibri" w:cs="Calibri"/>
                <w:color w:val="000000"/>
              </w:rPr>
              <w:t>PhDr.PaedDr.Ivana</w:t>
            </w:r>
            <w:proofErr w:type="spellEnd"/>
            <w:r>
              <w:rPr>
                <w:rFonts w:ascii="Calibri" w:hAnsi="Calibri" w:cs="Calibri"/>
                <w:color w:val="000000"/>
              </w:rPr>
              <w:t xml:space="preserve"> Štibraná, PhD. </w:t>
            </w:r>
          </w:p>
        </w:tc>
        <w:tc>
          <w:tcPr>
            <w:tcW w:w="2802" w:type="dxa"/>
          </w:tcPr>
          <w:p w14:paraId="4CDD5671" w14:textId="7008F380" w:rsidR="001174FA" w:rsidRDefault="0017662F">
            <w:pPr>
              <w:rPr>
                <w:rFonts w:ascii="Calibri" w:hAnsi="Calibri" w:cs="Calibri"/>
                <w:color w:val="000000"/>
              </w:rPr>
            </w:pPr>
            <w:r>
              <w:rPr>
                <w:rFonts w:ascii="Calibri" w:hAnsi="Calibri" w:cs="Calibri"/>
                <w:color w:val="000000"/>
              </w:rPr>
              <w:t>Učiteľ 2. stupňa/psychológ</w:t>
            </w:r>
          </w:p>
        </w:tc>
        <w:tc>
          <w:tcPr>
            <w:tcW w:w="2268" w:type="dxa"/>
          </w:tcPr>
          <w:p w14:paraId="71E4EB56" w14:textId="35195B68" w:rsidR="001174FA" w:rsidRDefault="00EB66D3">
            <w:pPr>
              <w:rPr>
                <w:rFonts w:ascii="Calibri" w:hAnsi="Calibri" w:cs="Calibri"/>
                <w:color w:val="000000"/>
              </w:rPr>
            </w:pPr>
            <w:r>
              <w:rPr>
                <w:rFonts w:ascii="Calibri" w:hAnsi="Calibri" w:cs="Calibri"/>
                <w:color w:val="000000"/>
              </w:rPr>
              <w:t>2. atestácia</w:t>
            </w:r>
          </w:p>
        </w:tc>
      </w:tr>
      <w:tr w:rsidR="0017662F" w14:paraId="5B3A9C4F" w14:textId="48AB9B79" w:rsidTr="005C18E2">
        <w:trPr>
          <w:trHeight w:val="440"/>
        </w:trPr>
        <w:tc>
          <w:tcPr>
            <w:tcW w:w="3794" w:type="dxa"/>
            <w:shd w:val="clear" w:color="auto" w:fill="D0CECE" w:themeFill="background2" w:themeFillShade="E6"/>
            <w:noWrap/>
            <w:hideMark/>
          </w:tcPr>
          <w:p w14:paraId="1A160E98" w14:textId="77777777" w:rsidR="0017662F" w:rsidRDefault="0017662F" w:rsidP="0017662F">
            <w:pPr>
              <w:rPr>
                <w:rFonts w:ascii="Calibri" w:hAnsi="Calibri" w:cs="Calibri"/>
                <w:color w:val="000000"/>
              </w:rPr>
            </w:pPr>
            <w:proofErr w:type="spellStart"/>
            <w:r>
              <w:rPr>
                <w:rFonts w:ascii="Calibri" w:hAnsi="Calibri" w:cs="Calibri"/>
                <w:color w:val="000000"/>
              </w:rPr>
              <w:t>PaedDr.Monika</w:t>
            </w:r>
            <w:proofErr w:type="spellEnd"/>
            <w:r>
              <w:rPr>
                <w:rFonts w:ascii="Calibri" w:hAnsi="Calibri" w:cs="Calibri"/>
                <w:color w:val="000000"/>
              </w:rPr>
              <w:t xml:space="preserve"> </w:t>
            </w:r>
            <w:proofErr w:type="spellStart"/>
            <w:r>
              <w:rPr>
                <w:rFonts w:ascii="Calibri" w:hAnsi="Calibri" w:cs="Calibri"/>
                <w:color w:val="000000"/>
              </w:rPr>
              <w:t>Birošíková</w:t>
            </w:r>
            <w:proofErr w:type="spellEnd"/>
          </w:p>
        </w:tc>
        <w:tc>
          <w:tcPr>
            <w:tcW w:w="2802" w:type="dxa"/>
          </w:tcPr>
          <w:p w14:paraId="37F8F943" w14:textId="3BD7EC9E" w:rsidR="0017662F" w:rsidRDefault="0017662F" w:rsidP="0017662F">
            <w:pPr>
              <w:rPr>
                <w:rFonts w:ascii="Calibri" w:hAnsi="Calibri" w:cs="Calibri"/>
                <w:color w:val="000000"/>
              </w:rPr>
            </w:pPr>
            <w:r>
              <w:rPr>
                <w:rFonts w:ascii="Calibri" w:hAnsi="Calibri" w:cs="Calibri"/>
                <w:color w:val="000000"/>
              </w:rPr>
              <w:t>Pedagogický asistent/ Školský špeciálny pedagóg</w:t>
            </w:r>
          </w:p>
        </w:tc>
        <w:tc>
          <w:tcPr>
            <w:tcW w:w="2268" w:type="dxa"/>
          </w:tcPr>
          <w:p w14:paraId="7A784985" w14:textId="4E1BE9E4" w:rsidR="0017662F" w:rsidRDefault="00672CD2" w:rsidP="0017662F">
            <w:pPr>
              <w:rPr>
                <w:rFonts w:ascii="Calibri" w:hAnsi="Calibri" w:cs="Calibri"/>
                <w:color w:val="000000"/>
              </w:rPr>
            </w:pPr>
            <w:r>
              <w:rPr>
                <w:rFonts w:ascii="Calibri" w:hAnsi="Calibri" w:cs="Calibri"/>
                <w:color w:val="000000"/>
              </w:rPr>
              <w:t>Samostatný PZ</w:t>
            </w:r>
          </w:p>
        </w:tc>
      </w:tr>
      <w:tr w:rsidR="0017662F" w14:paraId="6713AFAF" w14:textId="73A967FA" w:rsidTr="005C18E2">
        <w:trPr>
          <w:trHeight w:val="440"/>
        </w:trPr>
        <w:tc>
          <w:tcPr>
            <w:tcW w:w="3794" w:type="dxa"/>
            <w:shd w:val="clear" w:color="auto" w:fill="D0CECE" w:themeFill="background2" w:themeFillShade="E6"/>
            <w:noWrap/>
            <w:hideMark/>
          </w:tcPr>
          <w:p w14:paraId="728B5A4A" w14:textId="77777777" w:rsidR="0017662F" w:rsidRDefault="0017662F" w:rsidP="0017662F">
            <w:pPr>
              <w:rPr>
                <w:rFonts w:ascii="Calibri" w:hAnsi="Calibri" w:cs="Calibri"/>
                <w:color w:val="000000"/>
              </w:rPr>
            </w:pPr>
            <w:proofErr w:type="spellStart"/>
            <w:r>
              <w:rPr>
                <w:rFonts w:ascii="Calibri" w:hAnsi="Calibri" w:cs="Calibri"/>
                <w:color w:val="000000"/>
              </w:rPr>
              <w:t>PhDr.Terézia</w:t>
            </w:r>
            <w:proofErr w:type="spellEnd"/>
            <w:r>
              <w:rPr>
                <w:rFonts w:ascii="Calibri" w:hAnsi="Calibri" w:cs="Calibri"/>
                <w:color w:val="000000"/>
              </w:rPr>
              <w:t xml:space="preserve"> Drdulová MBA.</w:t>
            </w:r>
          </w:p>
        </w:tc>
        <w:tc>
          <w:tcPr>
            <w:tcW w:w="2802" w:type="dxa"/>
          </w:tcPr>
          <w:p w14:paraId="609016C3" w14:textId="251CA710" w:rsidR="0017662F" w:rsidRDefault="0017662F" w:rsidP="0017662F">
            <w:pPr>
              <w:rPr>
                <w:rFonts w:ascii="Calibri" w:hAnsi="Calibri" w:cs="Calibri"/>
                <w:color w:val="000000"/>
              </w:rPr>
            </w:pPr>
            <w:r>
              <w:rPr>
                <w:rFonts w:ascii="Calibri" w:hAnsi="Calibri" w:cs="Calibri"/>
                <w:color w:val="000000"/>
              </w:rPr>
              <w:t>Školský špeciálny pedagóg</w:t>
            </w:r>
          </w:p>
        </w:tc>
        <w:tc>
          <w:tcPr>
            <w:tcW w:w="2268" w:type="dxa"/>
          </w:tcPr>
          <w:p w14:paraId="4506DAFB" w14:textId="3F9ADC5F" w:rsidR="0017662F" w:rsidRDefault="00672CD2" w:rsidP="0017662F">
            <w:pPr>
              <w:rPr>
                <w:rFonts w:ascii="Calibri" w:hAnsi="Calibri" w:cs="Calibri"/>
                <w:color w:val="000000"/>
              </w:rPr>
            </w:pPr>
            <w:r>
              <w:rPr>
                <w:rFonts w:ascii="Calibri" w:hAnsi="Calibri" w:cs="Calibri"/>
                <w:color w:val="000000"/>
              </w:rPr>
              <w:t>1.atestácia</w:t>
            </w:r>
          </w:p>
        </w:tc>
      </w:tr>
      <w:tr w:rsidR="0017662F" w14:paraId="4DFE7436" w14:textId="330B9E16" w:rsidTr="005C18E2">
        <w:trPr>
          <w:trHeight w:val="440"/>
        </w:trPr>
        <w:tc>
          <w:tcPr>
            <w:tcW w:w="3794" w:type="dxa"/>
            <w:shd w:val="clear" w:color="auto" w:fill="D0CECE" w:themeFill="background2" w:themeFillShade="E6"/>
            <w:noWrap/>
            <w:hideMark/>
          </w:tcPr>
          <w:p w14:paraId="7947AE81" w14:textId="34654BBB" w:rsidR="0017662F" w:rsidRDefault="0017662F" w:rsidP="0017662F">
            <w:pPr>
              <w:rPr>
                <w:rFonts w:ascii="Calibri" w:hAnsi="Calibri" w:cs="Calibri"/>
                <w:color w:val="000000"/>
              </w:rPr>
            </w:pPr>
            <w:proofErr w:type="spellStart"/>
            <w:r>
              <w:rPr>
                <w:rFonts w:ascii="Calibri" w:hAnsi="Calibri" w:cs="Calibri"/>
                <w:color w:val="000000"/>
              </w:rPr>
              <w:t>Mgr.art</w:t>
            </w:r>
            <w:proofErr w:type="spellEnd"/>
            <w:r>
              <w:rPr>
                <w:rFonts w:ascii="Calibri" w:hAnsi="Calibri" w:cs="Calibri"/>
                <w:color w:val="000000"/>
              </w:rPr>
              <w:t xml:space="preserve">. Miroslava </w:t>
            </w:r>
            <w:proofErr w:type="spellStart"/>
            <w:r>
              <w:rPr>
                <w:rFonts w:ascii="Calibri" w:hAnsi="Calibri" w:cs="Calibri"/>
                <w:color w:val="000000"/>
              </w:rPr>
              <w:t>Matyášová</w:t>
            </w:r>
            <w:proofErr w:type="spellEnd"/>
            <w:r w:rsidR="005C18E2">
              <w:rPr>
                <w:rFonts w:ascii="Calibri" w:hAnsi="Calibri" w:cs="Calibri"/>
                <w:color w:val="000000"/>
              </w:rPr>
              <w:t xml:space="preserve"> (sociálny p. z projektu)</w:t>
            </w:r>
          </w:p>
        </w:tc>
        <w:tc>
          <w:tcPr>
            <w:tcW w:w="2802" w:type="dxa"/>
          </w:tcPr>
          <w:p w14:paraId="560457A7" w14:textId="555ACECD" w:rsidR="0017662F" w:rsidRDefault="0017662F" w:rsidP="0017662F">
            <w:pPr>
              <w:rPr>
                <w:rFonts w:ascii="Calibri" w:hAnsi="Calibri" w:cs="Calibri"/>
                <w:color w:val="000000"/>
              </w:rPr>
            </w:pPr>
            <w:r>
              <w:rPr>
                <w:rFonts w:ascii="Calibri" w:hAnsi="Calibri" w:cs="Calibri"/>
                <w:color w:val="000000"/>
              </w:rPr>
              <w:t>Pedagogický asistent /sociálny pedagóg</w:t>
            </w:r>
          </w:p>
        </w:tc>
        <w:tc>
          <w:tcPr>
            <w:tcW w:w="2268" w:type="dxa"/>
          </w:tcPr>
          <w:p w14:paraId="5FBC6FBB" w14:textId="55F64EF2" w:rsidR="0017662F" w:rsidRDefault="00672CD2" w:rsidP="0017662F">
            <w:pPr>
              <w:rPr>
                <w:rFonts w:ascii="Calibri" w:hAnsi="Calibri" w:cs="Calibri"/>
                <w:color w:val="000000"/>
              </w:rPr>
            </w:pPr>
            <w:r>
              <w:rPr>
                <w:rFonts w:ascii="Calibri" w:hAnsi="Calibri" w:cs="Calibri"/>
                <w:color w:val="000000"/>
              </w:rPr>
              <w:t>Samostatný PZ</w:t>
            </w:r>
          </w:p>
        </w:tc>
      </w:tr>
      <w:tr w:rsidR="0017662F" w14:paraId="342BE150" w14:textId="5B174C8C" w:rsidTr="005C18E2">
        <w:trPr>
          <w:trHeight w:val="440"/>
        </w:trPr>
        <w:tc>
          <w:tcPr>
            <w:tcW w:w="3794" w:type="dxa"/>
            <w:shd w:val="clear" w:color="auto" w:fill="D0CECE" w:themeFill="background2" w:themeFillShade="E6"/>
            <w:noWrap/>
            <w:hideMark/>
          </w:tcPr>
          <w:p w14:paraId="35BD2471" w14:textId="4FFEACF7" w:rsidR="0017662F" w:rsidRDefault="0017662F" w:rsidP="0017662F">
            <w:pPr>
              <w:rPr>
                <w:rFonts w:ascii="Calibri" w:hAnsi="Calibri" w:cs="Calibri"/>
                <w:color w:val="000000"/>
              </w:rPr>
            </w:pPr>
            <w:proofErr w:type="spellStart"/>
            <w:r>
              <w:rPr>
                <w:rFonts w:ascii="Calibri" w:hAnsi="Calibri" w:cs="Calibri"/>
                <w:color w:val="000000"/>
              </w:rPr>
              <w:t>Mgr.Katarína</w:t>
            </w:r>
            <w:proofErr w:type="spellEnd"/>
            <w:r>
              <w:rPr>
                <w:rFonts w:ascii="Calibri" w:hAnsi="Calibri" w:cs="Calibri"/>
                <w:color w:val="000000"/>
              </w:rPr>
              <w:t xml:space="preserve"> </w:t>
            </w:r>
            <w:proofErr w:type="spellStart"/>
            <w:r>
              <w:rPr>
                <w:rFonts w:ascii="Calibri" w:hAnsi="Calibri" w:cs="Calibri"/>
                <w:color w:val="000000"/>
              </w:rPr>
              <w:t>Mécsesová</w:t>
            </w:r>
            <w:proofErr w:type="spellEnd"/>
            <w:r>
              <w:rPr>
                <w:rFonts w:ascii="Calibri" w:hAnsi="Calibri" w:cs="Calibri"/>
                <w:color w:val="000000"/>
              </w:rPr>
              <w:t xml:space="preserve"> </w:t>
            </w:r>
            <w:r w:rsidR="005C18E2">
              <w:rPr>
                <w:rFonts w:ascii="Calibri" w:hAnsi="Calibri" w:cs="Calibri"/>
                <w:color w:val="000000"/>
              </w:rPr>
              <w:t>(z projektu)</w:t>
            </w:r>
          </w:p>
        </w:tc>
        <w:tc>
          <w:tcPr>
            <w:tcW w:w="2802" w:type="dxa"/>
          </w:tcPr>
          <w:p w14:paraId="41DC4CD3" w14:textId="611BC0EE" w:rsidR="0017662F" w:rsidRDefault="0017662F" w:rsidP="0017662F">
            <w:pPr>
              <w:rPr>
                <w:rFonts w:ascii="Calibri" w:hAnsi="Calibri" w:cs="Calibri"/>
                <w:color w:val="000000"/>
              </w:rPr>
            </w:pPr>
            <w:r>
              <w:rPr>
                <w:rFonts w:ascii="Calibri" w:hAnsi="Calibri" w:cs="Calibri"/>
                <w:color w:val="000000"/>
              </w:rPr>
              <w:t>Psychológ</w:t>
            </w:r>
          </w:p>
        </w:tc>
        <w:tc>
          <w:tcPr>
            <w:tcW w:w="2268" w:type="dxa"/>
          </w:tcPr>
          <w:p w14:paraId="27E07B1D" w14:textId="40816A8F" w:rsidR="0017662F" w:rsidRDefault="00EB66D3" w:rsidP="0017662F">
            <w:pPr>
              <w:rPr>
                <w:rFonts w:ascii="Calibri" w:hAnsi="Calibri" w:cs="Calibri"/>
                <w:color w:val="000000"/>
              </w:rPr>
            </w:pPr>
            <w:r>
              <w:rPr>
                <w:rFonts w:ascii="Calibri" w:hAnsi="Calibri" w:cs="Calibri"/>
                <w:color w:val="000000"/>
              </w:rPr>
              <w:t>Samostatný OZ</w:t>
            </w:r>
          </w:p>
        </w:tc>
      </w:tr>
      <w:tr w:rsidR="0017662F" w14:paraId="5AAFB770" w14:textId="69DFE2B8" w:rsidTr="005C18E2">
        <w:trPr>
          <w:trHeight w:val="440"/>
        </w:trPr>
        <w:tc>
          <w:tcPr>
            <w:tcW w:w="3794" w:type="dxa"/>
            <w:shd w:val="clear" w:color="auto" w:fill="D0CECE" w:themeFill="background2" w:themeFillShade="E6"/>
            <w:noWrap/>
            <w:hideMark/>
          </w:tcPr>
          <w:p w14:paraId="126F80DF" w14:textId="77777777" w:rsidR="0017662F" w:rsidRDefault="0017662F" w:rsidP="0017662F">
            <w:pPr>
              <w:rPr>
                <w:rFonts w:ascii="Calibri" w:hAnsi="Calibri" w:cs="Calibri"/>
                <w:color w:val="000000"/>
              </w:rPr>
            </w:pPr>
            <w:proofErr w:type="spellStart"/>
            <w:r>
              <w:rPr>
                <w:rFonts w:ascii="Calibri" w:hAnsi="Calibri" w:cs="Calibri"/>
                <w:color w:val="000000"/>
              </w:rPr>
              <w:t>Bc.Katarína</w:t>
            </w:r>
            <w:proofErr w:type="spellEnd"/>
            <w:r>
              <w:rPr>
                <w:rFonts w:ascii="Calibri" w:hAnsi="Calibri" w:cs="Calibri"/>
                <w:color w:val="000000"/>
              </w:rPr>
              <w:t xml:space="preserve"> Žaluďová </w:t>
            </w:r>
          </w:p>
        </w:tc>
        <w:tc>
          <w:tcPr>
            <w:tcW w:w="2802" w:type="dxa"/>
          </w:tcPr>
          <w:p w14:paraId="2189FEB1" w14:textId="693EB39A" w:rsidR="0017662F" w:rsidRDefault="0017662F" w:rsidP="0017662F">
            <w:pPr>
              <w:rPr>
                <w:rFonts w:ascii="Calibri" w:hAnsi="Calibri" w:cs="Calibri"/>
                <w:color w:val="000000"/>
              </w:rPr>
            </w:pPr>
            <w:r>
              <w:rPr>
                <w:rFonts w:ascii="Calibri" w:hAnsi="Calibri" w:cs="Calibri"/>
                <w:color w:val="000000"/>
              </w:rPr>
              <w:t>Pedagogický asistent</w:t>
            </w:r>
          </w:p>
        </w:tc>
        <w:tc>
          <w:tcPr>
            <w:tcW w:w="2268" w:type="dxa"/>
          </w:tcPr>
          <w:p w14:paraId="4D09AF38" w14:textId="0A3E7CCE" w:rsidR="0017662F" w:rsidRDefault="00EB66D3" w:rsidP="0017662F">
            <w:pPr>
              <w:rPr>
                <w:rFonts w:ascii="Calibri" w:hAnsi="Calibri" w:cs="Calibri"/>
                <w:color w:val="000000"/>
              </w:rPr>
            </w:pPr>
            <w:r>
              <w:rPr>
                <w:rFonts w:ascii="Calibri" w:hAnsi="Calibri" w:cs="Calibri"/>
                <w:color w:val="000000"/>
              </w:rPr>
              <w:t>Samostatný PZ</w:t>
            </w:r>
          </w:p>
        </w:tc>
      </w:tr>
      <w:tr w:rsidR="0017662F" w14:paraId="5395039C" w14:textId="0793D349" w:rsidTr="005C18E2">
        <w:trPr>
          <w:trHeight w:val="440"/>
        </w:trPr>
        <w:tc>
          <w:tcPr>
            <w:tcW w:w="3794" w:type="dxa"/>
            <w:shd w:val="clear" w:color="auto" w:fill="D0CECE" w:themeFill="background2" w:themeFillShade="E6"/>
            <w:noWrap/>
            <w:hideMark/>
          </w:tcPr>
          <w:p w14:paraId="221D2805" w14:textId="2425AD27" w:rsidR="0017662F" w:rsidRDefault="0017662F" w:rsidP="0017662F">
            <w:pPr>
              <w:rPr>
                <w:rFonts w:ascii="Calibri" w:hAnsi="Calibri" w:cs="Calibri"/>
                <w:color w:val="000000"/>
              </w:rPr>
            </w:pPr>
            <w:proofErr w:type="spellStart"/>
            <w:r>
              <w:rPr>
                <w:rFonts w:ascii="Calibri" w:hAnsi="Calibri" w:cs="Calibri"/>
                <w:color w:val="000000"/>
              </w:rPr>
              <w:t>Mgr.Kristína</w:t>
            </w:r>
            <w:proofErr w:type="spellEnd"/>
            <w:r>
              <w:rPr>
                <w:rFonts w:ascii="Calibri" w:hAnsi="Calibri" w:cs="Calibri"/>
                <w:color w:val="000000"/>
              </w:rPr>
              <w:t xml:space="preserve"> Hebelková </w:t>
            </w:r>
            <w:r w:rsidR="005C18E2">
              <w:rPr>
                <w:rFonts w:ascii="Calibri" w:hAnsi="Calibri" w:cs="Calibri"/>
                <w:color w:val="000000"/>
              </w:rPr>
              <w:t>(z projektu)</w:t>
            </w:r>
          </w:p>
        </w:tc>
        <w:tc>
          <w:tcPr>
            <w:tcW w:w="2802" w:type="dxa"/>
          </w:tcPr>
          <w:p w14:paraId="02C486B6" w14:textId="21320DCA" w:rsidR="0017662F" w:rsidRDefault="0017662F" w:rsidP="0017662F">
            <w:pPr>
              <w:rPr>
                <w:rFonts w:ascii="Calibri" w:hAnsi="Calibri" w:cs="Calibri"/>
                <w:color w:val="000000"/>
              </w:rPr>
            </w:pPr>
            <w:r>
              <w:rPr>
                <w:rFonts w:ascii="Calibri" w:hAnsi="Calibri" w:cs="Calibri"/>
                <w:color w:val="000000"/>
              </w:rPr>
              <w:t>Pedagogický asistent</w:t>
            </w:r>
          </w:p>
        </w:tc>
        <w:tc>
          <w:tcPr>
            <w:tcW w:w="2268" w:type="dxa"/>
          </w:tcPr>
          <w:p w14:paraId="4D1D4620" w14:textId="1E67AC02" w:rsidR="0017662F" w:rsidRDefault="00EB66D3" w:rsidP="0017662F">
            <w:pPr>
              <w:rPr>
                <w:rFonts w:ascii="Calibri" w:hAnsi="Calibri" w:cs="Calibri"/>
                <w:color w:val="000000"/>
              </w:rPr>
            </w:pPr>
            <w:r>
              <w:rPr>
                <w:rFonts w:ascii="Calibri" w:hAnsi="Calibri" w:cs="Calibri"/>
                <w:color w:val="000000"/>
              </w:rPr>
              <w:t>Samostatný PZ</w:t>
            </w:r>
          </w:p>
        </w:tc>
      </w:tr>
      <w:tr w:rsidR="0017662F" w14:paraId="37D123A0" w14:textId="771812B6" w:rsidTr="005C18E2">
        <w:trPr>
          <w:trHeight w:val="440"/>
        </w:trPr>
        <w:tc>
          <w:tcPr>
            <w:tcW w:w="3794" w:type="dxa"/>
            <w:shd w:val="clear" w:color="auto" w:fill="D0CECE" w:themeFill="background2" w:themeFillShade="E6"/>
            <w:noWrap/>
            <w:hideMark/>
          </w:tcPr>
          <w:p w14:paraId="16B84F91" w14:textId="10665655" w:rsidR="0017662F" w:rsidRDefault="0017662F" w:rsidP="0017662F">
            <w:pPr>
              <w:rPr>
                <w:rFonts w:ascii="Calibri" w:hAnsi="Calibri" w:cs="Calibri"/>
                <w:color w:val="000000"/>
              </w:rPr>
            </w:pPr>
            <w:proofErr w:type="spellStart"/>
            <w:r>
              <w:rPr>
                <w:rFonts w:ascii="Calibri" w:hAnsi="Calibri" w:cs="Calibri"/>
                <w:color w:val="000000"/>
              </w:rPr>
              <w:t>Bc.Jana</w:t>
            </w:r>
            <w:proofErr w:type="spellEnd"/>
            <w:r>
              <w:rPr>
                <w:rFonts w:ascii="Calibri" w:hAnsi="Calibri" w:cs="Calibri"/>
                <w:color w:val="000000"/>
              </w:rPr>
              <w:t xml:space="preserve"> Uhrová </w:t>
            </w:r>
            <w:r w:rsidR="005C18E2">
              <w:rPr>
                <w:rFonts w:ascii="Calibri" w:hAnsi="Calibri" w:cs="Calibri"/>
                <w:color w:val="000000"/>
              </w:rPr>
              <w:t>(z projektu)</w:t>
            </w:r>
          </w:p>
        </w:tc>
        <w:tc>
          <w:tcPr>
            <w:tcW w:w="2802" w:type="dxa"/>
          </w:tcPr>
          <w:p w14:paraId="238CD2E6" w14:textId="10A3CAEB" w:rsidR="0017662F" w:rsidRDefault="0017662F" w:rsidP="0017662F">
            <w:pPr>
              <w:rPr>
                <w:rFonts w:ascii="Calibri" w:hAnsi="Calibri" w:cs="Calibri"/>
                <w:color w:val="000000"/>
              </w:rPr>
            </w:pPr>
            <w:r>
              <w:rPr>
                <w:rFonts w:ascii="Calibri" w:hAnsi="Calibri" w:cs="Calibri"/>
                <w:color w:val="000000"/>
              </w:rPr>
              <w:t>Pedagogický asistent</w:t>
            </w:r>
          </w:p>
        </w:tc>
        <w:tc>
          <w:tcPr>
            <w:tcW w:w="2268" w:type="dxa"/>
          </w:tcPr>
          <w:p w14:paraId="7192CF31" w14:textId="1A46A788" w:rsidR="0017662F" w:rsidRDefault="00EB66D3" w:rsidP="0017662F">
            <w:pPr>
              <w:rPr>
                <w:rFonts w:ascii="Calibri" w:hAnsi="Calibri" w:cs="Calibri"/>
                <w:color w:val="000000"/>
              </w:rPr>
            </w:pPr>
            <w:r>
              <w:rPr>
                <w:rFonts w:ascii="Calibri" w:hAnsi="Calibri" w:cs="Calibri"/>
                <w:color w:val="000000"/>
              </w:rPr>
              <w:t>Samostatný PZ</w:t>
            </w:r>
          </w:p>
        </w:tc>
      </w:tr>
      <w:tr w:rsidR="0017662F" w14:paraId="11889376" w14:textId="1AEB8A09" w:rsidTr="005C18E2">
        <w:trPr>
          <w:trHeight w:val="440"/>
        </w:trPr>
        <w:tc>
          <w:tcPr>
            <w:tcW w:w="3794" w:type="dxa"/>
            <w:shd w:val="clear" w:color="auto" w:fill="D0CECE" w:themeFill="background2" w:themeFillShade="E6"/>
            <w:noWrap/>
            <w:hideMark/>
          </w:tcPr>
          <w:p w14:paraId="6324B034" w14:textId="77777777" w:rsidR="0017662F" w:rsidRDefault="0017662F" w:rsidP="0017662F">
            <w:pPr>
              <w:rPr>
                <w:rFonts w:ascii="Calibri" w:hAnsi="Calibri" w:cs="Calibri"/>
                <w:color w:val="000000"/>
              </w:rPr>
            </w:pPr>
            <w:proofErr w:type="spellStart"/>
            <w:r>
              <w:rPr>
                <w:rFonts w:ascii="Calibri" w:hAnsi="Calibri" w:cs="Calibri"/>
                <w:color w:val="000000"/>
              </w:rPr>
              <w:t>Mgr.Petra</w:t>
            </w:r>
            <w:proofErr w:type="spellEnd"/>
            <w:r>
              <w:rPr>
                <w:rFonts w:ascii="Calibri" w:hAnsi="Calibri" w:cs="Calibri"/>
                <w:color w:val="000000"/>
              </w:rPr>
              <w:t xml:space="preserve"> Majerníková</w:t>
            </w:r>
          </w:p>
        </w:tc>
        <w:tc>
          <w:tcPr>
            <w:tcW w:w="2802" w:type="dxa"/>
          </w:tcPr>
          <w:p w14:paraId="503B79B2" w14:textId="18327EA7" w:rsidR="0017662F" w:rsidRDefault="0017662F" w:rsidP="0017662F">
            <w:pPr>
              <w:rPr>
                <w:rFonts w:ascii="Calibri" w:hAnsi="Calibri" w:cs="Calibri"/>
                <w:color w:val="000000"/>
              </w:rPr>
            </w:pPr>
            <w:r>
              <w:rPr>
                <w:rFonts w:ascii="Calibri" w:hAnsi="Calibri" w:cs="Calibri"/>
                <w:color w:val="000000"/>
              </w:rPr>
              <w:t>Pedagogický asistent</w:t>
            </w:r>
          </w:p>
        </w:tc>
        <w:tc>
          <w:tcPr>
            <w:tcW w:w="2268" w:type="dxa"/>
          </w:tcPr>
          <w:p w14:paraId="591B2B26" w14:textId="1B0D8B04" w:rsidR="0017662F" w:rsidRDefault="00575CA9" w:rsidP="0017662F">
            <w:pPr>
              <w:rPr>
                <w:rFonts w:ascii="Calibri" w:hAnsi="Calibri" w:cs="Calibri"/>
                <w:color w:val="000000"/>
              </w:rPr>
            </w:pPr>
            <w:r>
              <w:rPr>
                <w:rFonts w:ascii="Calibri" w:hAnsi="Calibri" w:cs="Calibri"/>
                <w:color w:val="000000"/>
              </w:rPr>
              <w:t>Samostatný PZ</w:t>
            </w:r>
          </w:p>
        </w:tc>
      </w:tr>
      <w:tr w:rsidR="00575CA9" w14:paraId="53DE0C10" w14:textId="77777777" w:rsidTr="005C18E2">
        <w:trPr>
          <w:trHeight w:val="440"/>
        </w:trPr>
        <w:tc>
          <w:tcPr>
            <w:tcW w:w="3794" w:type="dxa"/>
            <w:shd w:val="clear" w:color="auto" w:fill="D0CECE" w:themeFill="background2" w:themeFillShade="E6"/>
            <w:noWrap/>
          </w:tcPr>
          <w:p w14:paraId="02EAFFF4" w14:textId="0601EF23" w:rsidR="00575CA9" w:rsidRDefault="00575CA9" w:rsidP="0017662F">
            <w:pPr>
              <w:rPr>
                <w:rFonts w:ascii="Calibri" w:hAnsi="Calibri" w:cs="Calibri"/>
                <w:color w:val="000000"/>
              </w:rPr>
            </w:pPr>
            <w:r>
              <w:rPr>
                <w:rFonts w:ascii="Calibri" w:hAnsi="Calibri" w:cs="Calibri"/>
                <w:color w:val="000000"/>
              </w:rPr>
              <w:t>Veronika Hačová (od 5/22)</w:t>
            </w:r>
          </w:p>
        </w:tc>
        <w:tc>
          <w:tcPr>
            <w:tcW w:w="2802" w:type="dxa"/>
          </w:tcPr>
          <w:p w14:paraId="0C69E5FF" w14:textId="41731307" w:rsidR="00575CA9" w:rsidRDefault="00575CA9" w:rsidP="0017662F">
            <w:pPr>
              <w:rPr>
                <w:rFonts w:ascii="Calibri" w:hAnsi="Calibri" w:cs="Calibri"/>
                <w:color w:val="000000"/>
              </w:rPr>
            </w:pPr>
            <w:r>
              <w:rPr>
                <w:rFonts w:ascii="Calibri" w:hAnsi="Calibri" w:cs="Calibri"/>
                <w:color w:val="000000"/>
              </w:rPr>
              <w:t>Pedagogický asistent</w:t>
            </w:r>
          </w:p>
        </w:tc>
        <w:tc>
          <w:tcPr>
            <w:tcW w:w="2268" w:type="dxa"/>
          </w:tcPr>
          <w:p w14:paraId="55A91D83" w14:textId="218B6316" w:rsidR="00575CA9" w:rsidRDefault="00575CA9" w:rsidP="0017662F">
            <w:pPr>
              <w:rPr>
                <w:rFonts w:ascii="Calibri" w:hAnsi="Calibri" w:cs="Calibri"/>
                <w:color w:val="000000"/>
              </w:rPr>
            </w:pPr>
            <w:r>
              <w:rPr>
                <w:rFonts w:ascii="Calibri" w:hAnsi="Calibri" w:cs="Calibri"/>
                <w:color w:val="000000"/>
              </w:rPr>
              <w:t>Samostatný PZ</w:t>
            </w:r>
          </w:p>
        </w:tc>
      </w:tr>
      <w:tr w:rsidR="0017662F" w14:paraId="680921E2" w14:textId="2D58539A" w:rsidTr="005C18E2">
        <w:trPr>
          <w:trHeight w:val="440"/>
        </w:trPr>
        <w:tc>
          <w:tcPr>
            <w:tcW w:w="3794" w:type="dxa"/>
            <w:shd w:val="clear" w:color="auto" w:fill="D0CECE" w:themeFill="background2" w:themeFillShade="E6"/>
            <w:noWrap/>
            <w:hideMark/>
          </w:tcPr>
          <w:p w14:paraId="0F2DB86F" w14:textId="77777777" w:rsidR="0017662F" w:rsidRDefault="0017662F" w:rsidP="0017662F">
            <w:pPr>
              <w:rPr>
                <w:rFonts w:ascii="Calibri" w:hAnsi="Calibri" w:cs="Calibri"/>
                <w:color w:val="000000"/>
              </w:rPr>
            </w:pPr>
            <w:r>
              <w:rPr>
                <w:rFonts w:ascii="Calibri" w:hAnsi="Calibri" w:cs="Calibri"/>
                <w:color w:val="000000"/>
              </w:rPr>
              <w:t xml:space="preserve">Bc. </w:t>
            </w:r>
            <w:proofErr w:type="spellStart"/>
            <w:r>
              <w:rPr>
                <w:rFonts w:ascii="Calibri" w:hAnsi="Calibri" w:cs="Calibri"/>
                <w:color w:val="000000"/>
              </w:rPr>
              <w:t>Fulajtárová</w:t>
            </w:r>
            <w:proofErr w:type="spellEnd"/>
            <w:r>
              <w:rPr>
                <w:rFonts w:ascii="Calibri" w:hAnsi="Calibri" w:cs="Calibri"/>
                <w:color w:val="000000"/>
              </w:rPr>
              <w:t xml:space="preserve"> Milena</w:t>
            </w:r>
          </w:p>
        </w:tc>
        <w:tc>
          <w:tcPr>
            <w:tcW w:w="2802" w:type="dxa"/>
          </w:tcPr>
          <w:p w14:paraId="3AC4650C" w14:textId="291E1E7B" w:rsidR="0017662F" w:rsidRDefault="00672CD2" w:rsidP="0017662F">
            <w:pPr>
              <w:rPr>
                <w:rFonts w:ascii="Calibri" w:hAnsi="Calibri" w:cs="Calibri"/>
                <w:color w:val="000000"/>
              </w:rPr>
            </w:pPr>
            <w:r>
              <w:rPr>
                <w:rFonts w:ascii="Calibri" w:hAnsi="Calibri" w:cs="Calibri"/>
                <w:color w:val="000000"/>
              </w:rPr>
              <w:t>Vychovávateľ</w:t>
            </w:r>
          </w:p>
        </w:tc>
        <w:tc>
          <w:tcPr>
            <w:tcW w:w="2268" w:type="dxa"/>
          </w:tcPr>
          <w:p w14:paraId="308C06ED" w14:textId="485E093A" w:rsidR="0017662F" w:rsidRDefault="00672CD2" w:rsidP="0017662F">
            <w:pPr>
              <w:rPr>
                <w:rFonts w:ascii="Calibri" w:hAnsi="Calibri" w:cs="Calibri"/>
                <w:color w:val="000000"/>
              </w:rPr>
            </w:pPr>
            <w:r>
              <w:rPr>
                <w:rFonts w:ascii="Calibri" w:hAnsi="Calibri" w:cs="Calibri"/>
                <w:color w:val="000000"/>
              </w:rPr>
              <w:t>1.atestácia</w:t>
            </w:r>
          </w:p>
        </w:tc>
      </w:tr>
      <w:tr w:rsidR="0017662F" w14:paraId="7B111736" w14:textId="06F26C9F" w:rsidTr="005C18E2">
        <w:trPr>
          <w:trHeight w:val="440"/>
        </w:trPr>
        <w:tc>
          <w:tcPr>
            <w:tcW w:w="3794" w:type="dxa"/>
            <w:shd w:val="clear" w:color="auto" w:fill="D0CECE" w:themeFill="background2" w:themeFillShade="E6"/>
            <w:noWrap/>
            <w:hideMark/>
          </w:tcPr>
          <w:p w14:paraId="4165D7B5" w14:textId="77777777" w:rsidR="0017662F" w:rsidRDefault="0017662F" w:rsidP="0017662F">
            <w:pPr>
              <w:rPr>
                <w:rFonts w:ascii="Calibri" w:hAnsi="Calibri" w:cs="Calibri"/>
                <w:color w:val="000000"/>
              </w:rPr>
            </w:pPr>
            <w:proofErr w:type="spellStart"/>
            <w:r>
              <w:rPr>
                <w:rFonts w:ascii="Calibri" w:hAnsi="Calibri" w:cs="Calibri"/>
                <w:color w:val="000000"/>
              </w:rPr>
              <w:t>Mgr.Šimeková</w:t>
            </w:r>
            <w:proofErr w:type="spellEnd"/>
            <w:r>
              <w:rPr>
                <w:rFonts w:ascii="Calibri" w:hAnsi="Calibri" w:cs="Calibri"/>
                <w:color w:val="000000"/>
              </w:rPr>
              <w:t xml:space="preserve"> Michaela</w:t>
            </w:r>
          </w:p>
        </w:tc>
        <w:tc>
          <w:tcPr>
            <w:tcW w:w="2802" w:type="dxa"/>
          </w:tcPr>
          <w:p w14:paraId="18A9DE65" w14:textId="26C085A0" w:rsidR="0017662F" w:rsidRDefault="00672CD2" w:rsidP="0017662F">
            <w:pPr>
              <w:rPr>
                <w:rFonts w:ascii="Calibri" w:hAnsi="Calibri" w:cs="Calibri"/>
                <w:color w:val="000000"/>
              </w:rPr>
            </w:pPr>
            <w:r>
              <w:rPr>
                <w:rFonts w:ascii="Calibri" w:hAnsi="Calibri" w:cs="Calibri"/>
                <w:color w:val="000000"/>
              </w:rPr>
              <w:t>Vychovávateľ</w:t>
            </w:r>
          </w:p>
        </w:tc>
        <w:tc>
          <w:tcPr>
            <w:tcW w:w="2268" w:type="dxa"/>
          </w:tcPr>
          <w:p w14:paraId="1D3DBDEC" w14:textId="03664274" w:rsidR="0017662F" w:rsidRDefault="00672CD2" w:rsidP="0017662F">
            <w:pPr>
              <w:rPr>
                <w:rFonts w:ascii="Calibri" w:hAnsi="Calibri" w:cs="Calibri"/>
                <w:color w:val="000000"/>
              </w:rPr>
            </w:pPr>
            <w:r>
              <w:rPr>
                <w:rFonts w:ascii="Calibri" w:hAnsi="Calibri" w:cs="Calibri"/>
                <w:color w:val="000000"/>
              </w:rPr>
              <w:t>Samostatný PZ</w:t>
            </w:r>
          </w:p>
        </w:tc>
      </w:tr>
      <w:tr w:rsidR="0017662F" w14:paraId="7B7A6A76" w14:textId="64ABB603" w:rsidTr="005C18E2">
        <w:trPr>
          <w:trHeight w:val="440"/>
        </w:trPr>
        <w:tc>
          <w:tcPr>
            <w:tcW w:w="3794" w:type="dxa"/>
            <w:shd w:val="clear" w:color="auto" w:fill="D0CECE" w:themeFill="background2" w:themeFillShade="E6"/>
            <w:noWrap/>
            <w:hideMark/>
          </w:tcPr>
          <w:p w14:paraId="59B4785D" w14:textId="77777777" w:rsidR="0017662F" w:rsidRDefault="0017662F" w:rsidP="0017662F">
            <w:pPr>
              <w:rPr>
                <w:rFonts w:ascii="Calibri" w:hAnsi="Calibri" w:cs="Calibri"/>
                <w:color w:val="000000"/>
              </w:rPr>
            </w:pPr>
            <w:proofErr w:type="spellStart"/>
            <w:r>
              <w:rPr>
                <w:rFonts w:ascii="Calibri" w:hAnsi="Calibri" w:cs="Calibri"/>
                <w:color w:val="000000"/>
              </w:rPr>
              <w:t>Mgr.Lenka</w:t>
            </w:r>
            <w:proofErr w:type="spellEnd"/>
            <w:r>
              <w:rPr>
                <w:rFonts w:ascii="Calibri" w:hAnsi="Calibri" w:cs="Calibri"/>
                <w:color w:val="000000"/>
              </w:rPr>
              <w:t xml:space="preserve"> Hrušková</w:t>
            </w:r>
          </w:p>
        </w:tc>
        <w:tc>
          <w:tcPr>
            <w:tcW w:w="2802" w:type="dxa"/>
          </w:tcPr>
          <w:p w14:paraId="7DE8D2E9" w14:textId="42D31C46" w:rsidR="0017662F" w:rsidRDefault="00672CD2" w:rsidP="0017662F">
            <w:pPr>
              <w:rPr>
                <w:rFonts w:ascii="Calibri" w:hAnsi="Calibri" w:cs="Calibri"/>
                <w:color w:val="000000"/>
              </w:rPr>
            </w:pPr>
            <w:r>
              <w:rPr>
                <w:rFonts w:ascii="Calibri" w:hAnsi="Calibri" w:cs="Calibri"/>
                <w:color w:val="000000"/>
              </w:rPr>
              <w:t>Vychovávateľ</w:t>
            </w:r>
          </w:p>
        </w:tc>
        <w:tc>
          <w:tcPr>
            <w:tcW w:w="2268" w:type="dxa"/>
          </w:tcPr>
          <w:p w14:paraId="2A728288" w14:textId="05101397" w:rsidR="0017662F" w:rsidRDefault="00672CD2" w:rsidP="0017662F">
            <w:pPr>
              <w:rPr>
                <w:rFonts w:ascii="Calibri" w:hAnsi="Calibri" w:cs="Calibri"/>
                <w:color w:val="000000"/>
              </w:rPr>
            </w:pPr>
            <w:r>
              <w:rPr>
                <w:rFonts w:ascii="Calibri" w:hAnsi="Calibri" w:cs="Calibri"/>
                <w:color w:val="000000"/>
              </w:rPr>
              <w:t>Samostatný PZ</w:t>
            </w:r>
          </w:p>
        </w:tc>
      </w:tr>
      <w:tr w:rsidR="0017662F" w14:paraId="6DD32298" w14:textId="06067566" w:rsidTr="005C18E2">
        <w:trPr>
          <w:trHeight w:val="440"/>
        </w:trPr>
        <w:tc>
          <w:tcPr>
            <w:tcW w:w="3794" w:type="dxa"/>
            <w:shd w:val="clear" w:color="auto" w:fill="D0CECE" w:themeFill="background2" w:themeFillShade="E6"/>
            <w:noWrap/>
            <w:hideMark/>
          </w:tcPr>
          <w:p w14:paraId="2253398A" w14:textId="77777777" w:rsidR="0017662F" w:rsidRDefault="0017662F" w:rsidP="0017662F">
            <w:pPr>
              <w:rPr>
                <w:rFonts w:ascii="Calibri" w:hAnsi="Calibri" w:cs="Calibri"/>
                <w:color w:val="000000"/>
              </w:rPr>
            </w:pPr>
            <w:r>
              <w:rPr>
                <w:rFonts w:ascii="Calibri" w:hAnsi="Calibri" w:cs="Calibri"/>
                <w:color w:val="000000"/>
              </w:rPr>
              <w:t xml:space="preserve">Bc. </w:t>
            </w:r>
            <w:proofErr w:type="spellStart"/>
            <w:r>
              <w:rPr>
                <w:rFonts w:ascii="Calibri" w:hAnsi="Calibri" w:cs="Calibri"/>
                <w:color w:val="000000"/>
              </w:rPr>
              <w:t>Suchánová</w:t>
            </w:r>
            <w:proofErr w:type="spellEnd"/>
            <w:r>
              <w:rPr>
                <w:rFonts w:ascii="Calibri" w:hAnsi="Calibri" w:cs="Calibri"/>
                <w:color w:val="000000"/>
              </w:rPr>
              <w:t xml:space="preserve"> Miroslava</w:t>
            </w:r>
          </w:p>
        </w:tc>
        <w:tc>
          <w:tcPr>
            <w:tcW w:w="2802" w:type="dxa"/>
          </w:tcPr>
          <w:p w14:paraId="05227AD7" w14:textId="37F07868" w:rsidR="0017662F" w:rsidRDefault="00672CD2" w:rsidP="0017662F">
            <w:pPr>
              <w:rPr>
                <w:rFonts w:ascii="Calibri" w:hAnsi="Calibri" w:cs="Calibri"/>
                <w:color w:val="000000"/>
              </w:rPr>
            </w:pPr>
            <w:r>
              <w:rPr>
                <w:rFonts w:ascii="Calibri" w:hAnsi="Calibri" w:cs="Calibri"/>
                <w:color w:val="000000"/>
              </w:rPr>
              <w:t>Vychovávateľ</w:t>
            </w:r>
          </w:p>
        </w:tc>
        <w:tc>
          <w:tcPr>
            <w:tcW w:w="2268" w:type="dxa"/>
          </w:tcPr>
          <w:p w14:paraId="40D2834D" w14:textId="54CC4B37" w:rsidR="0017662F" w:rsidRDefault="00672CD2" w:rsidP="0017662F">
            <w:pPr>
              <w:rPr>
                <w:rFonts w:ascii="Calibri" w:hAnsi="Calibri" w:cs="Calibri"/>
                <w:color w:val="000000"/>
              </w:rPr>
            </w:pPr>
            <w:r>
              <w:rPr>
                <w:rFonts w:ascii="Calibri" w:hAnsi="Calibri" w:cs="Calibri"/>
                <w:color w:val="000000"/>
              </w:rPr>
              <w:t>Samostatný PZ</w:t>
            </w:r>
          </w:p>
        </w:tc>
      </w:tr>
      <w:tr w:rsidR="0017662F" w14:paraId="7A55F6E0" w14:textId="61680EDE" w:rsidTr="005C18E2">
        <w:trPr>
          <w:trHeight w:val="440"/>
        </w:trPr>
        <w:tc>
          <w:tcPr>
            <w:tcW w:w="3794" w:type="dxa"/>
            <w:shd w:val="clear" w:color="auto" w:fill="D0CECE" w:themeFill="background2" w:themeFillShade="E6"/>
            <w:noWrap/>
            <w:hideMark/>
          </w:tcPr>
          <w:p w14:paraId="67426CD4" w14:textId="77777777" w:rsidR="0017662F" w:rsidRDefault="0017662F" w:rsidP="0017662F">
            <w:pPr>
              <w:rPr>
                <w:rFonts w:ascii="Calibri" w:hAnsi="Calibri" w:cs="Calibri"/>
                <w:color w:val="000000"/>
              </w:rPr>
            </w:pPr>
            <w:proofErr w:type="spellStart"/>
            <w:r>
              <w:rPr>
                <w:rFonts w:ascii="Calibri" w:hAnsi="Calibri" w:cs="Calibri"/>
                <w:color w:val="000000"/>
              </w:rPr>
              <w:t>Udvornocká</w:t>
            </w:r>
            <w:proofErr w:type="spellEnd"/>
            <w:r>
              <w:rPr>
                <w:rFonts w:ascii="Calibri" w:hAnsi="Calibri" w:cs="Calibri"/>
                <w:color w:val="000000"/>
              </w:rPr>
              <w:t xml:space="preserve"> Blažena</w:t>
            </w:r>
          </w:p>
        </w:tc>
        <w:tc>
          <w:tcPr>
            <w:tcW w:w="2802" w:type="dxa"/>
          </w:tcPr>
          <w:p w14:paraId="77DE8F74" w14:textId="262E94E8" w:rsidR="0017662F" w:rsidRDefault="00672CD2" w:rsidP="0017662F">
            <w:pPr>
              <w:rPr>
                <w:rFonts w:ascii="Calibri" w:hAnsi="Calibri" w:cs="Calibri"/>
                <w:color w:val="000000"/>
              </w:rPr>
            </w:pPr>
            <w:r>
              <w:rPr>
                <w:rFonts w:ascii="Calibri" w:hAnsi="Calibri" w:cs="Calibri"/>
                <w:color w:val="000000"/>
              </w:rPr>
              <w:t>Vychovávateľ</w:t>
            </w:r>
          </w:p>
        </w:tc>
        <w:tc>
          <w:tcPr>
            <w:tcW w:w="2268" w:type="dxa"/>
          </w:tcPr>
          <w:p w14:paraId="700F4A24" w14:textId="307AB1C9" w:rsidR="0017662F" w:rsidRDefault="00575CA9" w:rsidP="0017662F">
            <w:pPr>
              <w:rPr>
                <w:rFonts w:ascii="Calibri" w:hAnsi="Calibri" w:cs="Calibri"/>
                <w:color w:val="000000"/>
              </w:rPr>
            </w:pPr>
            <w:r>
              <w:rPr>
                <w:rFonts w:ascii="Calibri" w:hAnsi="Calibri" w:cs="Calibri"/>
                <w:color w:val="000000"/>
              </w:rPr>
              <w:t>Samostatný PZ</w:t>
            </w:r>
          </w:p>
        </w:tc>
      </w:tr>
      <w:tr w:rsidR="00575CA9" w14:paraId="02D5DF05" w14:textId="77777777" w:rsidTr="005C18E2">
        <w:trPr>
          <w:trHeight w:val="440"/>
        </w:trPr>
        <w:tc>
          <w:tcPr>
            <w:tcW w:w="3794" w:type="dxa"/>
            <w:shd w:val="clear" w:color="auto" w:fill="D0CECE" w:themeFill="background2" w:themeFillShade="E6"/>
            <w:noWrap/>
          </w:tcPr>
          <w:p w14:paraId="41AB27A8" w14:textId="086F7FFD" w:rsidR="00575CA9" w:rsidRDefault="00575CA9" w:rsidP="0017662F">
            <w:pPr>
              <w:rPr>
                <w:rFonts w:ascii="Calibri" w:hAnsi="Calibri" w:cs="Calibri"/>
                <w:color w:val="000000"/>
              </w:rPr>
            </w:pPr>
            <w:r>
              <w:rPr>
                <w:rFonts w:ascii="Calibri" w:hAnsi="Calibri" w:cs="Calibri"/>
                <w:color w:val="000000"/>
              </w:rPr>
              <w:t xml:space="preserve">Popovičová </w:t>
            </w:r>
            <w:proofErr w:type="spellStart"/>
            <w:r>
              <w:rPr>
                <w:rFonts w:ascii="Calibri" w:hAnsi="Calibri" w:cs="Calibri"/>
                <w:color w:val="000000"/>
              </w:rPr>
              <w:t>Naďa</w:t>
            </w:r>
            <w:proofErr w:type="spellEnd"/>
            <w:r>
              <w:rPr>
                <w:rFonts w:ascii="Calibri" w:hAnsi="Calibri" w:cs="Calibri"/>
                <w:color w:val="000000"/>
              </w:rPr>
              <w:t xml:space="preserve"> (od 10/21)</w:t>
            </w:r>
          </w:p>
        </w:tc>
        <w:tc>
          <w:tcPr>
            <w:tcW w:w="2802" w:type="dxa"/>
          </w:tcPr>
          <w:p w14:paraId="5E1D1C97" w14:textId="5A1115D1" w:rsidR="00575CA9" w:rsidRDefault="00575CA9" w:rsidP="0017662F">
            <w:pPr>
              <w:rPr>
                <w:rFonts w:ascii="Calibri" w:hAnsi="Calibri" w:cs="Calibri"/>
                <w:color w:val="000000"/>
              </w:rPr>
            </w:pPr>
            <w:r>
              <w:rPr>
                <w:rFonts w:ascii="Calibri" w:hAnsi="Calibri" w:cs="Calibri"/>
                <w:color w:val="000000"/>
              </w:rPr>
              <w:t>Vychovávateľ</w:t>
            </w:r>
          </w:p>
        </w:tc>
        <w:tc>
          <w:tcPr>
            <w:tcW w:w="2268" w:type="dxa"/>
          </w:tcPr>
          <w:p w14:paraId="1DDEAE6A" w14:textId="6E034734" w:rsidR="00575CA9" w:rsidRDefault="00575CA9" w:rsidP="0017662F">
            <w:pPr>
              <w:rPr>
                <w:rFonts w:ascii="Calibri" w:hAnsi="Calibri" w:cs="Calibri"/>
                <w:color w:val="000000"/>
              </w:rPr>
            </w:pPr>
            <w:r>
              <w:rPr>
                <w:rFonts w:ascii="Calibri" w:hAnsi="Calibri" w:cs="Calibri"/>
                <w:color w:val="000000"/>
              </w:rPr>
              <w:t>Samostatný PZ</w:t>
            </w:r>
          </w:p>
        </w:tc>
      </w:tr>
    </w:tbl>
    <w:p w14:paraId="421A94C0" w14:textId="77777777" w:rsidR="00C77211" w:rsidRPr="00BF315E" w:rsidRDefault="00C77211" w:rsidP="00823296">
      <w:pPr>
        <w:rPr>
          <w:b/>
          <w:bCs/>
          <w:color w:val="000000"/>
          <w:u w:val="single"/>
          <w:shd w:val="clear" w:color="auto" w:fill="FFFFFF"/>
        </w:rPr>
      </w:pPr>
    </w:p>
    <w:p w14:paraId="37AE0498" w14:textId="4DB53045" w:rsidR="00823296" w:rsidRDefault="00823296" w:rsidP="00823296">
      <w:pPr>
        <w:rPr>
          <w:b/>
          <w:bCs/>
          <w:color w:val="000000"/>
          <w:u w:val="single"/>
          <w:shd w:val="clear" w:color="auto" w:fill="FFFFFF"/>
        </w:rPr>
      </w:pPr>
    </w:p>
    <w:p w14:paraId="3B09AC12" w14:textId="77777777" w:rsidR="008364A1" w:rsidRPr="00BF315E" w:rsidRDefault="008364A1" w:rsidP="00823296">
      <w:pPr>
        <w:rPr>
          <w:b/>
          <w:bCs/>
          <w:color w:val="000000"/>
          <w:u w:val="single"/>
          <w:shd w:val="clear" w:color="auto" w:fill="FFFFFF"/>
        </w:rPr>
      </w:pPr>
    </w:p>
    <w:p w14:paraId="29F2FA16" w14:textId="79F0C8D4" w:rsidR="00823296" w:rsidRPr="00BF315E" w:rsidRDefault="00A23421" w:rsidP="00823296">
      <w:pPr>
        <w:rPr>
          <w:b/>
          <w:bCs/>
          <w:color w:val="000000"/>
          <w:u w:val="single"/>
          <w:shd w:val="clear" w:color="auto" w:fill="FFFFFF"/>
        </w:rPr>
      </w:pPr>
      <w:r>
        <w:rPr>
          <w:b/>
          <w:bCs/>
          <w:color w:val="000000"/>
          <w:highlight w:val="lightGray"/>
          <w:u w:val="single"/>
          <w:shd w:val="clear" w:color="auto" w:fill="FFFFFF"/>
        </w:rPr>
        <w:t>b</w:t>
      </w:r>
      <w:r w:rsidR="00823296" w:rsidRPr="00BF315E">
        <w:rPr>
          <w:b/>
          <w:bCs/>
          <w:color w:val="000000"/>
          <w:highlight w:val="lightGray"/>
          <w:u w:val="single"/>
          <w:shd w:val="clear" w:color="auto" w:fill="FFFFFF"/>
        </w:rPr>
        <w:t>)</w:t>
      </w:r>
      <w:r w:rsidR="00EA5F12">
        <w:rPr>
          <w:b/>
          <w:bCs/>
          <w:color w:val="000000"/>
          <w:highlight w:val="lightGray"/>
          <w:u w:val="single"/>
          <w:shd w:val="clear" w:color="auto" w:fill="FFFFFF"/>
        </w:rPr>
        <w:t xml:space="preserve">      </w:t>
      </w:r>
      <w:r w:rsidR="00823296" w:rsidRPr="00BF315E">
        <w:rPr>
          <w:b/>
          <w:bCs/>
          <w:color w:val="000000"/>
          <w:highlight w:val="lightGray"/>
          <w:u w:val="single"/>
          <w:shd w:val="clear" w:color="auto" w:fill="FFFFFF"/>
        </w:rPr>
        <w:t>Údaje o plnení kvalifikačného predpokladu pedagogických zamestnancov</w:t>
      </w:r>
      <w:r w:rsidR="008D17E3">
        <w:rPr>
          <w:b/>
          <w:bCs/>
          <w:color w:val="000000"/>
          <w:u w:val="single"/>
          <w:shd w:val="clear" w:color="auto" w:fill="FFFFFF"/>
        </w:rPr>
        <w:t xml:space="preserve">  </w:t>
      </w:r>
      <w:r w:rsidR="008D17E3">
        <w:t>(§ 2 ods. 1 písm. f)</w:t>
      </w:r>
    </w:p>
    <w:p w14:paraId="6970E0AD" w14:textId="77777777" w:rsidR="00823296" w:rsidRDefault="00823296" w:rsidP="00823296">
      <w:pPr>
        <w:ind w:left="720"/>
        <w:rPr>
          <w:b/>
          <w:bCs/>
          <w:color w:val="494949"/>
          <w:shd w:val="clear" w:color="auto" w:fill="FFFFFF"/>
        </w:rPr>
      </w:pPr>
    </w:p>
    <w:p w14:paraId="2A684004" w14:textId="77777777" w:rsidR="00823296" w:rsidRPr="00EA5F12" w:rsidRDefault="00823296" w:rsidP="00823296">
      <w:pPr>
        <w:ind w:left="720"/>
        <w:jc w:val="both"/>
        <w:rPr>
          <w:b/>
          <w:bCs/>
          <w:color w:val="000000" w:themeColor="text1"/>
          <w:u w:val="single"/>
        </w:rPr>
      </w:pPr>
    </w:p>
    <w:tbl>
      <w:tblPr>
        <w:tblStyle w:val="Tabukasmriekou5tmavzvraznenie3"/>
        <w:tblW w:w="0" w:type="auto"/>
        <w:tblLayout w:type="fixed"/>
        <w:tblLook w:val="04A0" w:firstRow="1" w:lastRow="0" w:firstColumn="1" w:lastColumn="0" w:noHBand="0" w:noVBand="1"/>
      </w:tblPr>
      <w:tblGrid>
        <w:gridCol w:w="2294"/>
        <w:gridCol w:w="1925"/>
        <w:gridCol w:w="1608"/>
        <w:gridCol w:w="1164"/>
      </w:tblGrid>
      <w:tr w:rsidR="00DE4DB4" w:rsidRPr="00EA5F12" w14:paraId="1D1EA615" w14:textId="77777777" w:rsidTr="00EA5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7C6C93E5" w14:textId="0EFA2DBB" w:rsidR="00823296" w:rsidRPr="00575CA9" w:rsidRDefault="007F6EAD" w:rsidP="003D6575">
            <w:pPr>
              <w:rPr>
                <w:color w:val="000000" w:themeColor="text1"/>
                <w:sz w:val="24"/>
                <w:szCs w:val="24"/>
              </w:rPr>
            </w:pPr>
            <w:r w:rsidRPr="00575CA9">
              <w:rPr>
                <w:color w:val="000000" w:themeColor="text1"/>
                <w:sz w:val="24"/>
                <w:szCs w:val="24"/>
              </w:rPr>
              <w:t>P</w:t>
            </w:r>
            <w:r w:rsidR="00823296" w:rsidRPr="00575CA9">
              <w:rPr>
                <w:color w:val="000000" w:themeColor="text1"/>
                <w:sz w:val="24"/>
                <w:szCs w:val="24"/>
              </w:rPr>
              <w:t>očet</w:t>
            </w:r>
          </w:p>
        </w:tc>
        <w:tc>
          <w:tcPr>
            <w:tcW w:w="1925" w:type="dxa"/>
            <w:hideMark/>
          </w:tcPr>
          <w:p w14:paraId="6C72AC1A" w14:textId="77777777" w:rsidR="00823296" w:rsidRPr="00575CA9"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75CA9">
              <w:rPr>
                <w:color w:val="000000" w:themeColor="text1"/>
                <w:sz w:val="20"/>
                <w:szCs w:val="20"/>
              </w:rPr>
              <w:t>nekvalifikovaných</w:t>
            </w:r>
          </w:p>
        </w:tc>
        <w:tc>
          <w:tcPr>
            <w:tcW w:w="1608" w:type="dxa"/>
            <w:hideMark/>
          </w:tcPr>
          <w:p w14:paraId="064161A7" w14:textId="77777777" w:rsidR="00823296" w:rsidRPr="00575CA9"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75CA9">
              <w:rPr>
                <w:color w:val="000000" w:themeColor="text1"/>
                <w:sz w:val="20"/>
                <w:szCs w:val="20"/>
              </w:rPr>
              <w:t>kvalifikovaných</w:t>
            </w:r>
          </w:p>
        </w:tc>
        <w:tc>
          <w:tcPr>
            <w:tcW w:w="1164" w:type="dxa"/>
            <w:hideMark/>
          </w:tcPr>
          <w:p w14:paraId="154BEF0E" w14:textId="77777777" w:rsidR="00823296" w:rsidRPr="00575CA9"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75CA9">
              <w:rPr>
                <w:color w:val="000000" w:themeColor="text1"/>
                <w:sz w:val="20"/>
                <w:szCs w:val="20"/>
              </w:rPr>
              <w:t>spolu</w:t>
            </w:r>
          </w:p>
        </w:tc>
      </w:tr>
      <w:tr w:rsidR="00DE4DB4" w:rsidRPr="00DE4DB4" w14:paraId="6E842A2D" w14:textId="77777777" w:rsidTr="00EA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3BD63DBC" w14:textId="5B8AFDB0" w:rsidR="00823296" w:rsidRPr="00575CA9" w:rsidRDefault="007F6EAD" w:rsidP="003D6575">
            <w:pPr>
              <w:rPr>
                <w:b w:val="0"/>
                <w:bCs w:val="0"/>
                <w:color w:val="000000" w:themeColor="text1"/>
                <w:sz w:val="24"/>
                <w:szCs w:val="24"/>
              </w:rPr>
            </w:pPr>
            <w:r w:rsidRPr="00575CA9">
              <w:rPr>
                <w:b w:val="0"/>
                <w:bCs w:val="0"/>
                <w:color w:val="000000" w:themeColor="text1"/>
                <w:sz w:val="24"/>
                <w:szCs w:val="24"/>
              </w:rPr>
              <w:t>U</w:t>
            </w:r>
            <w:r w:rsidR="00823296" w:rsidRPr="00575CA9">
              <w:rPr>
                <w:b w:val="0"/>
                <w:bCs w:val="0"/>
                <w:color w:val="000000" w:themeColor="text1"/>
                <w:sz w:val="24"/>
                <w:szCs w:val="24"/>
              </w:rPr>
              <w:t>čiteľov</w:t>
            </w:r>
          </w:p>
        </w:tc>
        <w:tc>
          <w:tcPr>
            <w:tcW w:w="1925" w:type="dxa"/>
            <w:hideMark/>
          </w:tcPr>
          <w:p w14:paraId="250B216D" w14:textId="76AD7EB9"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1</w:t>
            </w:r>
            <w:r w:rsidR="007060DC">
              <w:rPr>
                <w:color w:val="000000" w:themeColor="text1"/>
                <w:sz w:val="24"/>
                <w:szCs w:val="24"/>
              </w:rPr>
              <w:t xml:space="preserve"> (technika)</w:t>
            </w:r>
          </w:p>
        </w:tc>
        <w:tc>
          <w:tcPr>
            <w:tcW w:w="1608" w:type="dxa"/>
          </w:tcPr>
          <w:p w14:paraId="370E1B0E" w14:textId="6CFDF299"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3</w:t>
            </w:r>
            <w:r w:rsidR="00DE4DB4" w:rsidRPr="00575CA9">
              <w:rPr>
                <w:color w:val="000000" w:themeColor="text1"/>
                <w:sz w:val="24"/>
                <w:szCs w:val="24"/>
              </w:rPr>
              <w:t>4</w:t>
            </w:r>
          </w:p>
        </w:tc>
        <w:tc>
          <w:tcPr>
            <w:tcW w:w="1164" w:type="dxa"/>
          </w:tcPr>
          <w:p w14:paraId="3330B45D" w14:textId="2FA0F55C"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3</w:t>
            </w:r>
            <w:r w:rsidR="00DE4DB4" w:rsidRPr="00575CA9">
              <w:rPr>
                <w:color w:val="000000" w:themeColor="text1"/>
                <w:sz w:val="24"/>
                <w:szCs w:val="24"/>
              </w:rPr>
              <w:t>5</w:t>
            </w:r>
          </w:p>
        </w:tc>
      </w:tr>
      <w:tr w:rsidR="00DE4DB4" w:rsidRPr="00DE4DB4" w14:paraId="5F9BAC6F" w14:textId="77777777" w:rsidTr="00EA5F12">
        <w:tc>
          <w:tcPr>
            <w:cnfStyle w:val="001000000000" w:firstRow="0" w:lastRow="0" w:firstColumn="1" w:lastColumn="0" w:oddVBand="0" w:evenVBand="0" w:oddHBand="0" w:evenHBand="0" w:firstRowFirstColumn="0" w:firstRowLastColumn="0" w:lastRowFirstColumn="0" w:lastRowLastColumn="0"/>
            <w:tcW w:w="2294" w:type="dxa"/>
            <w:hideMark/>
          </w:tcPr>
          <w:p w14:paraId="5F52EABF" w14:textId="55AED62C" w:rsidR="00823296" w:rsidRPr="00575CA9" w:rsidRDefault="007F6EAD" w:rsidP="003D6575">
            <w:pPr>
              <w:rPr>
                <w:b w:val="0"/>
                <w:bCs w:val="0"/>
                <w:color w:val="000000" w:themeColor="text1"/>
                <w:sz w:val="24"/>
                <w:szCs w:val="24"/>
              </w:rPr>
            </w:pPr>
            <w:r w:rsidRPr="00575CA9">
              <w:rPr>
                <w:b w:val="0"/>
                <w:bCs w:val="0"/>
                <w:color w:val="000000" w:themeColor="text1"/>
                <w:sz w:val="24"/>
                <w:szCs w:val="24"/>
              </w:rPr>
              <w:t>V</w:t>
            </w:r>
            <w:r w:rsidR="00823296" w:rsidRPr="00575CA9">
              <w:rPr>
                <w:b w:val="0"/>
                <w:bCs w:val="0"/>
                <w:color w:val="000000" w:themeColor="text1"/>
                <w:sz w:val="24"/>
                <w:szCs w:val="24"/>
              </w:rPr>
              <w:t>ychovávateľov</w:t>
            </w:r>
          </w:p>
        </w:tc>
        <w:tc>
          <w:tcPr>
            <w:tcW w:w="1925" w:type="dxa"/>
            <w:hideMark/>
          </w:tcPr>
          <w:p w14:paraId="0B047888"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0</w:t>
            </w:r>
          </w:p>
        </w:tc>
        <w:tc>
          <w:tcPr>
            <w:tcW w:w="1608" w:type="dxa"/>
          </w:tcPr>
          <w:p w14:paraId="4590B666"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5</w:t>
            </w:r>
          </w:p>
        </w:tc>
        <w:tc>
          <w:tcPr>
            <w:tcW w:w="1164" w:type="dxa"/>
          </w:tcPr>
          <w:p w14:paraId="5BB23B59"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5</w:t>
            </w:r>
          </w:p>
        </w:tc>
      </w:tr>
      <w:tr w:rsidR="00DE4DB4" w:rsidRPr="00DE4DB4" w14:paraId="707BB6F5" w14:textId="77777777" w:rsidTr="00EA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7232F5C3" w14:textId="77777777" w:rsidR="00823296" w:rsidRPr="00575CA9" w:rsidRDefault="00823296" w:rsidP="003D6575">
            <w:pPr>
              <w:rPr>
                <w:b w:val="0"/>
                <w:bCs w:val="0"/>
                <w:color w:val="000000" w:themeColor="text1"/>
                <w:sz w:val="24"/>
                <w:szCs w:val="24"/>
              </w:rPr>
            </w:pPr>
            <w:r w:rsidRPr="00575CA9">
              <w:rPr>
                <w:b w:val="0"/>
                <w:bCs w:val="0"/>
                <w:color w:val="000000" w:themeColor="text1"/>
                <w:sz w:val="24"/>
                <w:szCs w:val="24"/>
              </w:rPr>
              <w:t>asistentov učiteľa</w:t>
            </w:r>
          </w:p>
        </w:tc>
        <w:tc>
          <w:tcPr>
            <w:tcW w:w="1925" w:type="dxa"/>
            <w:hideMark/>
          </w:tcPr>
          <w:p w14:paraId="280B3912"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0</w:t>
            </w:r>
          </w:p>
        </w:tc>
        <w:tc>
          <w:tcPr>
            <w:tcW w:w="1608" w:type="dxa"/>
          </w:tcPr>
          <w:p w14:paraId="51992B80"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8</w:t>
            </w:r>
          </w:p>
        </w:tc>
        <w:tc>
          <w:tcPr>
            <w:tcW w:w="1164" w:type="dxa"/>
          </w:tcPr>
          <w:p w14:paraId="7C269DAC"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8</w:t>
            </w:r>
          </w:p>
        </w:tc>
      </w:tr>
      <w:tr w:rsidR="00DE4DB4" w:rsidRPr="00DE4DB4" w14:paraId="7C3B6363" w14:textId="77777777" w:rsidTr="00EA5F12">
        <w:tc>
          <w:tcPr>
            <w:cnfStyle w:val="001000000000" w:firstRow="0" w:lastRow="0" w:firstColumn="1" w:lastColumn="0" w:oddVBand="0" w:evenVBand="0" w:oddHBand="0" w:evenHBand="0" w:firstRowFirstColumn="0" w:firstRowLastColumn="0" w:lastRowFirstColumn="0" w:lastRowLastColumn="0"/>
            <w:tcW w:w="2294" w:type="dxa"/>
            <w:hideMark/>
          </w:tcPr>
          <w:p w14:paraId="5526CF5C" w14:textId="77777777" w:rsidR="00823296" w:rsidRPr="00575CA9" w:rsidRDefault="00823296" w:rsidP="003D6575">
            <w:pPr>
              <w:rPr>
                <w:b w:val="0"/>
                <w:bCs w:val="0"/>
                <w:color w:val="000000" w:themeColor="text1"/>
                <w:sz w:val="24"/>
                <w:szCs w:val="24"/>
              </w:rPr>
            </w:pPr>
            <w:r w:rsidRPr="00575CA9">
              <w:rPr>
                <w:b w:val="0"/>
                <w:bCs w:val="0"/>
                <w:color w:val="000000" w:themeColor="text1"/>
                <w:sz w:val="24"/>
                <w:szCs w:val="24"/>
              </w:rPr>
              <w:t>školský psychológ</w:t>
            </w:r>
          </w:p>
        </w:tc>
        <w:tc>
          <w:tcPr>
            <w:tcW w:w="1925" w:type="dxa"/>
            <w:hideMark/>
          </w:tcPr>
          <w:p w14:paraId="4CEDEE16"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0</w:t>
            </w:r>
          </w:p>
        </w:tc>
        <w:tc>
          <w:tcPr>
            <w:tcW w:w="1608" w:type="dxa"/>
          </w:tcPr>
          <w:p w14:paraId="5ED3B0E2" w14:textId="6DF61928" w:rsidR="00823296" w:rsidRPr="00575CA9" w:rsidRDefault="008E09C3"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3</w:t>
            </w:r>
          </w:p>
        </w:tc>
        <w:tc>
          <w:tcPr>
            <w:tcW w:w="1164" w:type="dxa"/>
          </w:tcPr>
          <w:p w14:paraId="7A35C7B5"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2</w:t>
            </w:r>
          </w:p>
        </w:tc>
      </w:tr>
      <w:tr w:rsidR="00DE4DB4" w:rsidRPr="00DE4DB4" w14:paraId="6AA57F36" w14:textId="77777777" w:rsidTr="00EA5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tcPr>
          <w:p w14:paraId="0D60B7E4" w14:textId="77777777" w:rsidR="00823296" w:rsidRPr="00575CA9" w:rsidRDefault="00823296" w:rsidP="003D6575">
            <w:pPr>
              <w:rPr>
                <w:b w:val="0"/>
                <w:bCs w:val="0"/>
                <w:color w:val="000000" w:themeColor="text1"/>
                <w:sz w:val="24"/>
                <w:szCs w:val="24"/>
              </w:rPr>
            </w:pPr>
            <w:r w:rsidRPr="00575CA9">
              <w:rPr>
                <w:b w:val="0"/>
                <w:bCs w:val="0"/>
                <w:color w:val="000000" w:themeColor="text1"/>
                <w:sz w:val="24"/>
                <w:szCs w:val="24"/>
              </w:rPr>
              <w:t>sociálny pedagóg</w:t>
            </w:r>
          </w:p>
        </w:tc>
        <w:tc>
          <w:tcPr>
            <w:tcW w:w="1925" w:type="dxa"/>
          </w:tcPr>
          <w:p w14:paraId="527B6118"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0</w:t>
            </w:r>
          </w:p>
        </w:tc>
        <w:tc>
          <w:tcPr>
            <w:tcW w:w="1608" w:type="dxa"/>
          </w:tcPr>
          <w:p w14:paraId="6248C98E"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1</w:t>
            </w:r>
          </w:p>
        </w:tc>
        <w:tc>
          <w:tcPr>
            <w:tcW w:w="1164" w:type="dxa"/>
          </w:tcPr>
          <w:p w14:paraId="1D6945BF" w14:textId="77777777" w:rsidR="00823296" w:rsidRPr="00575CA9"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575CA9">
              <w:rPr>
                <w:color w:val="000000" w:themeColor="text1"/>
                <w:sz w:val="24"/>
                <w:szCs w:val="24"/>
              </w:rPr>
              <w:t>1</w:t>
            </w:r>
          </w:p>
        </w:tc>
      </w:tr>
      <w:tr w:rsidR="00DE4DB4" w:rsidRPr="00DE4DB4" w14:paraId="44D31974" w14:textId="77777777" w:rsidTr="00EA5F12">
        <w:tc>
          <w:tcPr>
            <w:cnfStyle w:val="001000000000" w:firstRow="0" w:lastRow="0" w:firstColumn="1" w:lastColumn="0" w:oddVBand="0" w:evenVBand="0" w:oddHBand="0" w:evenHBand="0" w:firstRowFirstColumn="0" w:firstRowLastColumn="0" w:lastRowFirstColumn="0" w:lastRowLastColumn="0"/>
            <w:tcW w:w="2294" w:type="dxa"/>
          </w:tcPr>
          <w:p w14:paraId="6A0E17C0" w14:textId="77777777" w:rsidR="00823296" w:rsidRPr="00575CA9" w:rsidRDefault="00823296" w:rsidP="003D6575">
            <w:pPr>
              <w:rPr>
                <w:b w:val="0"/>
                <w:bCs w:val="0"/>
                <w:color w:val="000000" w:themeColor="text1"/>
                <w:sz w:val="24"/>
                <w:szCs w:val="24"/>
              </w:rPr>
            </w:pPr>
            <w:r w:rsidRPr="00575CA9">
              <w:rPr>
                <w:b w:val="0"/>
                <w:bCs w:val="0"/>
                <w:color w:val="000000" w:themeColor="text1"/>
                <w:sz w:val="24"/>
                <w:szCs w:val="24"/>
              </w:rPr>
              <w:t>školský špeciálny pedagóg</w:t>
            </w:r>
          </w:p>
        </w:tc>
        <w:tc>
          <w:tcPr>
            <w:tcW w:w="1925" w:type="dxa"/>
          </w:tcPr>
          <w:p w14:paraId="39B2187C"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0</w:t>
            </w:r>
          </w:p>
        </w:tc>
        <w:tc>
          <w:tcPr>
            <w:tcW w:w="1608" w:type="dxa"/>
          </w:tcPr>
          <w:p w14:paraId="006230EE"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2</w:t>
            </w:r>
          </w:p>
        </w:tc>
        <w:tc>
          <w:tcPr>
            <w:tcW w:w="1164" w:type="dxa"/>
          </w:tcPr>
          <w:p w14:paraId="51FBD2CE" w14:textId="77777777" w:rsidR="00823296" w:rsidRPr="00575CA9"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575CA9">
              <w:rPr>
                <w:color w:val="000000" w:themeColor="text1"/>
                <w:sz w:val="24"/>
                <w:szCs w:val="24"/>
              </w:rPr>
              <w:t>2</w:t>
            </w:r>
          </w:p>
        </w:tc>
      </w:tr>
    </w:tbl>
    <w:p w14:paraId="71845F97" w14:textId="77777777" w:rsidR="00823296" w:rsidRPr="00DE4DB4" w:rsidRDefault="00823296" w:rsidP="00823296">
      <w:pPr>
        <w:rPr>
          <w:color w:val="000000" w:themeColor="text1"/>
          <w:sz w:val="20"/>
          <w:szCs w:val="20"/>
        </w:rPr>
      </w:pPr>
      <w:r w:rsidRPr="00DE4DB4">
        <w:rPr>
          <w:color w:val="000000" w:themeColor="text1"/>
        </w:rPr>
        <w:t xml:space="preserve"> </w:t>
      </w:r>
    </w:p>
    <w:p w14:paraId="7E5405A2" w14:textId="77777777" w:rsidR="00823296" w:rsidRDefault="00823296" w:rsidP="00823296">
      <w:pPr>
        <w:rPr>
          <w:sz w:val="20"/>
          <w:szCs w:val="20"/>
        </w:rPr>
      </w:pPr>
    </w:p>
    <w:p w14:paraId="5DE7D544" w14:textId="1CF648F3" w:rsidR="00A42277" w:rsidRDefault="00823296" w:rsidP="00823296">
      <w:r>
        <w:t xml:space="preserve">Na 1. stupni boli všetky predmety odučené odborne. </w:t>
      </w:r>
      <w:r w:rsidR="00B26974">
        <w:t>1 hod INF učená nekvalifikovane</w:t>
      </w:r>
    </w:p>
    <w:p w14:paraId="730BDFFC" w14:textId="5A94DE5F" w:rsidR="00823296" w:rsidRDefault="00823296" w:rsidP="00823296">
      <w:r>
        <w:t xml:space="preserve">Na 2. stupni sme mali vysokú mieru zastúpenia kvalifikovaných zamestnancov. Neodborne boli odučené iba určité výchovy a technika. </w:t>
      </w:r>
      <w:r w:rsidRPr="00246BDF">
        <w:t>Z celkového počtu hodín alebo skupín je uvedené aké percento hodín vyučuje učiteľ - neodborne ( nemá daný predmet v aprobácii).</w:t>
      </w:r>
    </w:p>
    <w:p w14:paraId="1C23B65C" w14:textId="2117A4B7" w:rsidR="00672CD2" w:rsidRDefault="00672CD2" w:rsidP="00823296"/>
    <w:p w14:paraId="2316CA49" w14:textId="77777777" w:rsidR="00672CD2" w:rsidRDefault="00672CD2" w:rsidP="00823296"/>
    <w:p w14:paraId="3D2B8CD6" w14:textId="4AC6CE40" w:rsidR="00EA5F12" w:rsidRDefault="00EA5F12" w:rsidP="00823296"/>
    <w:p w14:paraId="47E3454A" w14:textId="77777777" w:rsidR="00EA5F12" w:rsidRPr="00246BDF" w:rsidRDefault="00EA5F12" w:rsidP="00823296"/>
    <w:tbl>
      <w:tblPr>
        <w:tblStyle w:val="Tabukasmriekou5tmavzvraznenie3"/>
        <w:tblpPr w:leftFromText="141" w:rightFromText="141" w:vertAnchor="text" w:horzAnchor="margin" w:tblpY="182"/>
        <w:tblW w:w="0" w:type="auto"/>
        <w:tblLook w:val="04A0" w:firstRow="1" w:lastRow="0" w:firstColumn="1" w:lastColumn="0" w:noHBand="0" w:noVBand="1"/>
      </w:tblPr>
      <w:tblGrid>
        <w:gridCol w:w="978"/>
        <w:gridCol w:w="1933"/>
        <w:gridCol w:w="2595"/>
        <w:gridCol w:w="2172"/>
        <w:gridCol w:w="516"/>
      </w:tblGrid>
      <w:tr w:rsidR="005E1BCA" w:rsidRPr="00EA5F12" w14:paraId="2B702F4B" w14:textId="77777777" w:rsidTr="00C77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9CBF68" w14:textId="03C8927C" w:rsidR="00823296" w:rsidRPr="00EA5F12" w:rsidRDefault="00823296" w:rsidP="003D6575">
            <w:pPr>
              <w:rPr>
                <w:color w:val="000000" w:themeColor="text1"/>
                <w:sz w:val="20"/>
                <w:szCs w:val="20"/>
              </w:rPr>
            </w:pPr>
            <w:r w:rsidRPr="00EA5F12">
              <w:rPr>
                <w:color w:val="000000" w:themeColor="text1"/>
                <w:sz w:val="20"/>
                <w:szCs w:val="20"/>
              </w:rPr>
              <w:t xml:space="preserve">ISCED </w:t>
            </w:r>
            <w:r w:rsidR="00B26974" w:rsidRPr="00EA5F12">
              <w:rPr>
                <w:color w:val="000000" w:themeColor="text1"/>
                <w:sz w:val="20"/>
                <w:szCs w:val="20"/>
              </w:rPr>
              <w:t>2</w:t>
            </w:r>
          </w:p>
        </w:tc>
        <w:tc>
          <w:tcPr>
            <w:tcW w:w="0" w:type="auto"/>
            <w:hideMark/>
          </w:tcPr>
          <w:p w14:paraId="7D67D22B" w14:textId="77777777" w:rsidR="00823296" w:rsidRPr="00EA5F12"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Predmet</w:t>
            </w:r>
          </w:p>
        </w:tc>
        <w:tc>
          <w:tcPr>
            <w:tcW w:w="0" w:type="auto"/>
            <w:hideMark/>
          </w:tcPr>
          <w:p w14:paraId="12F6B036" w14:textId="77777777" w:rsidR="00823296" w:rsidRPr="00EA5F12"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Celkový počet hodín/skupín</w:t>
            </w:r>
          </w:p>
        </w:tc>
        <w:tc>
          <w:tcPr>
            <w:tcW w:w="0" w:type="auto"/>
            <w:hideMark/>
          </w:tcPr>
          <w:p w14:paraId="1CD2D35F" w14:textId="77777777" w:rsidR="00823296" w:rsidRPr="00EA5F12"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počet hodín neodborne</w:t>
            </w:r>
          </w:p>
        </w:tc>
        <w:tc>
          <w:tcPr>
            <w:tcW w:w="0" w:type="auto"/>
            <w:hideMark/>
          </w:tcPr>
          <w:p w14:paraId="5F03AF7D" w14:textId="77777777" w:rsidR="00823296" w:rsidRPr="00EA5F12" w:rsidRDefault="00823296" w:rsidP="003D6575">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w:t>
            </w:r>
          </w:p>
        </w:tc>
      </w:tr>
      <w:tr w:rsidR="005E1BCA" w:rsidRPr="00EA5F12" w14:paraId="25598504" w14:textId="77777777" w:rsidTr="00C7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D324C5" w14:textId="77777777" w:rsidR="00823296" w:rsidRPr="00EA5F12" w:rsidRDefault="00823296" w:rsidP="003D6575">
            <w:pPr>
              <w:rPr>
                <w:color w:val="000000" w:themeColor="text1"/>
                <w:sz w:val="20"/>
                <w:szCs w:val="20"/>
              </w:rPr>
            </w:pPr>
            <w:r w:rsidRPr="00EA5F12">
              <w:rPr>
                <w:b w:val="0"/>
                <w:bCs w:val="0"/>
                <w:color w:val="000000" w:themeColor="text1"/>
                <w:sz w:val="20"/>
                <w:szCs w:val="20"/>
              </w:rPr>
              <w:t> </w:t>
            </w:r>
          </w:p>
        </w:tc>
        <w:tc>
          <w:tcPr>
            <w:tcW w:w="0" w:type="auto"/>
          </w:tcPr>
          <w:p w14:paraId="043648DA" w14:textId="77777777" w:rsidR="00823296" w:rsidRPr="00EA5F12" w:rsidRDefault="00823296"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Hudobná výchova</w:t>
            </w:r>
          </w:p>
        </w:tc>
        <w:tc>
          <w:tcPr>
            <w:tcW w:w="0" w:type="auto"/>
          </w:tcPr>
          <w:p w14:paraId="319577E9" w14:textId="4530BE18" w:rsidR="00823296" w:rsidRPr="00EA5F12" w:rsidRDefault="00881B97"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6</w:t>
            </w:r>
          </w:p>
        </w:tc>
        <w:tc>
          <w:tcPr>
            <w:tcW w:w="0" w:type="auto"/>
          </w:tcPr>
          <w:p w14:paraId="4E25FFA2" w14:textId="79F97A5A" w:rsidR="00823296" w:rsidRPr="00EA5F12" w:rsidRDefault="00881B97"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5</w:t>
            </w:r>
          </w:p>
        </w:tc>
        <w:tc>
          <w:tcPr>
            <w:tcW w:w="0" w:type="auto"/>
          </w:tcPr>
          <w:p w14:paraId="22CCC976" w14:textId="5D00B5AD" w:rsidR="00823296" w:rsidRPr="00EA5F12" w:rsidRDefault="00881B97"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83</w:t>
            </w:r>
          </w:p>
        </w:tc>
      </w:tr>
      <w:tr w:rsidR="005E1BCA" w:rsidRPr="00EA5F12" w14:paraId="2DA32D35" w14:textId="77777777" w:rsidTr="00C77211">
        <w:tc>
          <w:tcPr>
            <w:cnfStyle w:val="001000000000" w:firstRow="0" w:lastRow="0" w:firstColumn="1" w:lastColumn="0" w:oddVBand="0" w:evenVBand="0" w:oddHBand="0" w:evenHBand="0" w:firstRowFirstColumn="0" w:firstRowLastColumn="0" w:lastRowFirstColumn="0" w:lastRowLastColumn="0"/>
            <w:tcW w:w="0" w:type="auto"/>
            <w:hideMark/>
          </w:tcPr>
          <w:p w14:paraId="7650B96D" w14:textId="77777777" w:rsidR="00823296" w:rsidRPr="00EA5F12" w:rsidRDefault="00823296" w:rsidP="003D6575">
            <w:pPr>
              <w:rPr>
                <w:color w:val="000000" w:themeColor="text1"/>
                <w:sz w:val="20"/>
                <w:szCs w:val="20"/>
              </w:rPr>
            </w:pPr>
            <w:r w:rsidRPr="00EA5F12">
              <w:rPr>
                <w:b w:val="0"/>
                <w:bCs w:val="0"/>
                <w:color w:val="000000" w:themeColor="text1"/>
                <w:sz w:val="20"/>
                <w:szCs w:val="20"/>
              </w:rPr>
              <w:t> </w:t>
            </w:r>
          </w:p>
        </w:tc>
        <w:tc>
          <w:tcPr>
            <w:tcW w:w="0" w:type="auto"/>
          </w:tcPr>
          <w:p w14:paraId="11E675AC" w14:textId="19A369D9" w:rsidR="00823296" w:rsidRPr="00EA5F12" w:rsidRDefault="00881B97"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Informatika</w:t>
            </w:r>
          </w:p>
        </w:tc>
        <w:tc>
          <w:tcPr>
            <w:tcW w:w="0" w:type="auto"/>
          </w:tcPr>
          <w:p w14:paraId="513D10B0" w14:textId="3D8D55F8" w:rsidR="00823296" w:rsidRPr="00EA5F12" w:rsidRDefault="00B26974"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12</w:t>
            </w:r>
          </w:p>
        </w:tc>
        <w:tc>
          <w:tcPr>
            <w:tcW w:w="0" w:type="auto"/>
          </w:tcPr>
          <w:p w14:paraId="2EB61B89" w14:textId="2F5942FB" w:rsidR="00823296" w:rsidRPr="00EA5F12" w:rsidRDefault="00B26974"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1</w:t>
            </w:r>
          </w:p>
        </w:tc>
        <w:tc>
          <w:tcPr>
            <w:tcW w:w="0" w:type="auto"/>
          </w:tcPr>
          <w:p w14:paraId="1B4B2A51" w14:textId="0E6B7393" w:rsidR="00823296" w:rsidRPr="00EA5F12" w:rsidRDefault="00B26974"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8</w:t>
            </w:r>
          </w:p>
        </w:tc>
      </w:tr>
      <w:tr w:rsidR="005E1BCA" w:rsidRPr="00EA5F12" w14:paraId="73FC5067" w14:textId="77777777" w:rsidTr="00C77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0A248A" w14:textId="77777777" w:rsidR="00823296" w:rsidRPr="00EA5F12" w:rsidRDefault="00823296" w:rsidP="003D6575">
            <w:pPr>
              <w:rPr>
                <w:color w:val="000000" w:themeColor="text1"/>
                <w:sz w:val="20"/>
                <w:szCs w:val="20"/>
              </w:rPr>
            </w:pPr>
            <w:r w:rsidRPr="00EA5F12">
              <w:rPr>
                <w:b w:val="0"/>
                <w:bCs w:val="0"/>
                <w:color w:val="000000" w:themeColor="text1"/>
                <w:sz w:val="20"/>
                <w:szCs w:val="20"/>
              </w:rPr>
              <w:t> </w:t>
            </w:r>
          </w:p>
        </w:tc>
        <w:tc>
          <w:tcPr>
            <w:tcW w:w="0" w:type="auto"/>
          </w:tcPr>
          <w:p w14:paraId="6828BD9D" w14:textId="1634A5F2" w:rsidR="00823296" w:rsidRPr="00EA5F12" w:rsidRDefault="00DC2525"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Pracovné vyučovanie</w:t>
            </w:r>
          </w:p>
        </w:tc>
        <w:tc>
          <w:tcPr>
            <w:tcW w:w="0" w:type="auto"/>
          </w:tcPr>
          <w:p w14:paraId="7DFF170F" w14:textId="209E9D25" w:rsidR="00823296" w:rsidRPr="00EA5F12" w:rsidRDefault="00DC2525"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4</w:t>
            </w:r>
          </w:p>
        </w:tc>
        <w:tc>
          <w:tcPr>
            <w:tcW w:w="0" w:type="auto"/>
          </w:tcPr>
          <w:p w14:paraId="3E249149" w14:textId="123D4A44" w:rsidR="00823296" w:rsidRPr="00EA5F12" w:rsidRDefault="00DC2525"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4</w:t>
            </w:r>
          </w:p>
        </w:tc>
        <w:tc>
          <w:tcPr>
            <w:tcW w:w="0" w:type="auto"/>
          </w:tcPr>
          <w:p w14:paraId="1BE67AA8" w14:textId="0F5DFC32" w:rsidR="00823296" w:rsidRPr="00EA5F12" w:rsidRDefault="00DC2525" w:rsidP="003D657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5F12">
              <w:rPr>
                <w:color w:val="000000" w:themeColor="text1"/>
                <w:sz w:val="20"/>
                <w:szCs w:val="20"/>
              </w:rPr>
              <w:t>100</w:t>
            </w:r>
            <w:r w:rsidR="000974F7" w:rsidRPr="00EA5F12">
              <w:rPr>
                <w:color w:val="000000" w:themeColor="text1"/>
                <w:sz w:val="20"/>
                <w:szCs w:val="20"/>
              </w:rPr>
              <w:t xml:space="preserve"> </w:t>
            </w:r>
          </w:p>
        </w:tc>
      </w:tr>
      <w:tr w:rsidR="005E1BCA" w:rsidRPr="00EA5F12" w14:paraId="1A02CBD0" w14:textId="77777777" w:rsidTr="00C77211">
        <w:tc>
          <w:tcPr>
            <w:cnfStyle w:val="001000000000" w:firstRow="0" w:lastRow="0" w:firstColumn="1" w:lastColumn="0" w:oddVBand="0" w:evenVBand="0" w:oddHBand="0" w:evenHBand="0" w:firstRowFirstColumn="0" w:firstRowLastColumn="0" w:lastRowFirstColumn="0" w:lastRowLastColumn="0"/>
            <w:tcW w:w="0" w:type="auto"/>
            <w:hideMark/>
          </w:tcPr>
          <w:p w14:paraId="31A5634C" w14:textId="77777777" w:rsidR="00823296" w:rsidRPr="00EA5F12" w:rsidRDefault="00823296" w:rsidP="003D6575">
            <w:pPr>
              <w:rPr>
                <w:color w:val="000000" w:themeColor="text1"/>
                <w:sz w:val="20"/>
                <w:szCs w:val="20"/>
              </w:rPr>
            </w:pPr>
            <w:r w:rsidRPr="00EA5F12">
              <w:rPr>
                <w:b w:val="0"/>
                <w:bCs w:val="0"/>
                <w:color w:val="000000" w:themeColor="text1"/>
                <w:sz w:val="20"/>
                <w:szCs w:val="20"/>
              </w:rPr>
              <w:t> </w:t>
            </w:r>
          </w:p>
        </w:tc>
        <w:tc>
          <w:tcPr>
            <w:tcW w:w="0" w:type="auto"/>
          </w:tcPr>
          <w:p w14:paraId="30DF3965" w14:textId="77777777" w:rsidR="00823296" w:rsidRPr="00EA5F12" w:rsidRDefault="00823296"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Technika</w:t>
            </w:r>
          </w:p>
        </w:tc>
        <w:tc>
          <w:tcPr>
            <w:tcW w:w="0" w:type="auto"/>
          </w:tcPr>
          <w:p w14:paraId="7EA9A8E9" w14:textId="498D58A9" w:rsidR="00823296" w:rsidRPr="00EA5F12" w:rsidRDefault="00A42277"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1</w:t>
            </w:r>
            <w:r w:rsidR="00881B97" w:rsidRPr="00EA5F12">
              <w:rPr>
                <w:color w:val="000000" w:themeColor="text1"/>
                <w:sz w:val="20"/>
                <w:szCs w:val="20"/>
              </w:rPr>
              <w:t>4</w:t>
            </w:r>
          </w:p>
        </w:tc>
        <w:tc>
          <w:tcPr>
            <w:tcW w:w="0" w:type="auto"/>
          </w:tcPr>
          <w:p w14:paraId="4DC1EEF3" w14:textId="634C8F36" w:rsidR="00823296" w:rsidRPr="00EA5F12" w:rsidRDefault="00881B97"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14</w:t>
            </w:r>
          </w:p>
        </w:tc>
        <w:tc>
          <w:tcPr>
            <w:tcW w:w="0" w:type="auto"/>
          </w:tcPr>
          <w:p w14:paraId="23F8C74E" w14:textId="4D0CF09E" w:rsidR="00823296" w:rsidRPr="00EA5F12" w:rsidRDefault="00881B97" w:rsidP="003D657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5F12">
              <w:rPr>
                <w:color w:val="000000" w:themeColor="text1"/>
                <w:sz w:val="20"/>
                <w:szCs w:val="20"/>
              </w:rPr>
              <w:t>100</w:t>
            </w:r>
          </w:p>
        </w:tc>
      </w:tr>
    </w:tbl>
    <w:p w14:paraId="7851A12F" w14:textId="77777777" w:rsidR="00823296" w:rsidRPr="00EA5F12" w:rsidRDefault="00823296" w:rsidP="00823296">
      <w:pPr>
        <w:jc w:val="both"/>
        <w:rPr>
          <w:color w:val="000000" w:themeColor="text1"/>
          <w:sz w:val="22"/>
          <w:szCs w:val="22"/>
        </w:rPr>
      </w:pPr>
    </w:p>
    <w:p w14:paraId="6EA171DF" w14:textId="77777777" w:rsidR="00823296" w:rsidRPr="00EA5F12" w:rsidRDefault="00823296" w:rsidP="00823296">
      <w:pPr>
        <w:jc w:val="both"/>
        <w:rPr>
          <w:color w:val="000000" w:themeColor="text1"/>
          <w:sz w:val="22"/>
          <w:szCs w:val="22"/>
        </w:rPr>
      </w:pPr>
    </w:p>
    <w:p w14:paraId="429A6422" w14:textId="77777777" w:rsidR="00823296" w:rsidRPr="00EA5F12" w:rsidRDefault="00823296" w:rsidP="00823296">
      <w:pPr>
        <w:jc w:val="both"/>
        <w:rPr>
          <w:color w:val="000000" w:themeColor="text1"/>
          <w:sz w:val="22"/>
          <w:szCs w:val="22"/>
        </w:rPr>
      </w:pPr>
    </w:p>
    <w:p w14:paraId="38004A63" w14:textId="77777777" w:rsidR="00823296" w:rsidRPr="005E1BCA" w:rsidRDefault="00823296" w:rsidP="00823296">
      <w:pPr>
        <w:jc w:val="both"/>
        <w:rPr>
          <w:color w:val="000000" w:themeColor="text1"/>
        </w:rPr>
      </w:pPr>
    </w:p>
    <w:p w14:paraId="7E32903A" w14:textId="77777777" w:rsidR="00823296" w:rsidRPr="005E1BCA" w:rsidRDefault="00823296" w:rsidP="00823296">
      <w:pPr>
        <w:jc w:val="both"/>
        <w:rPr>
          <w:color w:val="000000" w:themeColor="text1"/>
        </w:rPr>
      </w:pPr>
    </w:p>
    <w:p w14:paraId="74D40039" w14:textId="77777777" w:rsidR="00823296" w:rsidRDefault="00823296" w:rsidP="00823296">
      <w:pPr>
        <w:jc w:val="both"/>
        <w:rPr>
          <w:color w:val="FF0000"/>
        </w:rPr>
      </w:pPr>
    </w:p>
    <w:p w14:paraId="04196DFE" w14:textId="2A68538D" w:rsidR="00823296" w:rsidRDefault="00A23421" w:rsidP="00823296">
      <w:pPr>
        <w:jc w:val="both"/>
        <w:rPr>
          <w:b/>
          <w:bCs/>
          <w:color w:val="000000" w:themeColor="text1"/>
        </w:rPr>
      </w:pPr>
      <w:r w:rsidRPr="00A23421">
        <w:rPr>
          <w:b/>
          <w:bCs/>
          <w:color w:val="000000" w:themeColor="text1"/>
        </w:rPr>
        <w:t xml:space="preserve">c) </w:t>
      </w:r>
      <w:r>
        <w:rPr>
          <w:b/>
          <w:bCs/>
          <w:color w:val="000000" w:themeColor="text1"/>
        </w:rPr>
        <w:t>Poradný zbor vedenia školy</w:t>
      </w:r>
    </w:p>
    <w:p w14:paraId="7F5A0835" w14:textId="3BF9DE1A" w:rsidR="00A23421" w:rsidRDefault="00A23421" w:rsidP="00823296">
      <w:pPr>
        <w:jc w:val="both"/>
        <w:rPr>
          <w:b/>
          <w:bCs/>
          <w:color w:val="000000" w:themeColor="text1"/>
        </w:rPr>
      </w:pPr>
    </w:p>
    <w:tbl>
      <w:tblPr>
        <w:tblStyle w:val="Mriekatabuky"/>
        <w:tblW w:w="0" w:type="auto"/>
        <w:tblLook w:val="04A0" w:firstRow="1" w:lastRow="0" w:firstColumn="1" w:lastColumn="0" w:noHBand="0" w:noVBand="1"/>
      </w:tblPr>
      <w:tblGrid>
        <w:gridCol w:w="4889"/>
        <w:gridCol w:w="4889"/>
      </w:tblGrid>
      <w:tr w:rsidR="00A23421" w14:paraId="1074D112" w14:textId="77777777" w:rsidTr="00A23421">
        <w:tc>
          <w:tcPr>
            <w:tcW w:w="4889" w:type="dxa"/>
          </w:tcPr>
          <w:p w14:paraId="0526E3E1" w14:textId="77777777" w:rsidR="00A23421" w:rsidRPr="002F1218" w:rsidRDefault="00A23421" w:rsidP="00A23421">
            <w:pPr>
              <w:jc w:val="both"/>
              <w:rPr>
                <w:color w:val="000000"/>
                <w:sz w:val="24"/>
                <w:szCs w:val="24"/>
              </w:rPr>
            </w:pPr>
            <w:r w:rsidRPr="002F1218">
              <w:rPr>
                <w:color w:val="000000"/>
                <w:sz w:val="24"/>
                <w:szCs w:val="24"/>
              </w:rPr>
              <w:t>koordinátor zdravého životného štýlu</w:t>
            </w:r>
          </w:p>
          <w:p w14:paraId="326B9F5C" w14:textId="77777777" w:rsidR="00A23421" w:rsidRPr="002F1218" w:rsidRDefault="00A23421" w:rsidP="00823296">
            <w:pPr>
              <w:jc w:val="both"/>
              <w:rPr>
                <w:b/>
                <w:bCs/>
                <w:color w:val="000000" w:themeColor="text1"/>
                <w:sz w:val="24"/>
                <w:szCs w:val="24"/>
              </w:rPr>
            </w:pPr>
          </w:p>
        </w:tc>
        <w:tc>
          <w:tcPr>
            <w:tcW w:w="4889" w:type="dxa"/>
          </w:tcPr>
          <w:p w14:paraId="65CD4FA1" w14:textId="662F9930" w:rsidR="00A23421" w:rsidRPr="002F1218" w:rsidRDefault="00A23421" w:rsidP="00823296">
            <w:pPr>
              <w:jc w:val="both"/>
              <w:rPr>
                <w:b/>
                <w:bCs/>
                <w:color w:val="000000" w:themeColor="text1"/>
                <w:sz w:val="24"/>
                <w:szCs w:val="24"/>
              </w:rPr>
            </w:pPr>
            <w:proofErr w:type="spellStart"/>
            <w:r w:rsidRPr="002F1218">
              <w:rPr>
                <w:b/>
                <w:bCs/>
                <w:color w:val="000000" w:themeColor="text1"/>
                <w:sz w:val="24"/>
                <w:szCs w:val="24"/>
              </w:rPr>
              <w:t>Mgr.Alexadra</w:t>
            </w:r>
            <w:proofErr w:type="spellEnd"/>
            <w:r w:rsidRPr="002F1218">
              <w:rPr>
                <w:b/>
                <w:bCs/>
                <w:color w:val="000000" w:themeColor="text1"/>
                <w:sz w:val="24"/>
                <w:szCs w:val="24"/>
              </w:rPr>
              <w:t xml:space="preserve"> Hájiková</w:t>
            </w:r>
          </w:p>
        </w:tc>
      </w:tr>
      <w:tr w:rsidR="00A23421" w14:paraId="46A227DD" w14:textId="77777777" w:rsidTr="00A23421">
        <w:tc>
          <w:tcPr>
            <w:tcW w:w="4889" w:type="dxa"/>
          </w:tcPr>
          <w:p w14:paraId="5BD7B85A" w14:textId="77777777" w:rsidR="00A47E10" w:rsidRPr="002F1218" w:rsidRDefault="00A47E10" w:rsidP="00A47E10">
            <w:pPr>
              <w:jc w:val="both"/>
              <w:rPr>
                <w:color w:val="000000"/>
                <w:sz w:val="24"/>
                <w:szCs w:val="24"/>
              </w:rPr>
            </w:pPr>
            <w:r w:rsidRPr="002F1218">
              <w:rPr>
                <w:color w:val="000000"/>
                <w:sz w:val="24"/>
                <w:szCs w:val="24"/>
              </w:rPr>
              <w:t>koordinátor environmentálnej výchovy</w:t>
            </w:r>
          </w:p>
          <w:p w14:paraId="0B076490" w14:textId="77777777" w:rsidR="00A23421" w:rsidRPr="002F1218" w:rsidRDefault="00A23421" w:rsidP="00A23421">
            <w:pPr>
              <w:jc w:val="both"/>
              <w:rPr>
                <w:color w:val="000000"/>
                <w:sz w:val="24"/>
                <w:szCs w:val="24"/>
              </w:rPr>
            </w:pPr>
          </w:p>
        </w:tc>
        <w:tc>
          <w:tcPr>
            <w:tcW w:w="4889" w:type="dxa"/>
          </w:tcPr>
          <w:p w14:paraId="35A99ABD" w14:textId="50AD1562" w:rsidR="00A23421" w:rsidRPr="002F1218" w:rsidRDefault="00A47E10" w:rsidP="00823296">
            <w:pPr>
              <w:jc w:val="both"/>
              <w:rPr>
                <w:b/>
                <w:bCs/>
                <w:color w:val="000000" w:themeColor="text1"/>
                <w:sz w:val="24"/>
                <w:szCs w:val="24"/>
              </w:rPr>
            </w:pPr>
            <w:proofErr w:type="spellStart"/>
            <w:r w:rsidRPr="002F1218">
              <w:rPr>
                <w:b/>
                <w:bCs/>
                <w:color w:val="000000" w:themeColor="text1"/>
                <w:sz w:val="24"/>
                <w:szCs w:val="24"/>
              </w:rPr>
              <w:t>Mgr.Martin</w:t>
            </w:r>
            <w:proofErr w:type="spellEnd"/>
            <w:r w:rsidRPr="002F1218">
              <w:rPr>
                <w:b/>
                <w:bCs/>
                <w:color w:val="000000" w:themeColor="text1"/>
                <w:sz w:val="24"/>
                <w:szCs w:val="24"/>
              </w:rPr>
              <w:t xml:space="preserve"> Kučera, </w:t>
            </w:r>
            <w:proofErr w:type="spellStart"/>
            <w:r w:rsidRPr="002F1218">
              <w:rPr>
                <w:b/>
                <w:bCs/>
                <w:color w:val="000000" w:themeColor="text1"/>
                <w:sz w:val="24"/>
                <w:szCs w:val="24"/>
              </w:rPr>
              <w:t>Mgr.Petra</w:t>
            </w:r>
            <w:proofErr w:type="spellEnd"/>
            <w:r w:rsidRPr="002F1218">
              <w:rPr>
                <w:b/>
                <w:bCs/>
                <w:color w:val="000000" w:themeColor="text1"/>
                <w:sz w:val="24"/>
                <w:szCs w:val="24"/>
              </w:rPr>
              <w:t xml:space="preserve"> Majerníková</w:t>
            </w:r>
          </w:p>
        </w:tc>
      </w:tr>
      <w:tr w:rsidR="00A47E10" w14:paraId="3D74C76B" w14:textId="77777777" w:rsidTr="00A23421">
        <w:tc>
          <w:tcPr>
            <w:tcW w:w="4889" w:type="dxa"/>
          </w:tcPr>
          <w:p w14:paraId="204B6890" w14:textId="77777777" w:rsidR="00A47E10" w:rsidRPr="002F1218" w:rsidRDefault="00A47E10" w:rsidP="00A47E10">
            <w:pPr>
              <w:jc w:val="both"/>
              <w:rPr>
                <w:color w:val="000000"/>
                <w:sz w:val="24"/>
                <w:szCs w:val="24"/>
              </w:rPr>
            </w:pPr>
            <w:r w:rsidRPr="002F1218">
              <w:rPr>
                <w:color w:val="000000"/>
                <w:sz w:val="24"/>
                <w:szCs w:val="24"/>
              </w:rPr>
              <w:t>koordinátor k manželstvu a rodičovstvu</w:t>
            </w:r>
          </w:p>
          <w:p w14:paraId="65E6CF02" w14:textId="77777777" w:rsidR="00A47E10" w:rsidRPr="002F1218" w:rsidRDefault="00A47E10" w:rsidP="00A47E10">
            <w:pPr>
              <w:jc w:val="both"/>
              <w:rPr>
                <w:color w:val="000000"/>
                <w:sz w:val="24"/>
                <w:szCs w:val="24"/>
              </w:rPr>
            </w:pPr>
          </w:p>
        </w:tc>
        <w:tc>
          <w:tcPr>
            <w:tcW w:w="4889" w:type="dxa"/>
          </w:tcPr>
          <w:p w14:paraId="62A05F4C" w14:textId="211148C6" w:rsidR="00A47E10" w:rsidRPr="002F1218" w:rsidRDefault="00A47E10" w:rsidP="00823296">
            <w:pPr>
              <w:jc w:val="both"/>
              <w:rPr>
                <w:b/>
                <w:bCs/>
                <w:color w:val="000000" w:themeColor="text1"/>
                <w:sz w:val="24"/>
                <w:szCs w:val="24"/>
              </w:rPr>
            </w:pPr>
            <w:proofErr w:type="spellStart"/>
            <w:r w:rsidRPr="002F1218">
              <w:rPr>
                <w:b/>
                <w:bCs/>
                <w:color w:val="000000" w:themeColor="text1"/>
                <w:sz w:val="24"/>
                <w:szCs w:val="24"/>
              </w:rPr>
              <w:t>Mgr.Viera</w:t>
            </w:r>
            <w:proofErr w:type="spellEnd"/>
            <w:r w:rsidRPr="002F1218">
              <w:rPr>
                <w:b/>
                <w:bCs/>
                <w:color w:val="000000" w:themeColor="text1"/>
                <w:sz w:val="24"/>
                <w:szCs w:val="24"/>
              </w:rPr>
              <w:t xml:space="preserve"> Roháčová</w:t>
            </w:r>
          </w:p>
        </w:tc>
      </w:tr>
      <w:tr w:rsidR="00A47E10" w14:paraId="10B06C7C" w14:textId="77777777" w:rsidTr="00A23421">
        <w:tc>
          <w:tcPr>
            <w:tcW w:w="4889" w:type="dxa"/>
          </w:tcPr>
          <w:p w14:paraId="65B49052" w14:textId="77777777" w:rsidR="00A47E10" w:rsidRPr="002F1218" w:rsidRDefault="00A47E10" w:rsidP="00A47E10">
            <w:pPr>
              <w:jc w:val="both"/>
              <w:rPr>
                <w:color w:val="000000"/>
                <w:sz w:val="24"/>
                <w:szCs w:val="24"/>
              </w:rPr>
            </w:pPr>
            <w:r w:rsidRPr="002F1218">
              <w:rPr>
                <w:color w:val="000000"/>
                <w:sz w:val="24"/>
                <w:szCs w:val="24"/>
              </w:rPr>
              <w:t>Koordinátor prevencie a iných sociálno-patologických javov/Koordinátor žiackej školskej rady</w:t>
            </w:r>
          </w:p>
          <w:p w14:paraId="14B96259" w14:textId="77777777" w:rsidR="00A47E10" w:rsidRPr="002F1218" w:rsidRDefault="00A47E10" w:rsidP="00A47E10">
            <w:pPr>
              <w:jc w:val="both"/>
              <w:rPr>
                <w:color w:val="000000"/>
                <w:sz w:val="24"/>
                <w:szCs w:val="24"/>
              </w:rPr>
            </w:pPr>
          </w:p>
        </w:tc>
        <w:tc>
          <w:tcPr>
            <w:tcW w:w="4889" w:type="dxa"/>
          </w:tcPr>
          <w:p w14:paraId="26FE9BEC" w14:textId="5F09F272" w:rsidR="00A47E10" w:rsidRPr="002F1218" w:rsidRDefault="00A47E10" w:rsidP="00823296">
            <w:pPr>
              <w:jc w:val="both"/>
              <w:rPr>
                <w:b/>
                <w:bCs/>
                <w:color w:val="000000" w:themeColor="text1"/>
                <w:sz w:val="24"/>
                <w:szCs w:val="24"/>
              </w:rPr>
            </w:pPr>
            <w:proofErr w:type="spellStart"/>
            <w:r w:rsidRPr="002F1218">
              <w:rPr>
                <w:b/>
                <w:bCs/>
                <w:color w:val="000000" w:themeColor="text1"/>
                <w:sz w:val="24"/>
                <w:szCs w:val="24"/>
              </w:rPr>
              <w:t>PhDr.Ivana</w:t>
            </w:r>
            <w:proofErr w:type="spellEnd"/>
            <w:r w:rsidRPr="002F1218">
              <w:rPr>
                <w:b/>
                <w:bCs/>
                <w:color w:val="000000" w:themeColor="text1"/>
                <w:sz w:val="24"/>
                <w:szCs w:val="24"/>
              </w:rPr>
              <w:t xml:space="preserve"> Štibraná, PhD. </w:t>
            </w:r>
          </w:p>
        </w:tc>
      </w:tr>
      <w:tr w:rsidR="00A47E10" w14:paraId="32594289" w14:textId="77777777" w:rsidTr="00A23421">
        <w:tc>
          <w:tcPr>
            <w:tcW w:w="4889" w:type="dxa"/>
          </w:tcPr>
          <w:p w14:paraId="6D14D112" w14:textId="60C832AF" w:rsidR="00A47E10" w:rsidRPr="002F1218" w:rsidRDefault="00A47E10" w:rsidP="00A47E10">
            <w:pPr>
              <w:jc w:val="both"/>
              <w:rPr>
                <w:color w:val="000000"/>
                <w:sz w:val="24"/>
                <w:szCs w:val="24"/>
              </w:rPr>
            </w:pPr>
            <w:r w:rsidRPr="002F1218">
              <w:rPr>
                <w:color w:val="000000"/>
                <w:sz w:val="24"/>
                <w:szCs w:val="24"/>
              </w:rPr>
              <w:t>Koordinátor školského podporného tímu</w:t>
            </w:r>
          </w:p>
        </w:tc>
        <w:tc>
          <w:tcPr>
            <w:tcW w:w="4889" w:type="dxa"/>
          </w:tcPr>
          <w:p w14:paraId="52A5812B" w14:textId="4F972568" w:rsidR="00A47E10" w:rsidRPr="002F1218" w:rsidRDefault="00A47E10" w:rsidP="00823296">
            <w:pPr>
              <w:jc w:val="both"/>
              <w:rPr>
                <w:b/>
                <w:bCs/>
                <w:color w:val="000000" w:themeColor="text1"/>
                <w:sz w:val="24"/>
                <w:szCs w:val="24"/>
              </w:rPr>
            </w:pPr>
            <w:proofErr w:type="spellStart"/>
            <w:r w:rsidRPr="002F1218">
              <w:rPr>
                <w:b/>
                <w:bCs/>
                <w:color w:val="000000" w:themeColor="text1"/>
                <w:sz w:val="24"/>
                <w:szCs w:val="24"/>
              </w:rPr>
              <w:t>PhDr.Terézia</w:t>
            </w:r>
            <w:proofErr w:type="spellEnd"/>
            <w:r w:rsidRPr="002F1218">
              <w:rPr>
                <w:b/>
                <w:bCs/>
                <w:color w:val="000000" w:themeColor="text1"/>
                <w:sz w:val="24"/>
                <w:szCs w:val="24"/>
              </w:rPr>
              <w:t xml:space="preserve"> Drdulová</w:t>
            </w:r>
          </w:p>
        </w:tc>
      </w:tr>
      <w:tr w:rsidR="00A47E10" w14:paraId="693BBDA6" w14:textId="77777777" w:rsidTr="00A23421">
        <w:tc>
          <w:tcPr>
            <w:tcW w:w="4889" w:type="dxa"/>
          </w:tcPr>
          <w:p w14:paraId="672BDE44" w14:textId="4829C28A" w:rsidR="00A47E10" w:rsidRPr="002F1218" w:rsidRDefault="00A47E10" w:rsidP="00A47E10">
            <w:pPr>
              <w:jc w:val="both"/>
              <w:rPr>
                <w:color w:val="000000"/>
                <w:sz w:val="24"/>
                <w:szCs w:val="24"/>
              </w:rPr>
            </w:pPr>
            <w:r w:rsidRPr="002F1218">
              <w:rPr>
                <w:color w:val="000000"/>
                <w:sz w:val="24"/>
                <w:szCs w:val="24"/>
              </w:rPr>
              <w:t>Koordinátor žiackej školskej rady</w:t>
            </w:r>
          </w:p>
        </w:tc>
        <w:tc>
          <w:tcPr>
            <w:tcW w:w="4889" w:type="dxa"/>
          </w:tcPr>
          <w:p w14:paraId="18FAD14A" w14:textId="7C3086ED" w:rsidR="00A47E10" w:rsidRPr="002F1218" w:rsidRDefault="00A47E10" w:rsidP="00A47E10">
            <w:pPr>
              <w:jc w:val="both"/>
              <w:rPr>
                <w:b/>
                <w:bCs/>
                <w:color w:val="000000" w:themeColor="text1"/>
                <w:sz w:val="24"/>
                <w:szCs w:val="24"/>
              </w:rPr>
            </w:pPr>
            <w:proofErr w:type="spellStart"/>
            <w:r w:rsidRPr="002F1218">
              <w:rPr>
                <w:b/>
                <w:bCs/>
                <w:color w:val="000000" w:themeColor="text1"/>
                <w:sz w:val="24"/>
                <w:szCs w:val="24"/>
              </w:rPr>
              <w:t>PhDr.Ivana</w:t>
            </w:r>
            <w:proofErr w:type="spellEnd"/>
            <w:r w:rsidRPr="002F1218">
              <w:rPr>
                <w:b/>
                <w:bCs/>
                <w:color w:val="000000" w:themeColor="text1"/>
                <w:sz w:val="24"/>
                <w:szCs w:val="24"/>
              </w:rPr>
              <w:t xml:space="preserve"> Štibraná, PhD. </w:t>
            </w:r>
          </w:p>
        </w:tc>
      </w:tr>
    </w:tbl>
    <w:p w14:paraId="7BCA673B" w14:textId="77777777" w:rsidR="00A23421" w:rsidRPr="00A23421" w:rsidRDefault="00A23421" w:rsidP="00823296">
      <w:pPr>
        <w:jc w:val="both"/>
        <w:rPr>
          <w:b/>
          <w:bCs/>
          <w:color w:val="000000" w:themeColor="text1"/>
        </w:rPr>
      </w:pPr>
    </w:p>
    <w:p w14:paraId="5BFB23B8" w14:textId="77777777" w:rsidR="00A23421" w:rsidRDefault="00A23421" w:rsidP="00823296">
      <w:pPr>
        <w:jc w:val="both"/>
        <w:rPr>
          <w:color w:val="FF0000"/>
        </w:rPr>
      </w:pPr>
    </w:p>
    <w:p w14:paraId="5E9D504F" w14:textId="77777777" w:rsidR="00823296" w:rsidRDefault="00823296" w:rsidP="00823296">
      <w:pPr>
        <w:jc w:val="both"/>
        <w:rPr>
          <w:color w:val="FF0000"/>
        </w:rPr>
      </w:pPr>
    </w:p>
    <w:p w14:paraId="541ED8E4" w14:textId="29D8CB1C" w:rsidR="00823296" w:rsidRDefault="00EA5F12" w:rsidP="00823296">
      <w:r>
        <w:rPr>
          <w:b/>
          <w:bCs/>
          <w:color w:val="000000"/>
          <w:highlight w:val="lightGray"/>
          <w:u w:val="single"/>
          <w:shd w:val="clear" w:color="auto" w:fill="FFFFFF"/>
        </w:rPr>
        <w:t xml:space="preserve">6. </w:t>
      </w:r>
      <w:r w:rsidR="00823296" w:rsidRPr="00BF315E">
        <w:rPr>
          <w:b/>
          <w:bCs/>
          <w:color w:val="000000"/>
          <w:highlight w:val="lightGray"/>
          <w:u w:val="single"/>
          <w:shd w:val="clear" w:color="auto" w:fill="FFFFFF"/>
        </w:rPr>
        <w:t xml:space="preserve"> Informácie o aktivitách a prezentácii školy alebo školského zariadenia na verejnosti</w:t>
      </w:r>
      <w:r w:rsidR="008D17E3">
        <w:rPr>
          <w:b/>
          <w:bCs/>
          <w:color w:val="000000"/>
          <w:u w:val="single"/>
          <w:shd w:val="clear" w:color="auto" w:fill="FFFFFF"/>
        </w:rPr>
        <w:t xml:space="preserve">  </w:t>
      </w:r>
      <w:r w:rsidR="008D17E3">
        <w:t>(§ 2 ods. 1 písm. g)</w:t>
      </w:r>
    </w:p>
    <w:p w14:paraId="7CF4B295" w14:textId="5273EDEC" w:rsidR="00F73E8C" w:rsidRDefault="00F73E8C" w:rsidP="00823296">
      <w:pPr>
        <w:rPr>
          <w:b/>
          <w:bCs/>
          <w:color w:val="000000"/>
          <w:u w:val="single"/>
          <w:shd w:val="clear" w:color="auto" w:fill="FFFFFF"/>
        </w:rPr>
      </w:pPr>
    </w:p>
    <w:p w14:paraId="447B50E0" w14:textId="0A578E6C" w:rsidR="00F73E8C" w:rsidRDefault="00F73E8C" w:rsidP="00F73E8C">
      <w:pPr>
        <w:spacing w:line="360" w:lineRule="auto"/>
      </w:pPr>
      <w:r>
        <w:t xml:space="preserve">Povinnou súčasťou obsahu vzdelávania sú prierezové tematiky, ktoré sa spravidla prelínajú cez vzdelávacie oblasti. Prierezové tematiky uplatňujeme ako integrovanú súčasť vzdelávacieho obsahu oblastí vzdelávania a vhodných vyučovacích predmetov.  </w:t>
      </w:r>
      <w:r w:rsidR="00216267">
        <w:t xml:space="preserve">Uplatňujeme ich aj v rôznych aktivitách počas celého roka. </w:t>
      </w:r>
    </w:p>
    <w:p w14:paraId="3D79DAE2" w14:textId="06CEF230" w:rsidR="00216267" w:rsidRDefault="00216267" w:rsidP="00F73E8C">
      <w:pPr>
        <w:spacing w:line="360" w:lineRule="auto"/>
      </w:pPr>
    </w:p>
    <w:p w14:paraId="34778EA3"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Multikultúrna výchova</w:t>
      </w:r>
    </w:p>
    <w:p w14:paraId="69A7DDF3"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Mediálna výchova</w:t>
      </w:r>
    </w:p>
    <w:p w14:paraId="67FAB234"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Osobnostný a sociálny rozvoj</w:t>
      </w:r>
    </w:p>
    <w:p w14:paraId="1793698F"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Environmentálna výchova</w:t>
      </w:r>
    </w:p>
    <w:p w14:paraId="0D453F4F"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Dopravná výchova - výchova k bezpečnosti v cestnej premávke</w:t>
      </w:r>
    </w:p>
    <w:p w14:paraId="349A818E"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Ochrana života a zdravia</w:t>
      </w:r>
    </w:p>
    <w:p w14:paraId="266905D8" w14:textId="77777777"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Regionálna výchova a tradičná ľudová kultúra</w:t>
      </w:r>
    </w:p>
    <w:p w14:paraId="4C2DC5FF" w14:textId="26120078" w:rsidR="00216267" w:rsidRPr="00216267" w:rsidRDefault="00216267" w:rsidP="00216267">
      <w:pPr>
        <w:spacing w:line="360" w:lineRule="auto"/>
        <w:rPr>
          <w:color w:val="000000"/>
          <w:shd w:val="clear" w:color="auto" w:fill="FFFFFF"/>
        </w:rPr>
      </w:pPr>
      <w:r w:rsidRPr="00216267">
        <w:rPr>
          <w:color w:val="000000"/>
          <w:shd w:val="clear" w:color="auto" w:fill="FFFFFF"/>
        </w:rPr>
        <w:t>•</w:t>
      </w:r>
      <w:r w:rsidRPr="00216267">
        <w:rPr>
          <w:color w:val="000000"/>
          <w:shd w:val="clear" w:color="auto" w:fill="FFFFFF"/>
        </w:rPr>
        <w:tab/>
        <w:t>Tvorba projektu a prezentačné zručnosti</w:t>
      </w:r>
    </w:p>
    <w:p w14:paraId="1763F509" w14:textId="77777777" w:rsidR="00F73E8C" w:rsidRDefault="00F73E8C" w:rsidP="00823296">
      <w:pPr>
        <w:rPr>
          <w:b/>
          <w:bCs/>
          <w:color w:val="000000"/>
          <w:u w:val="single"/>
          <w:shd w:val="clear" w:color="auto" w:fill="FFFFFF"/>
        </w:rPr>
      </w:pPr>
    </w:p>
    <w:p w14:paraId="212B6F93" w14:textId="78E36D46" w:rsidR="00142E47" w:rsidRDefault="00142E47" w:rsidP="00142E47"/>
    <w:p w14:paraId="47E41030" w14:textId="134DE1B9" w:rsidR="007060DC" w:rsidRDefault="007060DC" w:rsidP="00142E47"/>
    <w:p w14:paraId="2DD93958" w14:textId="77777777" w:rsidR="007060DC" w:rsidRDefault="007060DC" w:rsidP="00142E47"/>
    <w:p w14:paraId="1A642ABA" w14:textId="77777777" w:rsidR="00142E47" w:rsidRPr="007F1099" w:rsidRDefault="00142E47" w:rsidP="00142E47">
      <w:pPr>
        <w:rPr>
          <w:b/>
          <w:bCs/>
        </w:rPr>
      </w:pPr>
      <w:r w:rsidRPr="007F1099">
        <w:rPr>
          <w:b/>
          <w:bCs/>
        </w:rPr>
        <w:t>SEPTEMBER</w:t>
      </w:r>
    </w:p>
    <w:p w14:paraId="0FC7F09F" w14:textId="77777777" w:rsidR="00142E47" w:rsidRDefault="00142E47" w:rsidP="00142E47"/>
    <w:p w14:paraId="0466CF71"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bookmarkStart w:id="3" w:name="_Hlk115345707"/>
      <w:proofErr w:type="spellStart"/>
      <w:r w:rsidRPr="00494085">
        <w:rPr>
          <w:rFonts w:ascii="Times New Roman" w:hAnsi="Times New Roman"/>
          <w:sz w:val="24"/>
          <w:szCs w:val="24"/>
        </w:rPr>
        <w:t>Via</w:t>
      </w:r>
      <w:proofErr w:type="spellEnd"/>
      <w:r w:rsidRPr="00494085">
        <w:rPr>
          <w:rFonts w:ascii="Times New Roman" w:hAnsi="Times New Roman"/>
          <w:sz w:val="24"/>
          <w:szCs w:val="24"/>
        </w:rPr>
        <w:t xml:space="preserve"> </w:t>
      </w:r>
      <w:proofErr w:type="spellStart"/>
      <w:r w:rsidRPr="00494085">
        <w:rPr>
          <w:rFonts w:ascii="Times New Roman" w:hAnsi="Times New Roman"/>
          <w:sz w:val="24"/>
          <w:szCs w:val="24"/>
        </w:rPr>
        <w:t>Histrorica</w:t>
      </w:r>
      <w:proofErr w:type="spellEnd"/>
      <w:r w:rsidRPr="00494085">
        <w:rPr>
          <w:rFonts w:ascii="Times New Roman" w:hAnsi="Times New Roman"/>
          <w:sz w:val="24"/>
          <w:szCs w:val="24"/>
        </w:rPr>
        <w:t xml:space="preserve"> -výchovný koncert pre 2. stupeň (o histórii)</w:t>
      </w:r>
    </w:p>
    <w:p w14:paraId="7730E70F"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 xml:space="preserve">Run </w:t>
      </w:r>
      <w:proofErr w:type="spellStart"/>
      <w:r w:rsidRPr="00494085">
        <w:rPr>
          <w:rFonts w:ascii="Times New Roman" w:hAnsi="Times New Roman"/>
          <w:sz w:val="24"/>
          <w:szCs w:val="24"/>
        </w:rPr>
        <w:t>for</w:t>
      </w:r>
      <w:proofErr w:type="spellEnd"/>
      <w:r w:rsidRPr="00494085">
        <w:rPr>
          <w:rFonts w:ascii="Times New Roman" w:hAnsi="Times New Roman"/>
          <w:sz w:val="24"/>
          <w:szCs w:val="24"/>
        </w:rPr>
        <w:t xml:space="preserve"> </w:t>
      </w:r>
      <w:proofErr w:type="spellStart"/>
      <w:r w:rsidRPr="00494085">
        <w:rPr>
          <w:rFonts w:ascii="Times New Roman" w:hAnsi="Times New Roman"/>
          <w:sz w:val="24"/>
          <w:szCs w:val="24"/>
        </w:rPr>
        <w:t>fun</w:t>
      </w:r>
      <w:proofErr w:type="spellEnd"/>
      <w:r w:rsidRPr="00494085">
        <w:rPr>
          <w:rFonts w:ascii="Times New Roman" w:hAnsi="Times New Roman"/>
          <w:sz w:val="24"/>
          <w:szCs w:val="24"/>
        </w:rPr>
        <w:t>- orientačný beh lesom- v rámci Európskeho týždeň a športu (1. a 2.stupeň)</w:t>
      </w:r>
    </w:p>
    <w:p w14:paraId="2A1D0F74"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Testovanie pohybových predpokladov 1. a 3. ročník</w:t>
      </w:r>
    </w:p>
    <w:p w14:paraId="37E6A949"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Účelové cvičenie pre 5.-9 ročník- teória a praktické</w:t>
      </w:r>
    </w:p>
    <w:p w14:paraId="26F92EB0"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Jesenné cvičenia v prírode pre 1.-4 ročník</w:t>
      </w:r>
    </w:p>
    <w:p w14:paraId="4080CF42"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Európsky deň jazykov-27.9. (pre 2.stupeň)</w:t>
      </w:r>
    </w:p>
    <w:p w14:paraId="289BEF18"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 xml:space="preserve">Fotenie prvákov </w:t>
      </w:r>
    </w:p>
    <w:p w14:paraId="01303694"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Do školy na bicykli (dva týždne)</w:t>
      </w:r>
    </w:p>
    <w:p w14:paraId="31AA6A7D"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 xml:space="preserve">Exkurzia Hlohovec-planetárium a Vlastivedné múzeum – 4.A. a 4.B-29.9. </w:t>
      </w:r>
    </w:p>
    <w:p w14:paraId="71C40304"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Zbierka Biela pastelka- 27.9.</w:t>
      </w:r>
    </w:p>
    <w:p w14:paraId="07B4B258" w14:textId="77777777" w:rsidR="00142E47" w:rsidRPr="00494085" w:rsidRDefault="00142E47" w:rsidP="00142E47">
      <w:pPr>
        <w:pStyle w:val="Odsekzoznamu"/>
        <w:numPr>
          <w:ilvl w:val="0"/>
          <w:numId w:val="19"/>
        </w:numPr>
        <w:spacing w:after="160" w:line="360" w:lineRule="auto"/>
        <w:rPr>
          <w:rFonts w:ascii="Times New Roman" w:hAnsi="Times New Roman"/>
          <w:sz w:val="24"/>
          <w:szCs w:val="24"/>
        </w:rPr>
      </w:pPr>
      <w:r w:rsidRPr="00494085">
        <w:rPr>
          <w:rFonts w:ascii="Times New Roman" w:hAnsi="Times New Roman"/>
          <w:sz w:val="24"/>
          <w:szCs w:val="24"/>
        </w:rPr>
        <w:t>Plavecký výcvik pre 3.a 4. ročník -14.9.-22.9.</w:t>
      </w:r>
    </w:p>
    <w:bookmarkEnd w:id="3"/>
    <w:p w14:paraId="3A2A9BD5" w14:textId="77777777" w:rsidR="00142E47" w:rsidRPr="00494085" w:rsidRDefault="00142E47" w:rsidP="00142E47"/>
    <w:p w14:paraId="0FA90742" w14:textId="77777777" w:rsidR="00142E47" w:rsidRPr="00494085" w:rsidRDefault="00142E47" w:rsidP="00142E47">
      <w:pPr>
        <w:rPr>
          <w:b/>
          <w:bCs/>
        </w:rPr>
      </w:pPr>
      <w:r w:rsidRPr="00494085">
        <w:rPr>
          <w:b/>
          <w:bCs/>
        </w:rPr>
        <w:t>OKTÓBER</w:t>
      </w:r>
    </w:p>
    <w:p w14:paraId="62883063"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Zber papiera</w:t>
      </w:r>
    </w:p>
    <w:p w14:paraId="1DB535C3"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proofErr w:type="spellStart"/>
      <w:r w:rsidRPr="00494085">
        <w:rPr>
          <w:rFonts w:ascii="Times New Roman" w:hAnsi="Times New Roman"/>
          <w:sz w:val="24"/>
          <w:szCs w:val="24"/>
        </w:rPr>
        <w:t>Hallowensky</w:t>
      </w:r>
      <w:proofErr w:type="spellEnd"/>
      <w:r w:rsidRPr="00494085">
        <w:rPr>
          <w:rFonts w:ascii="Times New Roman" w:hAnsi="Times New Roman"/>
          <w:sz w:val="24"/>
          <w:szCs w:val="24"/>
        </w:rPr>
        <w:t xml:space="preserve"> deň pre 1.-4.ročník (organizované deviatakmi)</w:t>
      </w:r>
    </w:p>
    <w:p w14:paraId="4BDC2D9D"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Medzinárodný deň školských knižníc (re 2.stupeň)</w:t>
      </w:r>
    </w:p>
    <w:p w14:paraId="58CECD94"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 xml:space="preserve">Zelený deň – 26.10. </w:t>
      </w:r>
    </w:p>
    <w:p w14:paraId="10B1960A"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Exkurzia Planetárium Hlohovec 5.A a 5.B</w:t>
      </w:r>
    </w:p>
    <w:p w14:paraId="07D5A6FF"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Zbierka Sladká pomoc</w:t>
      </w:r>
    </w:p>
    <w:p w14:paraId="2A74424E"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Noc v škole 6.B-27.11.</w:t>
      </w:r>
    </w:p>
    <w:p w14:paraId="4920709E"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Beseda o </w:t>
      </w:r>
      <w:proofErr w:type="spellStart"/>
      <w:r w:rsidRPr="00494085">
        <w:rPr>
          <w:rFonts w:ascii="Times New Roman" w:hAnsi="Times New Roman"/>
          <w:sz w:val="24"/>
          <w:szCs w:val="24"/>
        </w:rPr>
        <w:t>tresto</w:t>
      </w:r>
      <w:proofErr w:type="spellEnd"/>
      <w:r w:rsidRPr="00494085">
        <w:rPr>
          <w:rFonts w:ascii="Times New Roman" w:hAnsi="Times New Roman"/>
          <w:sz w:val="24"/>
          <w:szCs w:val="24"/>
        </w:rPr>
        <w:t>-právnej zodpovednosti- 8.A., 8.B., 9.A – 15.10.</w:t>
      </w:r>
    </w:p>
    <w:p w14:paraId="7C8D45C5" w14:textId="77777777" w:rsidR="00142E47" w:rsidRPr="00494085" w:rsidRDefault="00142E47" w:rsidP="00142E47">
      <w:pPr>
        <w:pStyle w:val="Odsekzoznamu"/>
        <w:numPr>
          <w:ilvl w:val="0"/>
          <w:numId w:val="20"/>
        </w:numPr>
        <w:spacing w:after="160" w:line="360" w:lineRule="auto"/>
        <w:rPr>
          <w:rFonts w:ascii="Times New Roman" w:hAnsi="Times New Roman"/>
          <w:sz w:val="24"/>
          <w:szCs w:val="24"/>
        </w:rPr>
      </w:pPr>
      <w:r w:rsidRPr="00494085">
        <w:rPr>
          <w:rFonts w:ascii="Times New Roman" w:hAnsi="Times New Roman"/>
          <w:sz w:val="24"/>
          <w:szCs w:val="24"/>
        </w:rPr>
        <w:t>Beseda  o závislostiach- 9.A</w:t>
      </w:r>
    </w:p>
    <w:p w14:paraId="52BA97BE" w14:textId="77777777" w:rsidR="00142E47" w:rsidRPr="00494085" w:rsidRDefault="00142E47" w:rsidP="00142E47">
      <w:pPr>
        <w:pStyle w:val="Odsekzoznamu"/>
        <w:numPr>
          <w:ilvl w:val="0"/>
          <w:numId w:val="20"/>
        </w:numPr>
        <w:spacing w:after="160" w:line="360" w:lineRule="auto"/>
        <w:rPr>
          <w:rFonts w:ascii="Times New Roman" w:hAnsi="Times New Roman"/>
          <w:b/>
          <w:bCs/>
          <w:sz w:val="24"/>
          <w:szCs w:val="24"/>
        </w:rPr>
      </w:pPr>
      <w:r w:rsidRPr="00494085">
        <w:rPr>
          <w:rFonts w:ascii="Times New Roman" w:hAnsi="Times New Roman"/>
          <w:b/>
          <w:bCs/>
          <w:sz w:val="24"/>
          <w:szCs w:val="24"/>
        </w:rPr>
        <w:t>Olympiáda zo SJL- školské kolo-15.10.</w:t>
      </w:r>
    </w:p>
    <w:p w14:paraId="5B5C338E" w14:textId="77777777" w:rsidR="00142E47" w:rsidRPr="00494085" w:rsidRDefault="00142E47" w:rsidP="00142E47">
      <w:pPr>
        <w:pStyle w:val="Odsekzoznamu"/>
        <w:numPr>
          <w:ilvl w:val="0"/>
          <w:numId w:val="20"/>
        </w:numPr>
        <w:spacing w:after="160" w:line="360" w:lineRule="auto"/>
        <w:rPr>
          <w:rFonts w:ascii="Times New Roman" w:hAnsi="Times New Roman"/>
          <w:b/>
          <w:bCs/>
          <w:sz w:val="24"/>
          <w:szCs w:val="24"/>
        </w:rPr>
      </w:pPr>
      <w:r w:rsidRPr="00494085">
        <w:rPr>
          <w:rFonts w:ascii="Times New Roman" w:hAnsi="Times New Roman"/>
          <w:b/>
          <w:bCs/>
          <w:sz w:val="24"/>
          <w:szCs w:val="24"/>
        </w:rPr>
        <w:t xml:space="preserve">Technická olympiáda školské kolo-8.10. </w:t>
      </w:r>
    </w:p>
    <w:p w14:paraId="7B32BF20" w14:textId="77777777" w:rsidR="00142E47" w:rsidRPr="00494085" w:rsidRDefault="00142E47" w:rsidP="00142E47"/>
    <w:p w14:paraId="64DB2815" w14:textId="77777777" w:rsidR="00142E47" w:rsidRPr="00494085" w:rsidRDefault="00142E47" w:rsidP="00142E47">
      <w:pPr>
        <w:rPr>
          <w:b/>
          <w:bCs/>
        </w:rPr>
      </w:pPr>
      <w:r w:rsidRPr="00494085">
        <w:rPr>
          <w:b/>
          <w:bCs/>
        </w:rPr>
        <w:t>NOVEMBER</w:t>
      </w:r>
    </w:p>
    <w:p w14:paraId="469D9867"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3.11. Bábkové divadlo Lienka Čertovská rozprávka pre 1.- 4. ročník</w:t>
      </w:r>
    </w:p>
    <w:p w14:paraId="26EC7B0A"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 xml:space="preserve">11.11. </w:t>
      </w:r>
      <w:proofErr w:type="spellStart"/>
      <w:r w:rsidRPr="00494085">
        <w:rPr>
          <w:rFonts w:ascii="Times New Roman" w:hAnsi="Times New Roman"/>
          <w:sz w:val="24"/>
          <w:szCs w:val="24"/>
        </w:rPr>
        <w:t>Komparo</w:t>
      </w:r>
      <w:proofErr w:type="spellEnd"/>
      <w:r w:rsidRPr="00494085">
        <w:rPr>
          <w:rFonts w:ascii="Times New Roman" w:hAnsi="Times New Roman"/>
          <w:sz w:val="24"/>
          <w:szCs w:val="24"/>
        </w:rPr>
        <w:t xml:space="preserve"> pre 8. a 9. ročník</w:t>
      </w:r>
    </w:p>
    <w:p w14:paraId="5938FD62"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5.11.- Ako sa stať čitateľom 1.-4.ročník (v knižnici)</w:t>
      </w:r>
    </w:p>
    <w:p w14:paraId="7A5D6EC4"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 xml:space="preserve">8.11.-12.11.- </w:t>
      </w:r>
      <w:proofErr w:type="spellStart"/>
      <w:r w:rsidRPr="00494085">
        <w:rPr>
          <w:rFonts w:ascii="Times New Roman" w:hAnsi="Times New Roman"/>
          <w:sz w:val="24"/>
          <w:szCs w:val="24"/>
        </w:rPr>
        <w:t>iBobor</w:t>
      </w:r>
      <w:proofErr w:type="spellEnd"/>
      <w:r w:rsidRPr="00494085">
        <w:rPr>
          <w:rFonts w:ascii="Times New Roman" w:hAnsi="Times New Roman"/>
          <w:sz w:val="24"/>
          <w:szCs w:val="24"/>
        </w:rPr>
        <w:t xml:space="preserve"> (pre 4.-9.ročník)</w:t>
      </w:r>
    </w:p>
    <w:p w14:paraId="6D6F510F" w14:textId="77777777" w:rsidR="00142E47" w:rsidRPr="00494085" w:rsidRDefault="00142E47" w:rsidP="00142E47">
      <w:pPr>
        <w:pStyle w:val="Odsekzoznamu"/>
        <w:numPr>
          <w:ilvl w:val="0"/>
          <w:numId w:val="21"/>
        </w:numPr>
        <w:spacing w:after="160" w:line="360" w:lineRule="auto"/>
        <w:rPr>
          <w:rFonts w:ascii="Times New Roman" w:hAnsi="Times New Roman"/>
          <w:b/>
          <w:bCs/>
          <w:sz w:val="24"/>
          <w:szCs w:val="24"/>
        </w:rPr>
      </w:pPr>
      <w:r w:rsidRPr="00494085">
        <w:rPr>
          <w:rFonts w:ascii="Times New Roman" w:hAnsi="Times New Roman"/>
          <w:b/>
          <w:bCs/>
          <w:sz w:val="24"/>
          <w:szCs w:val="24"/>
        </w:rPr>
        <w:t>11.11. Olympiáda SJL -okresné kolo</w:t>
      </w:r>
    </w:p>
    <w:p w14:paraId="62859007"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 xml:space="preserve">19.11. </w:t>
      </w:r>
      <w:proofErr w:type="spellStart"/>
      <w:r w:rsidRPr="00494085">
        <w:rPr>
          <w:rFonts w:ascii="Times New Roman" w:hAnsi="Times New Roman"/>
          <w:sz w:val="24"/>
          <w:szCs w:val="24"/>
        </w:rPr>
        <w:t>Bubnovačka</w:t>
      </w:r>
      <w:proofErr w:type="spellEnd"/>
      <w:r w:rsidRPr="00494085">
        <w:rPr>
          <w:rFonts w:ascii="Times New Roman" w:hAnsi="Times New Roman"/>
          <w:sz w:val="24"/>
          <w:szCs w:val="24"/>
        </w:rPr>
        <w:t>- prevencia proti násiliu</w:t>
      </w:r>
    </w:p>
    <w:p w14:paraId="38F345D1" w14:textId="77777777" w:rsidR="00142E47" w:rsidRPr="00494085" w:rsidRDefault="00142E47" w:rsidP="00142E47">
      <w:pPr>
        <w:pStyle w:val="Odsekzoznamu"/>
        <w:numPr>
          <w:ilvl w:val="0"/>
          <w:numId w:val="21"/>
        </w:numPr>
        <w:spacing w:after="160" w:line="360" w:lineRule="auto"/>
        <w:rPr>
          <w:rFonts w:ascii="Times New Roman" w:hAnsi="Times New Roman"/>
          <w:b/>
          <w:bCs/>
          <w:sz w:val="24"/>
          <w:szCs w:val="24"/>
        </w:rPr>
      </w:pPr>
      <w:r w:rsidRPr="00494085">
        <w:rPr>
          <w:rFonts w:ascii="Times New Roman" w:hAnsi="Times New Roman"/>
          <w:b/>
          <w:bCs/>
          <w:sz w:val="24"/>
          <w:szCs w:val="24"/>
        </w:rPr>
        <w:t>23.-24.11. Olympiáda z ANJ- školské kolo</w:t>
      </w:r>
    </w:p>
    <w:p w14:paraId="67CA44A1"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30.11. Expert Geniality show pre 2.stupeň</w:t>
      </w:r>
    </w:p>
    <w:p w14:paraId="55B7CF4B"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 xml:space="preserve">30.11. </w:t>
      </w:r>
      <w:proofErr w:type="spellStart"/>
      <w:r w:rsidRPr="00494085">
        <w:rPr>
          <w:rFonts w:ascii="Times New Roman" w:hAnsi="Times New Roman"/>
          <w:sz w:val="24"/>
          <w:szCs w:val="24"/>
        </w:rPr>
        <w:t>Všetkovedko</w:t>
      </w:r>
      <w:proofErr w:type="spellEnd"/>
      <w:r w:rsidRPr="00494085">
        <w:rPr>
          <w:rFonts w:ascii="Times New Roman" w:hAnsi="Times New Roman"/>
          <w:sz w:val="24"/>
          <w:szCs w:val="24"/>
        </w:rPr>
        <w:t xml:space="preserve"> 2.-4. ročník</w:t>
      </w:r>
    </w:p>
    <w:p w14:paraId="0798654A"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24.11. Školské kolo geografickej olympiády</w:t>
      </w:r>
    </w:p>
    <w:p w14:paraId="7C7270B7" w14:textId="77777777" w:rsidR="00142E47" w:rsidRPr="00AB3508" w:rsidRDefault="00142E47" w:rsidP="00142E47">
      <w:pPr>
        <w:pStyle w:val="Odsekzoznamu"/>
        <w:numPr>
          <w:ilvl w:val="0"/>
          <w:numId w:val="21"/>
        </w:numPr>
        <w:spacing w:after="160" w:line="360" w:lineRule="auto"/>
        <w:rPr>
          <w:rFonts w:ascii="Times New Roman" w:hAnsi="Times New Roman"/>
          <w:b/>
          <w:bCs/>
          <w:sz w:val="24"/>
          <w:szCs w:val="24"/>
        </w:rPr>
      </w:pPr>
      <w:r w:rsidRPr="00AB3508">
        <w:rPr>
          <w:rFonts w:ascii="Times New Roman" w:hAnsi="Times New Roman"/>
          <w:b/>
          <w:bCs/>
          <w:sz w:val="24"/>
          <w:szCs w:val="24"/>
        </w:rPr>
        <w:t>25.11. Okresné kolo Technickej olympiády</w:t>
      </w:r>
    </w:p>
    <w:p w14:paraId="4D5B1C75"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Aktivity v ŠKD- Čo s odpadom a Škola redukuje</w:t>
      </w:r>
    </w:p>
    <w:p w14:paraId="3B5F97A2"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Zbierka Okuliare pre Afriku</w:t>
      </w:r>
    </w:p>
    <w:p w14:paraId="5D49079A" w14:textId="77777777" w:rsidR="00142E47" w:rsidRPr="00494085" w:rsidRDefault="00142E47" w:rsidP="00142E47">
      <w:pPr>
        <w:pStyle w:val="Odsekzoznamu"/>
        <w:numPr>
          <w:ilvl w:val="0"/>
          <w:numId w:val="21"/>
        </w:numPr>
        <w:spacing w:after="160" w:line="360" w:lineRule="auto"/>
        <w:rPr>
          <w:rFonts w:ascii="Times New Roman" w:hAnsi="Times New Roman"/>
          <w:sz w:val="24"/>
          <w:szCs w:val="24"/>
        </w:rPr>
      </w:pPr>
      <w:r w:rsidRPr="00494085">
        <w:rPr>
          <w:rFonts w:ascii="Times New Roman" w:hAnsi="Times New Roman"/>
          <w:sz w:val="24"/>
          <w:szCs w:val="24"/>
        </w:rPr>
        <w:t>Stridžie dni- formou nahrávok žiakom</w:t>
      </w:r>
    </w:p>
    <w:p w14:paraId="55B59269" w14:textId="77777777" w:rsidR="00142E47" w:rsidRPr="00494085" w:rsidRDefault="00142E47" w:rsidP="00142E47"/>
    <w:p w14:paraId="31BE9C77" w14:textId="7039EBD1" w:rsidR="00142E47" w:rsidRPr="00494085" w:rsidRDefault="00142E47" w:rsidP="00142E47">
      <w:pPr>
        <w:rPr>
          <w:b/>
          <w:bCs/>
        </w:rPr>
      </w:pPr>
      <w:r w:rsidRPr="00494085">
        <w:rPr>
          <w:b/>
          <w:bCs/>
        </w:rPr>
        <w:t>D</w:t>
      </w:r>
      <w:r w:rsidR="00DE4DB4" w:rsidRPr="00494085">
        <w:rPr>
          <w:b/>
          <w:bCs/>
        </w:rPr>
        <w:t>ECEMBER</w:t>
      </w:r>
    </w:p>
    <w:p w14:paraId="78853E4B" w14:textId="77777777" w:rsidR="00142E47" w:rsidRPr="00494085" w:rsidRDefault="00142E47" w:rsidP="00142E47">
      <w:pPr>
        <w:pStyle w:val="Odsekzoznamu"/>
        <w:numPr>
          <w:ilvl w:val="0"/>
          <w:numId w:val="22"/>
        </w:numPr>
        <w:spacing w:after="160" w:line="360" w:lineRule="auto"/>
        <w:rPr>
          <w:rFonts w:ascii="Times New Roman" w:hAnsi="Times New Roman"/>
          <w:sz w:val="24"/>
          <w:szCs w:val="24"/>
        </w:rPr>
      </w:pPr>
      <w:proofErr w:type="spellStart"/>
      <w:r w:rsidRPr="00494085">
        <w:rPr>
          <w:rFonts w:ascii="Times New Roman" w:hAnsi="Times New Roman"/>
          <w:sz w:val="24"/>
          <w:szCs w:val="24"/>
        </w:rPr>
        <w:t>Osmijanko</w:t>
      </w:r>
      <w:proofErr w:type="spellEnd"/>
      <w:r w:rsidRPr="00494085">
        <w:rPr>
          <w:rFonts w:ascii="Times New Roman" w:hAnsi="Times New Roman"/>
          <w:sz w:val="24"/>
          <w:szCs w:val="24"/>
        </w:rPr>
        <w:t xml:space="preserve">- 3.A </w:t>
      </w:r>
    </w:p>
    <w:p w14:paraId="2AB3C4E0" w14:textId="77777777" w:rsidR="00142E47" w:rsidRPr="00494085" w:rsidRDefault="00142E47" w:rsidP="00142E47">
      <w:pPr>
        <w:pStyle w:val="Odsekzoznamu"/>
        <w:numPr>
          <w:ilvl w:val="0"/>
          <w:numId w:val="22"/>
        </w:numPr>
        <w:spacing w:after="160" w:line="360" w:lineRule="auto"/>
        <w:rPr>
          <w:rFonts w:ascii="Times New Roman" w:hAnsi="Times New Roman"/>
          <w:sz w:val="24"/>
          <w:szCs w:val="24"/>
        </w:rPr>
      </w:pPr>
      <w:r w:rsidRPr="00494085">
        <w:rPr>
          <w:rFonts w:ascii="Times New Roman" w:hAnsi="Times New Roman"/>
          <w:sz w:val="24"/>
          <w:szCs w:val="24"/>
        </w:rPr>
        <w:t>Bezodpadový vianočný trh – 16.-17.11.</w:t>
      </w:r>
    </w:p>
    <w:p w14:paraId="4D948224" w14:textId="77777777" w:rsidR="00142E47" w:rsidRPr="00494085" w:rsidRDefault="00142E47" w:rsidP="00142E47">
      <w:pPr>
        <w:pStyle w:val="Odsekzoznamu"/>
        <w:numPr>
          <w:ilvl w:val="0"/>
          <w:numId w:val="22"/>
        </w:numPr>
        <w:spacing w:after="160" w:line="360" w:lineRule="auto"/>
        <w:rPr>
          <w:rFonts w:ascii="Times New Roman" w:hAnsi="Times New Roman"/>
          <w:b/>
          <w:bCs/>
          <w:sz w:val="24"/>
          <w:szCs w:val="24"/>
        </w:rPr>
      </w:pPr>
      <w:proofErr w:type="spellStart"/>
      <w:r w:rsidRPr="00494085">
        <w:rPr>
          <w:rFonts w:ascii="Times New Roman" w:hAnsi="Times New Roman"/>
          <w:b/>
          <w:bCs/>
          <w:sz w:val="24"/>
          <w:szCs w:val="24"/>
        </w:rPr>
        <w:t>Pytagoriáda</w:t>
      </w:r>
      <w:proofErr w:type="spellEnd"/>
      <w:r w:rsidRPr="00494085">
        <w:rPr>
          <w:rFonts w:ascii="Times New Roman" w:hAnsi="Times New Roman"/>
          <w:b/>
          <w:bCs/>
          <w:sz w:val="24"/>
          <w:szCs w:val="24"/>
        </w:rPr>
        <w:t xml:space="preserve"> P3, P4</w:t>
      </w:r>
    </w:p>
    <w:p w14:paraId="555184D4" w14:textId="77777777" w:rsidR="00142E47" w:rsidRPr="00494085" w:rsidRDefault="00142E47" w:rsidP="00142E47">
      <w:pPr>
        <w:pStyle w:val="Odsekzoznamu"/>
        <w:numPr>
          <w:ilvl w:val="0"/>
          <w:numId w:val="22"/>
        </w:numPr>
        <w:spacing w:after="160" w:line="360" w:lineRule="auto"/>
        <w:rPr>
          <w:rFonts w:ascii="Times New Roman" w:hAnsi="Times New Roman"/>
          <w:sz w:val="24"/>
          <w:szCs w:val="24"/>
        </w:rPr>
      </w:pPr>
      <w:r w:rsidRPr="00494085">
        <w:rPr>
          <w:rFonts w:ascii="Times New Roman" w:hAnsi="Times New Roman"/>
          <w:sz w:val="24"/>
          <w:szCs w:val="24"/>
        </w:rPr>
        <w:t>7.12., 14.12. Pečenie oblátok – 1. stupeň</w:t>
      </w:r>
    </w:p>
    <w:p w14:paraId="3361AC7B" w14:textId="77777777" w:rsidR="00142E47" w:rsidRPr="00494085" w:rsidRDefault="00142E47" w:rsidP="00142E47">
      <w:pPr>
        <w:pStyle w:val="Odsekzoznamu"/>
        <w:numPr>
          <w:ilvl w:val="0"/>
          <w:numId w:val="22"/>
        </w:numPr>
        <w:spacing w:after="160" w:line="360" w:lineRule="auto"/>
        <w:rPr>
          <w:rFonts w:ascii="Times New Roman" w:hAnsi="Times New Roman"/>
          <w:sz w:val="24"/>
          <w:szCs w:val="24"/>
        </w:rPr>
      </w:pPr>
      <w:r w:rsidRPr="00494085">
        <w:rPr>
          <w:rFonts w:ascii="Times New Roman" w:hAnsi="Times New Roman"/>
          <w:sz w:val="24"/>
          <w:szCs w:val="24"/>
        </w:rPr>
        <w:t>6.12. Mikuláš v škole</w:t>
      </w:r>
    </w:p>
    <w:p w14:paraId="4522C100" w14:textId="77777777" w:rsidR="00142E47" w:rsidRPr="00494085" w:rsidRDefault="00142E47" w:rsidP="00142E47">
      <w:pPr>
        <w:spacing w:line="360" w:lineRule="auto"/>
        <w:rPr>
          <w:b/>
          <w:bCs/>
        </w:rPr>
      </w:pPr>
    </w:p>
    <w:p w14:paraId="6153006E" w14:textId="1E325D4E" w:rsidR="00142E47" w:rsidRPr="00494085" w:rsidRDefault="00142E47" w:rsidP="00142E47">
      <w:pPr>
        <w:spacing w:line="360" w:lineRule="auto"/>
        <w:rPr>
          <w:b/>
          <w:bCs/>
        </w:rPr>
      </w:pPr>
      <w:r w:rsidRPr="00494085">
        <w:rPr>
          <w:b/>
          <w:bCs/>
        </w:rPr>
        <w:t>J</w:t>
      </w:r>
      <w:r w:rsidR="00DE4DB4" w:rsidRPr="00494085">
        <w:rPr>
          <w:b/>
          <w:bCs/>
        </w:rPr>
        <w:t>ANUÁR</w:t>
      </w:r>
    </w:p>
    <w:p w14:paraId="48445739"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 xml:space="preserve">13.1. </w:t>
      </w:r>
      <w:r w:rsidRPr="00FE7AB0">
        <w:rPr>
          <w:rFonts w:ascii="Times New Roman" w:hAnsi="Times New Roman"/>
          <w:b/>
          <w:bCs/>
          <w:sz w:val="24"/>
          <w:szCs w:val="24"/>
        </w:rPr>
        <w:t>Okresné kolo anglická olympiáda</w:t>
      </w:r>
    </w:p>
    <w:p w14:paraId="00D308B1" w14:textId="77777777" w:rsidR="00142E47" w:rsidRPr="00494085" w:rsidRDefault="00142E47" w:rsidP="00142E47">
      <w:pPr>
        <w:spacing w:line="360" w:lineRule="auto"/>
      </w:pPr>
    </w:p>
    <w:p w14:paraId="3B011FC1" w14:textId="0D60DA87" w:rsidR="00142E47" w:rsidRPr="00494085" w:rsidRDefault="00142E47" w:rsidP="00142E47">
      <w:pPr>
        <w:spacing w:line="360" w:lineRule="auto"/>
        <w:rPr>
          <w:b/>
          <w:bCs/>
        </w:rPr>
      </w:pPr>
      <w:r w:rsidRPr="00494085">
        <w:rPr>
          <w:b/>
          <w:bCs/>
        </w:rPr>
        <w:t>F</w:t>
      </w:r>
      <w:r w:rsidR="00DE4DB4" w:rsidRPr="00494085">
        <w:rPr>
          <w:b/>
          <w:bCs/>
        </w:rPr>
        <w:t>EBRUÁR</w:t>
      </w:r>
    </w:p>
    <w:p w14:paraId="352C0475" w14:textId="77777777" w:rsidR="00142E47" w:rsidRPr="00494085" w:rsidRDefault="00142E47" w:rsidP="00142E47">
      <w:pPr>
        <w:spacing w:line="360" w:lineRule="auto"/>
      </w:pPr>
      <w:r w:rsidRPr="00494085">
        <w:t>2.2. Karneval v ŠKD</w:t>
      </w:r>
    </w:p>
    <w:p w14:paraId="74B3DD88"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 xml:space="preserve">9.2. </w:t>
      </w:r>
      <w:r w:rsidRPr="00FE7AB0">
        <w:rPr>
          <w:rFonts w:ascii="Times New Roman" w:hAnsi="Times New Roman"/>
          <w:b/>
          <w:bCs/>
          <w:sz w:val="24"/>
          <w:szCs w:val="24"/>
        </w:rPr>
        <w:t>Okresné kolo Dejepisná olympiáda</w:t>
      </w:r>
    </w:p>
    <w:p w14:paraId="3346B33A"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 xml:space="preserve">11.2. </w:t>
      </w:r>
      <w:r w:rsidRPr="00FE7AB0">
        <w:rPr>
          <w:rFonts w:ascii="Times New Roman" w:hAnsi="Times New Roman"/>
          <w:b/>
          <w:bCs/>
          <w:sz w:val="24"/>
          <w:szCs w:val="24"/>
        </w:rPr>
        <w:t>Školské kolo Chemická olympiáda</w:t>
      </w:r>
    </w:p>
    <w:p w14:paraId="3A56859F"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 xml:space="preserve">14.2. </w:t>
      </w:r>
      <w:proofErr w:type="spellStart"/>
      <w:r w:rsidRPr="00FE7AB0">
        <w:rPr>
          <w:rFonts w:ascii="Times New Roman" w:hAnsi="Times New Roman"/>
          <w:sz w:val="24"/>
          <w:szCs w:val="24"/>
        </w:rPr>
        <w:t>Valentínska</w:t>
      </w:r>
      <w:proofErr w:type="spellEnd"/>
      <w:r w:rsidRPr="00FE7AB0">
        <w:rPr>
          <w:rFonts w:ascii="Times New Roman" w:hAnsi="Times New Roman"/>
          <w:sz w:val="24"/>
          <w:szCs w:val="24"/>
        </w:rPr>
        <w:t xml:space="preserve"> pošta</w:t>
      </w:r>
    </w:p>
    <w:p w14:paraId="2450FE87"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 xml:space="preserve">17.2. </w:t>
      </w:r>
      <w:r w:rsidRPr="00FE7AB0">
        <w:rPr>
          <w:rFonts w:ascii="Times New Roman" w:hAnsi="Times New Roman"/>
          <w:b/>
          <w:bCs/>
          <w:sz w:val="24"/>
          <w:szCs w:val="24"/>
        </w:rPr>
        <w:t>Okresné kolo Geografická olympiáda</w:t>
      </w:r>
      <w:r w:rsidRPr="00FE7AB0">
        <w:rPr>
          <w:rFonts w:ascii="Times New Roman" w:hAnsi="Times New Roman"/>
          <w:sz w:val="24"/>
          <w:szCs w:val="24"/>
        </w:rPr>
        <w:t xml:space="preserve"> </w:t>
      </w:r>
    </w:p>
    <w:p w14:paraId="52414BBF"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23.2. Školské kolo Hollého pamätník- 1.stupeň</w:t>
      </w:r>
    </w:p>
    <w:p w14:paraId="2E03BBE6" w14:textId="77777777" w:rsidR="00142E47" w:rsidRPr="00FE7AB0" w:rsidRDefault="00142E47" w:rsidP="00FE7AB0">
      <w:pPr>
        <w:pStyle w:val="Odsekzoznamu"/>
        <w:numPr>
          <w:ilvl w:val="0"/>
          <w:numId w:val="29"/>
        </w:numPr>
        <w:spacing w:line="360" w:lineRule="auto"/>
        <w:rPr>
          <w:rFonts w:ascii="Times New Roman" w:hAnsi="Times New Roman"/>
          <w:sz w:val="24"/>
          <w:szCs w:val="24"/>
        </w:rPr>
      </w:pPr>
      <w:r w:rsidRPr="00FE7AB0">
        <w:rPr>
          <w:rFonts w:ascii="Times New Roman" w:hAnsi="Times New Roman"/>
          <w:sz w:val="24"/>
          <w:szCs w:val="24"/>
        </w:rPr>
        <w:t>25.2. Školské kolo Hollého pamätník-2.stupeň</w:t>
      </w:r>
    </w:p>
    <w:p w14:paraId="742367EA" w14:textId="0179B539" w:rsidR="00EA5F12" w:rsidRDefault="00EA5F12" w:rsidP="00142E47">
      <w:pPr>
        <w:spacing w:line="360" w:lineRule="auto"/>
        <w:rPr>
          <w:b/>
          <w:bCs/>
        </w:rPr>
      </w:pPr>
    </w:p>
    <w:p w14:paraId="3529ED6D" w14:textId="24863E66" w:rsidR="007060DC" w:rsidRDefault="007060DC" w:rsidP="00142E47">
      <w:pPr>
        <w:spacing w:line="360" w:lineRule="auto"/>
        <w:rPr>
          <w:b/>
          <w:bCs/>
        </w:rPr>
      </w:pPr>
    </w:p>
    <w:p w14:paraId="4D149F31" w14:textId="77777777" w:rsidR="007060DC" w:rsidRPr="00494085" w:rsidRDefault="007060DC" w:rsidP="00142E47">
      <w:pPr>
        <w:spacing w:line="360" w:lineRule="auto"/>
        <w:rPr>
          <w:b/>
          <w:bCs/>
        </w:rPr>
      </w:pPr>
    </w:p>
    <w:p w14:paraId="604C3467" w14:textId="70F14CFD" w:rsidR="00142E47" w:rsidRPr="00494085" w:rsidRDefault="00142E47" w:rsidP="00142E47">
      <w:pPr>
        <w:spacing w:line="360" w:lineRule="auto"/>
        <w:rPr>
          <w:b/>
          <w:bCs/>
        </w:rPr>
      </w:pPr>
      <w:r w:rsidRPr="00494085">
        <w:rPr>
          <w:b/>
          <w:bCs/>
        </w:rPr>
        <w:t>MAREC</w:t>
      </w:r>
    </w:p>
    <w:p w14:paraId="6683490E"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7.3.-18.3.- výstava venovaná deťom- výstava diel od umelcov</w:t>
      </w:r>
    </w:p>
    <w:p w14:paraId="55967EAB"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16.3. Beseda ŠKD so spisovateľkou Kohútikovou</w:t>
      </w:r>
    </w:p>
    <w:p w14:paraId="09864522"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18.3. Starší žiaci čítajú prvákom -4.A</w:t>
      </w:r>
    </w:p>
    <w:p w14:paraId="7F16E91D"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25.3. Starší žiaci čítajú prvákom -4.B</w:t>
      </w:r>
    </w:p>
    <w:p w14:paraId="2CF9ED7B" w14:textId="11C48385"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16.3. Obvodné Hollého pamätník</w:t>
      </w:r>
    </w:p>
    <w:p w14:paraId="0B18498D"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17.3. Obvodné kolo Hollého pamätník</w:t>
      </w:r>
    </w:p>
    <w:p w14:paraId="3DCA4CBC"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18.3. </w:t>
      </w:r>
      <w:r w:rsidRPr="00FE7AB0">
        <w:rPr>
          <w:rFonts w:ascii="Times New Roman" w:hAnsi="Times New Roman"/>
          <w:b/>
          <w:bCs/>
          <w:sz w:val="24"/>
          <w:szCs w:val="24"/>
        </w:rPr>
        <w:t>Školské kolo Biblickej olympiády</w:t>
      </w:r>
    </w:p>
    <w:p w14:paraId="14EEB013"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21.3.-23.3.  Kurz VODA Zaježová – Zelená škola</w:t>
      </w:r>
    </w:p>
    <w:p w14:paraId="23E59256"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22.3. </w:t>
      </w:r>
      <w:r w:rsidRPr="00FE7AB0">
        <w:rPr>
          <w:rFonts w:ascii="Times New Roman" w:hAnsi="Times New Roman"/>
          <w:b/>
          <w:bCs/>
          <w:sz w:val="24"/>
          <w:szCs w:val="24"/>
        </w:rPr>
        <w:t>Krajské kolo Dejepisnej olympiády</w:t>
      </w:r>
    </w:p>
    <w:p w14:paraId="392BA105"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22.3. Svetový deň vody- oblečení v modrom</w:t>
      </w:r>
    </w:p>
    <w:p w14:paraId="59CD03FF"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22.3. Svetový deň vody v ŠKD-besiedka s Vladimírom </w:t>
      </w:r>
      <w:proofErr w:type="spellStart"/>
      <w:r w:rsidRPr="00FE7AB0">
        <w:rPr>
          <w:rFonts w:ascii="Times New Roman" w:hAnsi="Times New Roman"/>
          <w:sz w:val="24"/>
          <w:szCs w:val="24"/>
        </w:rPr>
        <w:t>Koverom</w:t>
      </w:r>
      <w:proofErr w:type="spellEnd"/>
      <w:r w:rsidRPr="00FE7AB0">
        <w:rPr>
          <w:rFonts w:ascii="Times New Roman" w:hAnsi="Times New Roman"/>
          <w:sz w:val="24"/>
          <w:szCs w:val="24"/>
        </w:rPr>
        <w:t>- čistička odpadových vôd</w:t>
      </w:r>
    </w:p>
    <w:p w14:paraId="291F3CE8"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22.3 </w:t>
      </w:r>
      <w:proofErr w:type="spellStart"/>
      <w:r w:rsidRPr="00FE7AB0">
        <w:rPr>
          <w:rFonts w:ascii="Times New Roman" w:hAnsi="Times New Roman"/>
          <w:b/>
          <w:bCs/>
          <w:sz w:val="24"/>
          <w:szCs w:val="24"/>
        </w:rPr>
        <w:t>Dekanátne</w:t>
      </w:r>
      <w:proofErr w:type="spellEnd"/>
      <w:r w:rsidRPr="00FE7AB0">
        <w:rPr>
          <w:rFonts w:ascii="Times New Roman" w:hAnsi="Times New Roman"/>
          <w:b/>
          <w:bCs/>
          <w:sz w:val="24"/>
          <w:szCs w:val="24"/>
        </w:rPr>
        <w:t xml:space="preserve"> kolo Biblickej olympiády</w:t>
      </w:r>
    </w:p>
    <w:p w14:paraId="2E706002"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23.3. </w:t>
      </w:r>
      <w:r w:rsidRPr="000D22A2">
        <w:rPr>
          <w:rFonts w:ascii="Times New Roman" w:hAnsi="Times New Roman"/>
          <w:b/>
          <w:bCs/>
          <w:sz w:val="24"/>
          <w:szCs w:val="24"/>
        </w:rPr>
        <w:t xml:space="preserve">Okresné kolo Hollého pamätník- </w:t>
      </w:r>
      <w:proofErr w:type="spellStart"/>
      <w:r w:rsidRPr="000D22A2">
        <w:rPr>
          <w:rFonts w:ascii="Times New Roman" w:hAnsi="Times New Roman"/>
          <w:b/>
          <w:bCs/>
          <w:sz w:val="24"/>
          <w:szCs w:val="24"/>
        </w:rPr>
        <w:t>Žalud</w:t>
      </w:r>
      <w:proofErr w:type="spellEnd"/>
      <w:r w:rsidRPr="000D22A2">
        <w:rPr>
          <w:rFonts w:ascii="Times New Roman" w:hAnsi="Times New Roman"/>
          <w:b/>
          <w:bCs/>
          <w:sz w:val="24"/>
          <w:szCs w:val="24"/>
        </w:rPr>
        <w:t>- 3. miesto</w:t>
      </w:r>
    </w:p>
    <w:p w14:paraId="281FEA65" w14:textId="0D566C54"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25.3. Máme jeden svet- preventívna aktivity na toleranciu</w:t>
      </w:r>
    </w:p>
    <w:p w14:paraId="478690C8" w14:textId="7CB17EE5" w:rsidR="00EA5F12" w:rsidRPr="00FE7AB0" w:rsidRDefault="00EA5F12"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28.3. Deň učiteľov</w:t>
      </w:r>
    </w:p>
    <w:p w14:paraId="6B6FEAF9"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29.3</w:t>
      </w:r>
      <w:r w:rsidRPr="00FE7AB0">
        <w:rPr>
          <w:rFonts w:ascii="Times New Roman" w:hAnsi="Times New Roman"/>
          <w:b/>
          <w:bCs/>
          <w:sz w:val="24"/>
          <w:szCs w:val="24"/>
        </w:rPr>
        <w:t xml:space="preserve">. </w:t>
      </w:r>
      <w:proofErr w:type="spellStart"/>
      <w:r w:rsidRPr="00FE7AB0">
        <w:rPr>
          <w:rFonts w:ascii="Times New Roman" w:hAnsi="Times New Roman"/>
          <w:b/>
          <w:bCs/>
          <w:sz w:val="24"/>
          <w:szCs w:val="24"/>
        </w:rPr>
        <w:t>Pytagoriáda</w:t>
      </w:r>
      <w:proofErr w:type="spellEnd"/>
      <w:r w:rsidRPr="00FE7AB0">
        <w:rPr>
          <w:rFonts w:ascii="Times New Roman" w:hAnsi="Times New Roman"/>
          <w:b/>
          <w:bCs/>
          <w:sz w:val="24"/>
          <w:szCs w:val="24"/>
        </w:rPr>
        <w:t xml:space="preserve"> Okresné kolo P3-P5</w:t>
      </w:r>
    </w:p>
    <w:p w14:paraId="3F963AD5"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 xml:space="preserve">30.3. </w:t>
      </w:r>
      <w:proofErr w:type="spellStart"/>
      <w:r w:rsidRPr="00FE7AB0">
        <w:rPr>
          <w:rFonts w:ascii="Times New Roman" w:hAnsi="Times New Roman"/>
          <w:b/>
          <w:bCs/>
          <w:sz w:val="24"/>
          <w:szCs w:val="24"/>
        </w:rPr>
        <w:t>Pytagoriáda</w:t>
      </w:r>
      <w:proofErr w:type="spellEnd"/>
      <w:r w:rsidRPr="00FE7AB0">
        <w:rPr>
          <w:rFonts w:ascii="Times New Roman" w:hAnsi="Times New Roman"/>
          <w:b/>
          <w:bCs/>
          <w:sz w:val="24"/>
          <w:szCs w:val="24"/>
        </w:rPr>
        <w:t xml:space="preserve"> Okresné kolo P6-P8</w:t>
      </w:r>
    </w:p>
    <w:p w14:paraId="015BD845" w14:textId="77777777" w:rsidR="00142E47" w:rsidRPr="00FE7AB0" w:rsidRDefault="00142E47" w:rsidP="00FE7AB0">
      <w:pPr>
        <w:pStyle w:val="Odsekzoznamu"/>
        <w:numPr>
          <w:ilvl w:val="0"/>
          <w:numId w:val="30"/>
        </w:numPr>
        <w:spacing w:line="360" w:lineRule="auto"/>
        <w:rPr>
          <w:rFonts w:ascii="Times New Roman" w:hAnsi="Times New Roman"/>
          <w:sz w:val="24"/>
          <w:szCs w:val="24"/>
        </w:rPr>
      </w:pPr>
      <w:r w:rsidRPr="00FE7AB0">
        <w:rPr>
          <w:rFonts w:ascii="Times New Roman" w:hAnsi="Times New Roman"/>
          <w:sz w:val="24"/>
          <w:szCs w:val="24"/>
        </w:rPr>
        <w:t>30.3. Divadelné predstavenie v Nitre 7., 8., 9. ročník</w:t>
      </w:r>
    </w:p>
    <w:p w14:paraId="3B848F35" w14:textId="77777777" w:rsidR="00142E47" w:rsidRPr="00494085" w:rsidRDefault="00142E47" w:rsidP="00142E47">
      <w:pPr>
        <w:spacing w:line="360" w:lineRule="auto"/>
      </w:pPr>
    </w:p>
    <w:p w14:paraId="6776AA50" w14:textId="77777777" w:rsidR="00142E47" w:rsidRPr="00494085" w:rsidRDefault="00142E47" w:rsidP="00142E47">
      <w:pPr>
        <w:spacing w:line="360" w:lineRule="auto"/>
        <w:rPr>
          <w:b/>
          <w:bCs/>
        </w:rPr>
      </w:pPr>
      <w:r w:rsidRPr="00494085">
        <w:rPr>
          <w:b/>
          <w:bCs/>
        </w:rPr>
        <w:t>APRÍL</w:t>
      </w:r>
    </w:p>
    <w:p w14:paraId="4E709DFF"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 xml:space="preserve">4.-12.8. </w:t>
      </w:r>
      <w:r w:rsidRPr="00FE7AB0">
        <w:rPr>
          <w:rFonts w:ascii="Times New Roman" w:hAnsi="Times New Roman"/>
          <w:b/>
          <w:bCs/>
          <w:sz w:val="24"/>
          <w:szCs w:val="24"/>
        </w:rPr>
        <w:t>IQ Olympiáda- 2.stupeň</w:t>
      </w:r>
    </w:p>
    <w:p w14:paraId="516A1ECB" w14:textId="33A6828A"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6.4.</w:t>
      </w:r>
      <w:r w:rsidR="00FE7AB0" w:rsidRPr="00FE7AB0">
        <w:rPr>
          <w:rFonts w:ascii="Times New Roman" w:hAnsi="Times New Roman"/>
          <w:sz w:val="24"/>
          <w:szCs w:val="24"/>
        </w:rPr>
        <w:t xml:space="preserve"> </w:t>
      </w:r>
      <w:r w:rsidRPr="00FE7AB0">
        <w:rPr>
          <w:rFonts w:ascii="Times New Roman" w:hAnsi="Times New Roman"/>
          <w:sz w:val="24"/>
          <w:szCs w:val="24"/>
        </w:rPr>
        <w:t>Testovanie T9</w:t>
      </w:r>
    </w:p>
    <w:p w14:paraId="6F2C45CF"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 xml:space="preserve">7.4.Vychádzka 6.A.-6.B. do </w:t>
      </w:r>
      <w:proofErr w:type="spellStart"/>
      <w:r w:rsidRPr="00FE7AB0">
        <w:rPr>
          <w:rFonts w:ascii="Times New Roman" w:hAnsi="Times New Roman"/>
          <w:sz w:val="24"/>
          <w:szCs w:val="24"/>
        </w:rPr>
        <w:t>Smolenického</w:t>
      </w:r>
      <w:proofErr w:type="spellEnd"/>
      <w:r w:rsidRPr="00FE7AB0">
        <w:rPr>
          <w:rFonts w:ascii="Times New Roman" w:hAnsi="Times New Roman"/>
          <w:sz w:val="24"/>
          <w:szCs w:val="24"/>
        </w:rPr>
        <w:t xml:space="preserve"> krasu – terénne vyučovanie</w:t>
      </w:r>
    </w:p>
    <w:p w14:paraId="107EFDE7"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11.4.-13.4.- Zápis do 1.ročníka</w:t>
      </w:r>
    </w:p>
    <w:p w14:paraId="72DF4960" w14:textId="77777777" w:rsidR="00142E47" w:rsidRPr="00FE7AB0" w:rsidRDefault="00142E47" w:rsidP="00FE7AB0">
      <w:pPr>
        <w:pStyle w:val="Odsekzoznamu"/>
        <w:numPr>
          <w:ilvl w:val="0"/>
          <w:numId w:val="31"/>
        </w:numPr>
        <w:spacing w:line="360" w:lineRule="auto"/>
        <w:rPr>
          <w:rFonts w:ascii="Times New Roman" w:hAnsi="Times New Roman"/>
          <w:b/>
          <w:bCs/>
          <w:sz w:val="24"/>
          <w:szCs w:val="24"/>
        </w:rPr>
      </w:pPr>
      <w:r w:rsidRPr="00FE7AB0">
        <w:rPr>
          <w:rFonts w:ascii="Times New Roman" w:hAnsi="Times New Roman"/>
          <w:sz w:val="24"/>
          <w:szCs w:val="24"/>
        </w:rPr>
        <w:t xml:space="preserve">11.4. </w:t>
      </w:r>
      <w:r w:rsidRPr="00FE7AB0">
        <w:rPr>
          <w:rFonts w:ascii="Times New Roman" w:hAnsi="Times New Roman"/>
          <w:b/>
          <w:bCs/>
          <w:sz w:val="24"/>
          <w:szCs w:val="24"/>
        </w:rPr>
        <w:t xml:space="preserve"> Matematický klokan-1.a2.stupeň</w:t>
      </w:r>
    </w:p>
    <w:p w14:paraId="7B0EEC7F" w14:textId="0DEF629B"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13.4. Noc v škole-6.A</w:t>
      </w:r>
    </w:p>
    <w:p w14:paraId="0693B176"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13.4. Tvorivé dielničky 1.stupeň</w:t>
      </w:r>
    </w:p>
    <w:p w14:paraId="6B0BAFF1"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22.4. Svetový deň Zeme- aktivity Zelenej školy</w:t>
      </w:r>
    </w:p>
    <w:p w14:paraId="3A69939B" w14:textId="4AA3EE0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26.4.</w:t>
      </w:r>
      <w:r w:rsidR="00FE7AB0" w:rsidRPr="00FE7AB0">
        <w:rPr>
          <w:rFonts w:ascii="Times New Roman" w:hAnsi="Times New Roman"/>
          <w:sz w:val="24"/>
          <w:szCs w:val="24"/>
        </w:rPr>
        <w:t xml:space="preserve"> </w:t>
      </w:r>
      <w:r w:rsidRPr="00FE7AB0">
        <w:rPr>
          <w:rFonts w:ascii="Times New Roman" w:hAnsi="Times New Roman"/>
          <w:b/>
          <w:bCs/>
          <w:sz w:val="24"/>
          <w:szCs w:val="24"/>
        </w:rPr>
        <w:t>Diecézne kolo Biblickej olympiády</w:t>
      </w:r>
    </w:p>
    <w:p w14:paraId="7F50803D" w14:textId="77777777"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 xml:space="preserve">28.4. </w:t>
      </w:r>
      <w:proofErr w:type="spellStart"/>
      <w:r w:rsidRPr="00FE7AB0">
        <w:rPr>
          <w:rFonts w:ascii="Times New Roman" w:hAnsi="Times New Roman"/>
          <w:sz w:val="24"/>
          <w:szCs w:val="24"/>
        </w:rPr>
        <w:t>Komparo</w:t>
      </w:r>
      <w:proofErr w:type="spellEnd"/>
      <w:r w:rsidRPr="00FE7AB0">
        <w:rPr>
          <w:rFonts w:ascii="Times New Roman" w:hAnsi="Times New Roman"/>
          <w:sz w:val="24"/>
          <w:szCs w:val="24"/>
        </w:rPr>
        <w:t xml:space="preserve"> 4</w:t>
      </w:r>
    </w:p>
    <w:p w14:paraId="4E54A9AF" w14:textId="57AC1880" w:rsidR="00142E47" w:rsidRPr="00FE7AB0" w:rsidRDefault="00142E47" w:rsidP="00FE7AB0">
      <w:pPr>
        <w:pStyle w:val="Odsekzoznamu"/>
        <w:numPr>
          <w:ilvl w:val="0"/>
          <w:numId w:val="31"/>
        </w:numPr>
        <w:spacing w:line="360" w:lineRule="auto"/>
        <w:rPr>
          <w:rFonts w:ascii="Times New Roman" w:hAnsi="Times New Roman"/>
          <w:sz w:val="24"/>
          <w:szCs w:val="24"/>
        </w:rPr>
      </w:pPr>
      <w:r w:rsidRPr="00FE7AB0">
        <w:rPr>
          <w:rFonts w:ascii="Times New Roman" w:hAnsi="Times New Roman"/>
          <w:sz w:val="24"/>
          <w:szCs w:val="24"/>
        </w:rPr>
        <w:t>28.4. Zbierka Deň narcisov</w:t>
      </w:r>
    </w:p>
    <w:p w14:paraId="037E86D8" w14:textId="77777777" w:rsidR="00FE7AB0" w:rsidRDefault="00FE7AB0" w:rsidP="00142E47">
      <w:pPr>
        <w:spacing w:line="360" w:lineRule="auto"/>
        <w:rPr>
          <w:b/>
          <w:bCs/>
        </w:rPr>
      </w:pPr>
    </w:p>
    <w:p w14:paraId="20FE6C6D" w14:textId="396219A4" w:rsidR="00142E47" w:rsidRPr="00494085" w:rsidRDefault="00142E47" w:rsidP="00142E47">
      <w:pPr>
        <w:spacing w:line="360" w:lineRule="auto"/>
        <w:rPr>
          <w:b/>
          <w:bCs/>
        </w:rPr>
      </w:pPr>
      <w:r w:rsidRPr="00494085">
        <w:rPr>
          <w:b/>
          <w:bCs/>
        </w:rPr>
        <w:t>MÁJ</w:t>
      </w:r>
    </w:p>
    <w:p w14:paraId="5B9260DF"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4.5. Divadelné predstavenie v Trnave 1.A, 1.B Ako sa hus vyparádila</w:t>
      </w:r>
    </w:p>
    <w:p w14:paraId="199B2B99"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 xml:space="preserve">5.5. </w:t>
      </w:r>
      <w:r w:rsidRPr="00FE7AB0">
        <w:rPr>
          <w:rFonts w:ascii="Times New Roman" w:hAnsi="Times New Roman"/>
          <w:b/>
          <w:bCs/>
          <w:sz w:val="24"/>
          <w:szCs w:val="24"/>
        </w:rPr>
        <w:t xml:space="preserve">English </w:t>
      </w:r>
      <w:proofErr w:type="spellStart"/>
      <w:r w:rsidRPr="00FE7AB0">
        <w:rPr>
          <w:rFonts w:ascii="Times New Roman" w:hAnsi="Times New Roman"/>
          <w:b/>
          <w:bCs/>
          <w:sz w:val="24"/>
          <w:szCs w:val="24"/>
        </w:rPr>
        <w:t>star</w:t>
      </w:r>
      <w:proofErr w:type="spellEnd"/>
      <w:r w:rsidRPr="00FE7AB0">
        <w:rPr>
          <w:rFonts w:ascii="Times New Roman" w:hAnsi="Times New Roman"/>
          <w:b/>
          <w:bCs/>
          <w:sz w:val="24"/>
          <w:szCs w:val="24"/>
        </w:rPr>
        <w:t xml:space="preserve"> – 5.-9 ročník</w:t>
      </w:r>
    </w:p>
    <w:p w14:paraId="70E4453A"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7.5. Predstavenia na varení gulášu v obci</w:t>
      </w:r>
    </w:p>
    <w:p w14:paraId="0040A834"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8.5. Deň matiek v Kultúrnom dome</w:t>
      </w:r>
    </w:p>
    <w:p w14:paraId="4B81762E" w14:textId="3BA30A0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10.5.</w:t>
      </w:r>
      <w:r w:rsidR="00FE7AB0" w:rsidRPr="00FE7AB0">
        <w:rPr>
          <w:rFonts w:ascii="Times New Roman" w:hAnsi="Times New Roman"/>
          <w:sz w:val="24"/>
          <w:szCs w:val="24"/>
        </w:rPr>
        <w:t xml:space="preserve"> </w:t>
      </w:r>
      <w:r w:rsidRPr="00FE7AB0">
        <w:rPr>
          <w:rFonts w:ascii="Times New Roman" w:hAnsi="Times New Roman"/>
          <w:sz w:val="24"/>
          <w:szCs w:val="24"/>
        </w:rPr>
        <w:t>Divadelné predstavenie v Nitre- 5.A, 5.B</w:t>
      </w:r>
    </w:p>
    <w:p w14:paraId="409FB1C2"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11.5.  Anglicko-slovenské predstavenie a exkurzia v Trnave – 3.-4.ročník</w:t>
      </w:r>
    </w:p>
    <w:p w14:paraId="497328AE"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18.5. Testovanie T5</w:t>
      </w:r>
    </w:p>
    <w:p w14:paraId="61EC86CE"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23.5.- 24.5. Dopravné ihrisko 1.-4. ročník</w:t>
      </w:r>
    </w:p>
    <w:p w14:paraId="49FC86BE" w14:textId="690B5E11"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 xml:space="preserve">24.5. Rodičovské združenie </w:t>
      </w:r>
    </w:p>
    <w:p w14:paraId="77CA152A"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26.5. Anglické divadelné predstavenie v Trnave 8.-9.ročník</w:t>
      </w:r>
    </w:p>
    <w:p w14:paraId="1E9AECE9"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27.5. Fotenie triednych kolektívov</w:t>
      </w:r>
    </w:p>
    <w:p w14:paraId="387F7BD7" w14:textId="77777777" w:rsidR="00142E47" w:rsidRPr="00FE7AB0" w:rsidRDefault="00142E47" w:rsidP="00FE7AB0">
      <w:pPr>
        <w:pStyle w:val="Odsekzoznamu"/>
        <w:numPr>
          <w:ilvl w:val="0"/>
          <w:numId w:val="32"/>
        </w:numPr>
        <w:spacing w:line="360" w:lineRule="auto"/>
        <w:rPr>
          <w:rFonts w:ascii="Times New Roman" w:hAnsi="Times New Roman"/>
          <w:sz w:val="24"/>
          <w:szCs w:val="24"/>
        </w:rPr>
      </w:pPr>
      <w:r w:rsidRPr="00FE7AB0">
        <w:rPr>
          <w:rFonts w:ascii="Times New Roman" w:hAnsi="Times New Roman"/>
          <w:sz w:val="24"/>
          <w:szCs w:val="24"/>
        </w:rPr>
        <w:t>27.5. Divadelné predstavenie v Trnave Ako sa hus vyparádila 2.A a 2.B</w:t>
      </w:r>
    </w:p>
    <w:p w14:paraId="0DBEAEBE" w14:textId="77777777" w:rsidR="00142E47" w:rsidRPr="00494085" w:rsidRDefault="00142E47" w:rsidP="00142E47">
      <w:pPr>
        <w:spacing w:line="360" w:lineRule="auto"/>
      </w:pPr>
    </w:p>
    <w:p w14:paraId="67425503" w14:textId="77777777" w:rsidR="00142E47" w:rsidRPr="00494085" w:rsidRDefault="00142E47" w:rsidP="00142E47">
      <w:pPr>
        <w:spacing w:line="360" w:lineRule="auto"/>
        <w:rPr>
          <w:b/>
          <w:bCs/>
        </w:rPr>
      </w:pPr>
      <w:r w:rsidRPr="00494085">
        <w:rPr>
          <w:b/>
          <w:bCs/>
        </w:rPr>
        <w:t>JÚN</w:t>
      </w:r>
    </w:p>
    <w:p w14:paraId="76C43173" w14:textId="20826DB9"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1.6. Žiacka školská olympiáda</w:t>
      </w:r>
    </w:p>
    <w:p w14:paraId="46B819EA" w14:textId="41DA4315" w:rsidR="00AB3508" w:rsidRPr="00FE7AB0" w:rsidRDefault="00AB3508"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 xml:space="preserve">1.6. </w:t>
      </w:r>
      <w:r w:rsidRPr="00FE7AB0">
        <w:rPr>
          <w:rFonts w:ascii="Times New Roman" w:hAnsi="Times New Roman"/>
          <w:b/>
          <w:bCs/>
          <w:sz w:val="24"/>
          <w:szCs w:val="24"/>
        </w:rPr>
        <w:t xml:space="preserve">Celoštátne kolo </w:t>
      </w:r>
      <w:proofErr w:type="spellStart"/>
      <w:r w:rsidRPr="00FE7AB0">
        <w:rPr>
          <w:rFonts w:ascii="Times New Roman" w:hAnsi="Times New Roman"/>
          <w:b/>
          <w:bCs/>
          <w:sz w:val="24"/>
          <w:szCs w:val="24"/>
        </w:rPr>
        <w:t>Pytagoriády</w:t>
      </w:r>
      <w:proofErr w:type="spellEnd"/>
      <w:r w:rsidRPr="00FE7AB0">
        <w:rPr>
          <w:rFonts w:ascii="Times New Roman" w:hAnsi="Times New Roman"/>
          <w:b/>
          <w:bCs/>
          <w:sz w:val="24"/>
          <w:szCs w:val="24"/>
        </w:rPr>
        <w:t xml:space="preserve"> P8</w:t>
      </w:r>
    </w:p>
    <w:p w14:paraId="5FA9EF0E"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2.6. Účelové cvičenie – teoretická časť 2. stupeň</w:t>
      </w:r>
    </w:p>
    <w:p w14:paraId="1544C3AE"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3.6. Účelové cvičenie-praktická časť</w:t>
      </w:r>
    </w:p>
    <w:p w14:paraId="0A13AAA7" w14:textId="278207AB"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6.6.</w:t>
      </w:r>
      <w:r w:rsidR="00FE7AB0" w:rsidRPr="00FE7AB0">
        <w:rPr>
          <w:rFonts w:ascii="Times New Roman" w:hAnsi="Times New Roman"/>
          <w:sz w:val="24"/>
          <w:szCs w:val="24"/>
        </w:rPr>
        <w:t xml:space="preserve">- </w:t>
      </w:r>
      <w:r w:rsidRPr="00FE7AB0">
        <w:rPr>
          <w:rFonts w:ascii="Times New Roman" w:hAnsi="Times New Roman"/>
          <w:sz w:val="24"/>
          <w:szCs w:val="24"/>
        </w:rPr>
        <w:t>10.6- jarný zber papiera</w:t>
      </w:r>
    </w:p>
    <w:p w14:paraId="2F86843D" w14:textId="426CF54D"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9.6.</w:t>
      </w:r>
      <w:r w:rsidR="00FE7AB0" w:rsidRPr="00FE7AB0">
        <w:rPr>
          <w:rFonts w:ascii="Times New Roman" w:hAnsi="Times New Roman"/>
          <w:sz w:val="24"/>
          <w:szCs w:val="24"/>
        </w:rPr>
        <w:t xml:space="preserve"> </w:t>
      </w:r>
      <w:r w:rsidRPr="00FE7AB0">
        <w:rPr>
          <w:rFonts w:ascii="Times New Roman" w:hAnsi="Times New Roman"/>
          <w:sz w:val="24"/>
          <w:szCs w:val="24"/>
        </w:rPr>
        <w:t xml:space="preserve"> Exkurzia 9. ročníka </w:t>
      </w:r>
      <w:proofErr w:type="spellStart"/>
      <w:r w:rsidRPr="00FE7AB0">
        <w:rPr>
          <w:rFonts w:ascii="Times New Roman" w:hAnsi="Times New Roman"/>
          <w:sz w:val="24"/>
          <w:szCs w:val="24"/>
        </w:rPr>
        <w:t>Energoland</w:t>
      </w:r>
      <w:proofErr w:type="spellEnd"/>
      <w:r w:rsidRPr="00FE7AB0">
        <w:rPr>
          <w:rFonts w:ascii="Times New Roman" w:hAnsi="Times New Roman"/>
          <w:sz w:val="24"/>
          <w:szCs w:val="24"/>
        </w:rPr>
        <w:t xml:space="preserve"> Mochovce</w:t>
      </w:r>
    </w:p>
    <w:p w14:paraId="568BDB25"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13.-17.6.- Škola v prírode</w:t>
      </w:r>
    </w:p>
    <w:p w14:paraId="4E63031E"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14.6. Jarné cvičenia v prírode- 1.-2.ročník</w:t>
      </w:r>
    </w:p>
    <w:p w14:paraId="477B6639"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15.6. Jarné cvičenia 3.-4. ročník</w:t>
      </w:r>
    </w:p>
    <w:p w14:paraId="640D67C1"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 xml:space="preserve">13.6.-29.6.- školské výlety jednotlivých tried (ZOO Bratislava, Ranč pod Babicou, turistika v Smoleniciach, ZOO Bojnice, </w:t>
      </w:r>
      <w:proofErr w:type="spellStart"/>
      <w:r w:rsidRPr="00FE7AB0">
        <w:rPr>
          <w:rFonts w:ascii="Times New Roman" w:hAnsi="Times New Roman"/>
          <w:sz w:val="24"/>
          <w:szCs w:val="24"/>
        </w:rPr>
        <w:t>Chill</w:t>
      </w:r>
      <w:proofErr w:type="spellEnd"/>
      <w:r w:rsidRPr="00FE7AB0">
        <w:rPr>
          <w:rFonts w:ascii="Times New Roman" w:hAnsi="Times New Roman"/>
          <w:sz w:val="24"/>
          <w:szCs w:val="24"/>
        </w:rPr>
        <w:t xml:space="preserve"> point </w:t>
      </w:r>
      <w:proofErr w:type="spellStart"/>
      <w:r w:rsidRPr="00FE7AB0">
        <w:rPr>
          <w:rFonts w:ascii="Times New Roman" w:hAnsi="Times New Roman"/>
          <w:sz w:val="24"/>
          <w:szCs w:val="24"/>
        </w:rPr>
        <w:t>Arena</w:t>
      </w:r>
      <w:proofErr w:type="spellEnd"/>
      <w:r w:rsidRPr="00FE7AB0">
        <w:rPr>
          <w:rFonts w:ascii="Times New Roman" w:hAnsi="Times New Roman"/>
          <w:sz w:val="24"/>
          <w:szCs w:val="24"/>
        </w:rPr>
        <w:t xml:space="preserve"> Trnava, Team </w:t>
      </w:r>
      <w:proofErr w:type="spellStart"/>
      <w:r w:rsidRPr="00FE7AB0">
        <w:rPr>
          <w:rFonts w:ascii="Times New Roman" w:hAnsi="Times New Roman"/>
          <w:sz w:val="24"/>
          <w:szCs w:val="24"/>
        </w:rPr>
        <w:t>Up</w:t>
      </w:r>
      <w:proofErr w:type="spellEnd"/>
      <w:r w:rsidRPr="00FE7AB0">
        <w:rPr>
          <w:rFonts w:ascii="Times New Roman" w:hAnsi="Times New Roman"/>
          <w:sz w:val="24"/>
          <w:szCs w:val="24"/>
        </w:rPr>
        <w:t xml:space="preserve"> a Zlaté piesky Bratislava)</w:t>
      </w:r>
    </w:p>
    <w:p w14:paraId="71524927"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24.6. Výchovný koncert Tanec s obrazom</w:t>
      </w:r>
    </w:p>
    <w:p w14:paraId="7CCD4889" w14:textId="77777777" w:rsidR="00142E47" w:rsidRPr="00FE7AB0" w:rsidRDefault="00142E47" w:rsidP="00FE7AB0">
      <w:pPr>
        <w:pStyle w:val="Odsekzoznamu"/>
        <w:numPr>
          <w:ilvl w:val="0"/>
          <w:numId w:val="33"/>
        </w:numPr>
        <w:spacing w:line="360" w:lineRule="auto"/>
        <w:rPr>
          <w:rFonts w:ascii="Times New Roman" w:hAnsi="Times New Roman"/>
          <w:sz w:val="24"/>
          <w:szCs w:val="24"/>
        </w:rPr>
      </w:pPr>
      <w:r w:rsidRPr="00FE7AB0">
        <w:rPr>
          <w:rFonts w:ascii="Times New Roman" w:hAnsi="Times New Roman"/>
          <w:sz w:val="24"/>
          <w:szCs w:val="24"/>
        </w:rPr>
        <w:t xml:space="preserve">24.6. Turnaj vo </w:t>
      </w:r>
      <w:proofErr w:type="spellStart"/>
      <w:r w:rsidRPr="00FE7AB0">
        <w:rPr>
          <w:rFonts w:ascii="Times New Roman" w:hAnsi="Times New Roman"/>
          <w:sz w:val="24"/>
          <w:szCs w:val="24"/>
        </w:rPr>
        <w:t>florbale</w:t>
      </w:r>
      <w:proofErr w:type="spellEnd"/>
      <w:r w:rsidRPr="00FE7AB0">
        <w:rPr>
          <w:rFonts w:ascii="Times New Roman" w:hAnsi="Times New Roman"/>
          <w:sz w:val="24"/>
          <w:szCs w:val="24"/>
        </w:rPr>
        <w:t xml:space="preserve"> v Stupave</w:t>
      </w:r>
    </w:p>
    <w:p w14:paraId="781A173F" w14:textId="786E891B" w:rsidR="00823296" w:rsidRPr="00FE7AB0" w:rsidRDefault="00142E47" w:rsidP="00FE7AB0">
      <w:pPr>
        <w:pStyle w:val="Odsekzoznamu"/>
        <w:numPr>
          <w:ilvl w:val="0"/>
          <w:numId w:val="33"/>
        </w:numPr>
        <w:rPr>
          <w:rFonts w:ascii="Times New Roman" w:hAnsi="Times New Roman"/>
          <w:sz w:val="24"/>
          <w:szCs w:val="24"/>
        </w:rPr>
      </w:pPr>
      <w:r w:rsidRPr="00FE7AB0">
        <w:rPr>
          <w:rFonts w:ascii="Times New Roman" w:hAnsi="Times New Roman"/>
          <w:sz w:val="24"/>
          <w:szCs w:val="24"/>
        </w:rPr>
        <w:t>30.6. Slávnostné ukončenie školského roka (program deviatakov)</w:t>
      </w:r>
    </w:p>
    <w:p w14:paraId="438EC88B" w14:textId="57B06086" w:rsidR="00142E47" w:rsidRDefault="00142E47" w:rsidP="00142E47"/>
    <w:p w14:paraId="2473E154" w14:textId="77777777" w:rsidR="00142E47" w:rsidRPr="00142E47" w:rsidRDefault="00142E47" w:rsidP="00142E47">
      <w:pPr>
        <w:rPr>
          <w:color w:val="FF0000"/>
        </w:rPr>
      </w:pPr>
    </w:p>
    <w:p w14:paraId="0068B50A" w14:textId="77777777" w:rsidR="00823296" w:rsidRDefault="00823296" w:rsidP="00823296"/>
    <w:p w14:paraId="4BF5EEA3" w14:textId="77777777" w:rsidR="00823296" w:rsidRPr="00BF315E" w:rsidRDefault="00823296" w:rsidP="00823296">
      <w:pPr>
        <w:rPr>
          <w:b/>
          <w:bCs/>
          <w:color w:val="000000"/>
          <w:u w:val="single"/>
          <w:shd w:val="clear" w:color="auto" w:fill="FFFFFF"/>
        </w:rPr>
      </w:pPr>
    </w:p>
    <w:p w14:paraId="34D0D149" w14:textId="1A9C21C6" w:rsidR="00823296" w:rsidRPr="00E16F9B" w:rsidRDefault="003A2262" w:rsidP="00823296">
      <w:pPr>
        <w:rPr>
          <w:b/>
          <w:bCs/>
          <w:color w:val="000000"/>
          <w:u w:val="single"/>
          <w:shd w:val="clear" w:color="auto" w:fill="FFFFFF"/>
        </w:rPr>
      </w:pPr>
      <w:r>
        <w:rPr>
          <w:b/>
          <w:bCs/>
          <w:color w:val="000000"/>
          <w:highlight w:val="lightGray"/>
          <w:u w:val="single"/>
          <w:shd w:val="clear" w:color="auto" w:fill="FFFFFF"/>
        </w:rPr>
        <w:t xml:space="preserve">7. </w:t>
      </w:r>
      <w:r w:rsidR="00823296" w:rsidRPr="00E16F9B">
        <w:rPr>
          <w:b/>
          <w:bCs/>
          <w:color w:val="000000"/>
          <w:highlight w:val="lightGray"/>
          <w:u w:val="single"/>
          <w:shd w:val="clear" w:color="auto" w:fill="FFFFFF"/>
        </w:rPr>
        <w:t xml:space="preserve"> Informácie o</w:t>
      </w:r>
      <w:r w:rsidR="00823296">
        <w:rPr>
          <w:b/>
          <w:bCs/>
          <w:color w:val="000000"/>
          <w:highlight w:val="lightGray"/>
          <w:u w:val="single"/>
          <w:shd w:val="clear" w:color="auto" w:fill="FFFFFF"/>
        </w:rPr>
        <w:t> </w:t>
      </w:r>
      <w:r w:rsidR="00823296" w:rsidRPr="00E16F9B">
        <w:rPr>
          <w:b/>
          <w:bCs/>
          <w:color w:val="000000"/>
          <w:highlight w:val="lightGray"/>
          <w:u w:val="single"/>
          <w:shd w:val="clear" w:color="auto" w:fill="FFFFFF"/>
        </w:rPr>
        <w:t>projektoch, do ktorých je škola zapojená</w:t>
      </w:r>
      <w:r w:rsidR="008D17E3">
        <w:rPr>
          <w:b/>
          <w:bCs/>
          <w:color w:val="000000"/>
          <w:u w:val="single"/>
          <w:shd w:val="clear" w:color="auto" w:fill="FFFFFF"/>
        </w:rPr>
        <w:t xml:space="preserve">  </w:t>
      </w:r>
      <w:r w:rsidR="008D17E3">
        <w:t>(§ 2 ods. 1 písm. h)</w:t>
      </w:r>
    </w:p>
    <w:p w14:paraId="49F9BF3A" w14:textId="77777777" w:rsidR="00823296" w:rsidRDefault="00823296" w:rsidP="00823296">
      <w:pPr>
        <w:rPr>
          <w:b/>
          <w:bCs/>
          <w:color w:val="000000"/>
          <w:u w:val="single"/>
          <w:shd w:val="clear" w:color="auto" w:fill="FFFFFF"/>
        </w:rPr>
      </w:pPr>
    </w:p>
    <w:p w14:paraId="0D29E885" w14:textId="77777777" w:rsidR="00823296" w:rsidRPr="00352199" w:rsidRDefault="00823296" w:rsidP="00823296">
      <w:pPr>
        <w:spacing w:line="360" w:lineRule="auto"/>
        <w:rPr>
          <w:color w:val="111111"/>
          <w:shd w:val="clear" w:color="auto" w:fill="FFFFFF"/>
        </w:rPr>
      </w:pPr>
      <w:r w:rsidRPr="00352199">
        <w:rPr>
          <w:b/>
          <w:bCs/>
          <w:color w:val="000000"/>
          <w:shd w:val="clear" w:color="auto" w:fill="FFFFFF"/>
        </w:rPr>
        <w:t>Projekt Školské ovocie -</w:t>
      </w:r>
      <w:r w:rsidRPr="00352199">
        <w:rPr>
          <w:color w:val="111111"/>
          <w:shd w:val="clear" w:color="auto" w:fill="FFFFFF"/>
        </w:rPr>
        <w:t xml:space="preserve"> Cieľom Školského programu je podpora zdravého a chutného stravovania detí a zvýšenie ich vedomostí o zdravotných účinkoch ovocia, zeleniny a mlieka. Dodávanie takýchto výrobkov slúži na podporu zdravých stravovacích návykov detí nad rámec stravovania v školách, a nie na nahrádzanie riadnych jedál v rámci školského stravovania.</w:t>
      </w:r>
    </w:p>
    <w:p w14:paraId="1BC9DEA1" w14:textId="77777777" w:rsidR="00823296" w:rsidRPr="00352199" w:rsidRDefault="00823296" w:rsidP="00823296">
      <w:pPr>
        <w:spacing w:line="360" w:lineRule="auto"/>
        <w:rPr>
          <w:b/>
          <w:bCs/>
          <w:color w:val="000000"/>
          <w:shd w:val="clear" w:color="auto" w:fill="FFFFFF"/>
        </w:rPr>
      </w:pPr>
    </w:p>
    <w:p w14:paraId="2A6E95B0" w14:textId="77777777" w:rsidR="00823296" w:rsidRPr="00352199" w:rsidRDefault="00823296" w:rsidP="00823296">
      <w:pPr>
        <w:spacing w:line="360" w:lineRule="auto"/>
        <w:rPr>
          <w:color w:val="111111"/>
          <w:shd w:val="clear" w:color="auto" w:fill="FFFFFF"/>
        </w:rPr>
      </w:pPr>
      <w:r w:rsidRPr="00352199">
        <w:rPr>
          <w:b/>
          <w:bCs/>
          <w:color w:val="000000"/>
          <w:shd w:val="clear" w:color="auto" w:fill="FFFFFF"/>
        </w:rPr>
        <w:t>Projekt Školské mlieko-</w:t>
      </w:r>
      <w:r w:rsidRPr="00352199">
        <w:rPr>
          <w:color w:val="111111"/>
          <w:shd w:val="clear" w:color="auto" w:fill="FFFFFF"/>
        </w:rPr>
        <w:t xml:space="preserve"> Cieľom mliečneho programu Brejky je podporovať zdravé stravovacie návyky u detí a zatraktívniť konzumáciu mliečnych výrobkov. Pretože mlieko je plné látok, ktoré sú dôležité pre vývoj organizmu každého školáka. Obsahuje 16 esenciálnych živín, vrátane vápnika pre zdravé zuby a niacínu pre rast a vývoj. Bielkoviny a sacharidy deťom dodávajú potrebnú energiu.</w:t>
      </w:r>
    </w:p>
    <w:p w14:paraId="6F715A8D" w14:textId="77777777" w:rsidR="00823296" w:rsidRPr="00352199" w:rsidRDefault="00823296" w:rsidP="00823296">
      <w:pPr>
        <w:spacing w:line="360" w:lineRule="auto"/>
        <w:rPr>
          <w:b/>
          <w:bCs/>
          <w:color w:val="000000"/>
          <w:shd w:val="clear" w:color="auto" w:fill="FFFFFF"/>
        </w:rPr>
      </w:pPr>
    </w:p>
    <w:p w14:paraId="6AABB65A" w14:textId="1A045FF5" w:rsidR="00823296" w:rsidRPr="00352199" w:rsidRDefault="00823296" w:rsidP="00823296">
      <w:pPr>
        <w:spacing w:line="360" w:lineRule="auto"/>
        <w:rPr>
          <w:color w:val="111111"/>
          <w:shd w:val="clear" w:color="auto" w:fill="FFFFFF"/>
        </w:rPr>
      </w:pPr>
      <w:r w:rsidRPr="00352199">
        <w:rPr>
          <w:b/>
          <w:bCs/>
          <w:color w:val="000000"/>
          <w:shd w:val="clear" w:color="auto" w:fill="FFFFFF"/>
        </w:rPr>
        <w:t>MPC Pomáhajúce profesie v edukácií detí a žiakov</w:t>
      </w:r>
      <w:r w:rsidRPr="00352199">
        <w:rPr>
          <w:color w:val="000000"/>
          <w:shd w:val="clear" w:color="auto" w:fill="FFFFFF"/>
        </w:rPr>
        <w:t xml:space="preserve">- </w:t>
      </w:r>
      <w:r w:rsidRPr="00352199">
        <w:rPr>
          <w:color w:val="111111"/>
          <w:shd w:val="clear" w:color="auto" w:fill="FFFFFF"/>
        </w:rPr>
        <w:t>Národný projekt Pomáhajúce profesie v edukácii detí a žiakov II významne podporuje pozitívne zmeny v inkluzívnom vzdelávaní priamo v školskom prostredí prostredníctvom edukačnej podpory zo strany pedagogických asistentov (PA), asistentov učiteľa pre deti a žiakov so zdravotným znevýhodnením (AU) a členov inkluzívnych tímov.  </w:t>
      </w:r>
      <w:r w:rsidR="00365FE2">
        <w:rPr>
          <w:color w:val="111111"/>
          <w:shd w:val="clear" w:color="auto" w:fill="FFFFFF"/>
        </w:rPr>
        <w:t xml:space="preserve">Z projektu máme 4 úväzky asistentov a 2,5 úväzku podporného tímu pre ZŠ a MŠ. </w:t>
      </w:r>
    </w:p>
    <w:p w14:paraId="587F8086" w14:textId="77777777" w:rsidR="00823296" w:rsidRPr="00352199" w:rsidRDefault="00823296" w:rsidP="00823296">
      <w:pPr>
        <w:spacing w:line="360" w:lineRule="auto"/>
        <w:rPr>
          <w:color w:val="111111"/>
          <w:shd w:val="clear" w:color="auto" w:fill="FFFFFF"/>
        </w:rPr>
      </w:pPr>
    </w:p>
    <w:p w14:paraId="734559CF" w14:textId="77777777" w:rsidR="00DD7B16" w:rsidRPr="00DD7B16" w:rsidRDefault="00142E47" w:rsidP="00F508AE">
      <w:pPr>
        <w:pStyle w:val="Normlnywebov"/>
        <w:shd w:val="clear" w:color="auto" w:fill="FFFFFF"/>
        <w:spacing w:before="0" w:after="0" w:line="360" w:lineRule="auto"/>
        <w:rPr>
          <w:color w:val="111111"/>
        </w:rPr>
      </w:pPr>
      <w:r w:rsidRPr="00DD7B16">
        <w:rPr>
          <w:b/>
          <w:bCs/>
          <w:color w:val="111111"/>
          <w:shd w:val="clear" w:color="auto" w:fill="FFFFFF"/>
        </w:rPr>
        <w:t>Projekt Regionálne centrum podpory učiteľov</w:t>
      </w:r>
      <w:r w:rsidRPr="00DD7B16">
        <w:rPr>
          <w:color w:val="111111"/>
          <w:shd w:val="clear" w:color="auto" w:fill="FFFFFF"/>
        </w:rPr>
        <w:t xml:space="preserve">- </w:t>
      </w:r>
      <w:r w:rsidR="00DD7B16" w:rsidRPr="00DD7B16">
        <w:rPr>
          <w:color w:val="111111"/>
        </w:rPr>
        <w:t>Od roku 2026 celé školstvo čaká veľká reforma vzdelávania. Pri presadzovaní zmien školského systému zhora pomocou tvorby nových štátnych vzdelávacích politík, nových metodologických usmernení alebo nových vzdelávacích štandardov je kľúčové, aby učitelia uvedené zmeny pochopili, osvojili si ich a začali aplikovať v práci so žiakmi. Máme za sebou viacero skúseností, naši učitelia aplikujú do procesu inovatívne prvky, využívajú digitalizáciu, rešpektujú individuálne potreby žiakov a zaujímajú ich zmeny. </w:t>
      </w:r>
    </w:p>
    <w:p w14:paraId="46934D4A" w14:textId="77777777" w:rsidR="00DD7B16" w:rsidRPr="00F508AE" w:rsidRDefault="00DD7B16" w:rsidP="00F508AE">
      <w:pPr>
        <w:shd w:val="clear" w:color="auto" w:fill="FFFFFF"/>
        <w:spacing w:line="360" w:lineRule="auto"/>
        <w:jc w:val="both"/>
        <w:rPr>
          <w:color w:val="000000" w:themeColor="text1"/>
        </w:rPr>
      </w:pPr>
      <w:r w:rsidRPr="00F508AE">
        <w:rPr>
          <w:color w:val="000000" w:themeColor="text1"/>
        </w:rPr>
        <w:t>Práve preto sme hneď medzi prvými, ktorí sa prihlásili k projektu Regionálneho centra podpory učiteľov pre okres Trnava. </w:t>
      </w:r>
    </w:p>
    <w:p w14:paraId="1C08E9B9" w14:textId="77777777" w:rsidR="00DD7B16" w:rsidRPr="00DD7B16" w:rsidRDefault="00DD7B16" w:rsidP="00F508AE">
      <w:pPr>
        <w:shd w:val="clear" w:color="auto" w:fill="FFFFFF"/>
        <w:spacing w:line="360" w:lineRule="auto"/>
        <w:jc w:val="both"/>
        <w:rPr>
          <w:color w:val="111111"/>
        </w:rPr>
      </w:pPr>
      <w:r w:rsidRPr="00DD7B16">
        <w:rPr>
          <w:color w:val="111111"/>
        </w:rPr>
        <w:t xml:space="preserve">Regionálne centrá podpory učiteľov sa budujú za účelom podpory škôl a učiteľov v jednotlivých regiónoch pri zavádzaní zmien v obsahu a formách vzdelávania. Budú vykonávať svoju činnosť prostredníctvom </w:t>
      </w:r>
      <w:proofErr w:type="spellStart"/>
      <w:r w:rsidRPr="00DD7B16">
        <w:rPr>
          <w:color w:val="111111"/>
        </w:rPr>
        <w:t>mentoringu</w:t>
      </w:r>
      <w:proofErr w:type="spellEnd"/>
      <w:r w:rsidRPr="00DD7B16">
        <w:rPr>
          <w:color w:val="111111"/>
        </w:rPr>
        <w:t>, poradenstva a konzultačných činností predovšetkým v tzv. prioritných tematických oblastiach počas procesu prechodu na nové kurikulum.</w:t>
      </w:r>
    </w:p>
    <w:p w14:paraId="1CFB2FE2" w14:textId="34E20CA7" w:rsidR="00DD7B16" w:rsidRDefault="00DD7B16" w:rsidP="00F508AE">
      <w:pPr>
        <w:shd w:val="clear" w:color="auto" w:fill="FFFFFF"/>
        <w:spacing w:line="360" w:lineRule="auto"/>
        <w:jc w:val="both"/>
        <w:rPr>
          <w:color w:val="111111"/>
        </w:rPr>
      </w:pPr>
      <w:r w:rsidRPr="00DD7B16">
        <w:rPr>
          <w:color w:val="111111"/>
        </w:rPr>
        <w:t>Máme radosť, že budeme o zmenách pravidelne informovaní a učitelia budú podporovaní vo svojej práci školenými mentormi.</w:t>
      </w:r>
    </w:p>
    <w:p w14:paraId="5F0C238E" w14:textId="6FBCE3F6" w:rsidR="00365FE2" w:rsidRPr="00365FE2" w:rsidRDefault="00365FE2" w:rsidP="00F508AE">
      <w:pPr>
        <w:shd w:val="clear" w:color="auto" w:fill="FFFFFF"/>
        <w:spacing w:line="360" w:lineRule="auto"/>
        <w:jc w:val="both"/>
        <w:rPr>
          <w:b/>
          <w:bCs/>
          <w:color w:val="111111"/>
        </w:rPr>
      </w:pPr>
    </w:p>
    <w:p w14:paraId="3C824B5B" w14:textId="47092C5C" w:rsidR="00365FE2" w:rsidRPr="00642DDF" w:rsidRDefault="00365FE2" w:rsidP="00F508AE">
      <w:pPr>
        <w:shd w:val="clear" w:color="auto" w:fill="FFFFFF"/>
        <w:spacing w:line="360" w:lineRule="auto"/>
        <w:jc w:val="both"/>
        <w:rPr>
          <w:rStyle w:val="Vrazn"/>
          <w:b w:val="0"/>
          <w:bCs w:val="0"/>
          <w:color w:val="000000" w:themeColor="text1"/>
          <w:spacing w:val="-2"/>
          <w:shd w:val="clear" w:color="auto" w:fill="FFFFFF"/>
        </w:rPr>
      </w:pPr>
      <w:r w:rsidRPr="00763E61">
        <w:rPr>
          <w:b/>
          <w:bCs/>
          <w:color w:val="111111"/>
        </w:rPr>
        <w:t>Projekt Zelená škola-</w:t>
      </w:r>
      <w:r w:rsidRPr="00365FE2">
        <w:rPr>
          <w:b/>
          <w:bCs/>
          <w:color w:val="111111"/>
          <w:u w:val="single"/>
        </w:rPr>
        <w:t xml:space="preserve"> </w:t>
      </w:r>
      <w:r>
        <w:rPr>
          <w:b/>
          <w:bCs/>
          <w:color w:val="111111"/>
          <w:u w:val="single"/>
        </w:rPr>
        <w:t xml:space="preserve"> </w:t>
      </w:r>
      <w:r w:rsidRPr="00642DDF">
        <w:rPr>
          <w:rStyle w:val="Vrazn"/>
          <w:b w:val="0"/>
          <w:bCs w:val="0"/>
          <w:color w:val="000000" w:themeColor="text1"/>
          <w:spacing w:val="-2"/>
          <w:shd w:val="clear" w:color="auto" w:fill="FFFFFF"/>
        </w:rPr>
        <w:t xml:space="preserve">Zelená škola je environmentálny výchovno-vzdelávací program. Jeho cieľom je prispieť k prevencii a riešeniu problémov životného prostredia a priniesť do škôl reálne zmeny vo fungovaní aj výučbe. Venujeme sa téme odpady. Separujeme odpad na každej chodbe, v triedach, kompostujeme, </w:t>
      </w:r>
      <w:r w:rsidR="00642DDF" w:rsidRPr="00642DDF">
        <w:rPr>
          <w:rStyle w:val="Vrazn"/>
          <w:b w:val="0"/>
          <w:bCs w:val="0"/>
          <w:color w:val="000000" w:themeColor="text1"/>
          <w:spacing w:val="-2"/>
          <w:shd w:val="clear" w:color="auto" w:fill="FFFFFF"/>
        </w:rPr>
        <w:t xml:space="preserve">obaly z Brejky mliečok vyhadzujeme do špeciálnej nádoby na </w:t>
      </w:r>
      <w:proofErr w:type="spellStart"/>
      <w:r w:rsidR="00642DDF" w:rsidRPr="00642DDF">
        <w:rPr>
          <w:rStyle w:val="Vrazn"/>
          <w:b w:val="0"/>
          <w:bCs w:val="0"/>
          <w:color w:val="000000" w:themeColor="text1"/>
          <w:spacing w:val="-2"/>
          <w:shd w:val="clear" w:color="auto" w:fill="FFFFFF"/>
        </w:rPr>
        <w:t>tetrapaky</w:t>
      </w:r>
      <w:proofErr w:type="spellEnd"/>
      <w:r w:rsidR="00642DDF" w:rsidRPr="00642DDF">
        <w:rPr>
          <w:rStyle w:val="Vrazn"/>
          <w:b w:val="0"/>
          <w:bCs w:val="0"/>
          <w:color w:val="000000" w:themeColor="text1"/>
          <w:spacing w:val="-2"/>
          <w:shd w:val="clear" w:color="auto" w:fill="FFFFFF"/>
        </w:rPr>
        <w:t xml:space="preserve">, ktorú vyrobili naši žiaci v ŠKD. Žiačky 6. ročníka sa zúčastnili s koordinátorkou projektu školenia v Zaježovej. </w:t>
      </w:r>
    </w:p>
    <w:p w14:paraId="45F7AE8C" w14:textId="49F004A1" w:rsidR="00642DDF" w:rsidRPr="00642DDF" w:rsidRDefault="00642DDF" w:rsidP="00F508AE">
      <w:pPr>
        <w:shd w:val="clear" w:color="auto" w:fill="FFFFFF"/>
        <w:spacing w:line="360" w:lineRule="auto"/>
        <w:jc w:val="both"/>
        <w:rPr>
          <w:rStyle w:val="Vrazn"/>
          <w:b w:val="0"/>
          <w:bCs w:val="0"/>
          <w:color w:val="000000" w:themeColor="text1"/>
          <w:spacing w:val="-2"/>
          <w:shd w:val="clear" w:color="auto" w:fill="FFFFFF"/>
        </w:rPr>
      </w:pPr>
    </w:p>
    <w:p w14:paraId="17EE712D" w14:textId="074DA714" w:rsidR="00642DDF" w:rsidRDefault="00642DDF" w:rsidP="00F508AE">
      <w:pPr>
        <w:shd w:val="clear" w:color="auto" w:fill="FFFFFF"/>
        <w:spacing w:line="360" w:lineRule="auto"/>
        <w:jc w:val="both"/>
        <w:rPr>
          <w:color w:val="333333"/>
          <w:shd w:val="clear" w:color="auto" w:fill="FFFFFF"/>
        </w:rPr>
      </w:pPr>
      <w:r w:rsidRPr="00763E61">
        <w:rPr>
          <w:rStyle w:val="Vrazn"/>
          <w:color w:val="000000" w:themeColor="text1"/>
          <w:spacing w:val="-2"/>
          <w:shd w:val="clear" w:color="auto" w:fill="FFFFFF"/>
        </w:rPr>
        <w:t xml:space="preserve">Projekt </w:t>
      </w:r>
      <w:proofErr w:type="spellStart"/>
      <w:r w:rsidRPr="00763E61">
        <w:rPr>
          <w:rStyle w:val="Vrazn"/>
          <w:color w:val="000000" w:themeColor="text1"/>
          <w:spacing w:val="-2"/>
          <w:shd w:val="clear" w:color="auto" w:fill="FFFFFF"/>
        </w:rPr>
        <w:t>Recyklohry</w:t>
      </w:r>
      <w:proofErr w:type="spellEnd"/>
      <w:r w:rsidRPr="00642DDF">
        <w:rPr>
          <w:rStyle w:val="Vrazn"/>
          <w:b w:val="0"/>
          <w:bCs w:val="0"/>
          <w:color w:val="000000" w:themeColor="text1"/>
          <w:spacing w:val="-2"/>
          <w:shd w:val="clear" w:color="auto" w:fill="FFFFFF"/>
        </w:rPr>
        <w:t xml:space="preserve"> - </w:t>
      </w:r>
      <w:r w:rsidRPr="00642DDF">
        <w:rPr>
          <w:color w:val="000000" w:themeColor="text1"/>
          <w:shd w:val="clear" w:color="auto" w:fill="FFFFFF"/>
        </w:rPr>
        <w:t>Projekt s názvom „RECYKLOHRY“ je školský recyklačný program, ktorý si kladie za cieľ systematické zapájanie témy správneho nakladania s odpadmi, triedenia a následnej recyklácie vyradených elektrozariadení a batérií do výučby v školských zariadeniach na Slovensku tak, aby sa správne návyky stali súčasťou životného štýlu nastupujúcej generácie</w:t>
      </w:r>
      <w:r w:rsidRPr="00642DDF">
        <w:rPr>
          <w:color w:val="333333"/>
          <w:shd w:val="clear" w:color="auto" w:fill="FFFFFF"/>
        </w:rPr>
        <w:t>.</w:t>
      </w:r>
      <w:r>
        <w:rPr>
          <w:color w:val="333333"/>
          <w:shd w:val="clear" w:color="auto" w:fill="FFFFFF"/>
        </w:rPr>
        <w:t xml:space="preserve"> </w:t>
      </w:r>
    </w:p>
    <w:p w14:paraId="490F5114" w14:textId="3EDCA110" w:rsidR="00A37F1F" w:rsidRDefault="00A37F1F" w:rsidP="00F508AE">
      <w:pPr>
        <w:shd w:val="clear" w:color="auto" w:fill="FFFFFF"/>
        <w:spacing w:line="360" w:lineRule="auto"/>
        <w:jc w:val="both"/>
        <w:rPr>
          <w:b/>
          <w:bCs/>
          <w:color w:val="111111"/>
          <w:u w:val="single"/>
        </w:rPr>
      </w:pPr>
    </w:p>
    <w:p w14:paraId="76295FF1" w14:textId="4285B3B5" w:rsidR="00823296" w:rsidRDefault="003C5CC7" w:rsidP="003C5CC7">
      <w:pPr>
        <w:shd w:val="clear" w:color="auto" w:fill="FFFFFF"/>
        <w:spacing w:line="360" w:lineRule="auto"/>
        <w:jc w:val="both"/>
        <w:rPr>
          <w:color w:val="000000" w:themeColor="text1"/>
          <w:shd w:val="clear" w:color="auto" w:fill="FFFFFF"/>
        </w:rPr>
      </w:pPr>
      <w:proofErr w:type="spellStart"/>
      <w:r w:rsidRPr="00763E61">
        <w:rPr>
          <w:b/>
          <w:bCs/>
          <w:color w:val="111111"/>
        </w:rPr>
        <w:t>Komparo</w:t>
      </w:r>
      <w:proofErr w:type="spellEnd"/>
      <w:r w:rsidRPr="00763E61">
        <w:rPr>
          <w:b/>
          <w:bCs/>
          <w:color w:val="111111"/>
        </w:rPr>
        <w:t>-</w:t>
      </w:r>
      <w:r>
        <w:rPr>
          <w:b/>
          <w:bCs/>
          <w:color w:val="111111"/>
          <w:u w:val="single"/>
        </w:rPr>
        <w:t xml:space="preserve"> </w:t>
      </w:r>
      <w:r w:rsidRPr="003C5CC7">
        <w:rPr>
          <w:color w:val="111111"/>
        </w:rPr>
        <w:t xml:space="preserve">je systém periodickej, nezávislej, externej </w:t>
      </w:r>
      <w:proofErr w:type="spellStart"/>
      <w:r w:rsidRPr="003C5CC7">
        <w:rPr>
          <w:color w:val="111111"/>
        </w:rPr>
        <w:t>evaluácie</w:t>
      </w:r>
      <w:proofErr w:type="spellEnd"/>
      <w:r w:rsidRPr="003C5CC7">
        <w:rPr>
          <w:color w:val="111111"/>
        </w:rPr>
        <w:t xml:space="preserve"> škôl. H</w:t>
      </w:r>
      <w:r w:rsidRPr="003C5CC7">
        <w:rPr>
          <w:color w:val="000000" w:themeColor="text1"/>
          <w:shd w:val="clear" w:color="auto" w:fill="FFFFFF"/>
        </w:rPr>
        <w:t>odnotenie vzdelávacích výsledkov v tomto prípade nerobí škola sama, ale uskutočňuje ho externý subjekt</w:t>
      </w:r>
      <w:r>
        <w:rPr>
          <w:color w:val="000000" w:themeColor="text1"/>
          <w:shd w:val="clear" w:color="auto" w:fill="FFFFFF"/>
        </w:rPr>
        <w:t xml:space="preserve">. Škola financovala zo svojich zdrojov </w:t>
      </w:r>
      <w:proofErr w:type="spellStart"/>
      <w:r>
        <w:rPr>
          <w:color w:val="000000" w:themeColor="text1"/>
          <w:shd w:val="clear" w:color="auto" w:fill="FFFFFF"/>
        </w:rPr>
        <w:t>Komparo</w:t>
      </w:r>
      <w:proofErr w:type="spellEnd"/>
      <w:r>
        <w:rPr>
          <w:color w:val="000000" w:themeColor="text1"/>
          <w:shd w:val="clear" w:color="auto" w:fill="FFFFFF"/>
        </w:rPr>
        <w:t xml:space="preserve"> pre 4., 8., 9. ročník. Žiaci si otestujú svoje vedomosti a sú lepšie </w:t>
      </w:r>
      <w:r w:rsidR="00494085">
        <w:rPr>
          <w:color w:val="000000" w:themeColor="text1"/>
          <w:shd w:val="clear" w:color="auto" w:fill="FFFFFF"/>
        </w:rPr>
        <w:t>psychicky</w:t>
      </w:r>
      <w:r>
        <w:rPr>
          <w:color w:val="000000" w:themeColor="text1"/>
          <w:shd w:val="clear" w:color="auto" w:fill="FFFFFF"/>
        </w:rPr>
        <w:t xml:space="preserve"> pripravení na Testovanie 5 a T9. </w:t>
      </w:r>
    </w:p>
    <w:p w14:paraId="19B2F98E" w14:textId="021C8DE3" w:rsidR="003A2262" w:rsidRDefault="003A2262" w:rsidP="003C5CC7">
      <w:pPr>
        <w:shd w:val="clear" w:color="auto" w:fill="FFFFFF"/>
        <w:spacing w:line="360" w:lineRule="auto"/>
        <w:jc w:val="both"/>
        <w:rPr>
          <w:color w:val="000000" w:themeColor="text1"/>
          <w:shd w:val="clear" w:color="auto" w:fill="FFFFFF"/>
        </w:rPr>
      </w:pPr>
    </w:p>
    <w:p w14:paraId="07E5E10D" w14:textId="0786ED55" w:rsidR="00142E47" w:rsidRDefault="003A2262" w:rsidP="003A2262">
      <w:pPr>
        <w:shd w:val="clear" w:color="auto" w:fill="FFFFFF"/>
        <w:spacing w:line="360" w:lineRule="auto"/>
        <w:jc w:val="both"/>
        <w:rPr>
          <w:color w:val="000000" w:themeColor="text1"/>
          <w:shd w:val="clear" w:color="auto" w:fill="FFFFFF"/>
        </w:rPr>
      </w:pPr>
      <w:r w:rsidRPr="00763E61">
        <w:rPr>
          <w:b/>
          <w:bCs/>
          <w:color w:val="000000" w:themeColor="text1"/>
          <w:shd w:val="clear" w:color="auto" w:fill="FFFFFF"/>
        </w:rPr>
        <w:t>Chránené pracovisko</w:t>
      </w:r>
      <w:r>
        <w:rPr>
          <w:color w:val="000000" w:themeColor="text1"/>
          <w:shd w:val="clear" w:color="auto" w:fill="FFFFFF"/>
        </w:rPr>
        <w:t xml:space="preserve">- cez ÚPSVR zamestnávame 1 zamestnanca so ZZ, ktorý pomáha v areáli školy a učiteľom na hodinách techniky. </w:t>
      </w:r>
    </w:p>
    <w:p w14:paraId="5E4B87DB" w14:textId="77777777" w:rsidR="00C70D18" w:rsidRDefault="00C70D18" w:rsidP="003A2262">
      <w:pPr>
        <w:shd w:val="clear" w:color="auto" w:fill="FFFFFF"/>
        <w:spacing w:line="360" w:lineRule="auto"/>
        <w:jc w:val="both"/>
        <w:rPr>
          <w:color w:val="000000" w:themeColor="text1"/>
          <w:shd w:val="clear" w:color="auto" w:fill="FFFFFF"/>
        </w:rPr>
      </w:pPr>
    </w:p>
    <w:p w14:paraId="151952B7" w14:textId="4BB79EBA" w:rsidR="00C70D18" w:rsidRPr="00796E36" w:rsidRDefault="00C70D18" w:rsidP="00C70D18">
      <w:pPr>
        <w:shd w:val="clear" w:color="auto" w:fill="FFFFFF"/>
        <w:spacing w:after="160" w:line="360" w:lineRule="auto"/>
        <w:jc w:val="both"/>
        <w:textAlignment w:val="top"/>
        <w:rPr>
          <w:color w:val="111111"/>
        </w:rPr>
      </w:pPr>
      <w:r>
        <w:rPr>
          <w:b/>
          <w:bCs/>
          <w:color w:val="000000" w:themeColor="text1"/>
        </w:rPr>
        <w:t xml:space="preserve">Projekt </w:t>
      </w:r>
      <w:r w:rsidRPr="00C70D18">
        <w:rPr>
          <w:b/>
          <w:bCs/>
          <w:color w:val="000000" w:themeColor="text1"/>
        </w:rPr>
        <w:t>Nadáci</w:t>
      </w:r>
      <w:r>
        <w:rPr>
          <w:b/>
          <w:bCs/>
          <w:color w:val="000000" w:themeColor="text1"/>
        </w:rPr>
        <w:t>e</w:t>
      </w:r>
      <w:r w:rsidRPr="00C70D18">
        <w:rPr>
          <w:b/>
          <w:bCs/>
          <w:color w:val="000000" w:themeColor="text1"/>
        </w:rPr>
        <w:t xml:space="preserve"> Markíza- program Druhý krok</w:t>
      </w:r>
      <w:r>
        <w:t xml:space="preserve"> - </w:t>
      </w:r>
      <w:r w:rsidRPr="00A75653">
        <w:rPr>
          <w:color w:val="111111"/>
        </w:rPr>
        <w:t xml:space="preserve"> je preventívny program zameraný na sociálno- emocionálny rozvoj detí v materských školách a na 1. stupni základných škôl. V rámci programu sa žiaci pomocou vycvičených pedagógov a psychológov učia byť empatickými, vcítiť sa do situácie iného človeka, dobre komunikovať s inými ľuďmi, správne riešiť konflikty, neubližovať iným a zvládať agresiu a hnev.</w:t>
      </w:r>
    </w:p>
    <w:p w14:paraId="5E5129BF" w14:textId="15BA0BF4" w:rsidR="00796E36" w:rsidRPr="00A75653" w:rsidRDefault="00796E36" w:rsidP="00C70D18">
      <w:pPr>
        <w:shd w:val="clear" w:color="auto" w:fill="FFFFFF"/>
        <w:spacing w:after="160" w:line="360" w:lineRule="auto"/>
        <w:jc w:val="both"/>
        <w:textAlignment w:val="top"/>
        <w:rPr>
          <w:color w:val="111111"/>
        </w:rPr>
      </w:pPr>
      <w:r w:rsidRPr="00796E36">
        <w:rPr>
          <w:b/>
          <w:bCs/>
          <w:color w:val="111111"/>
        </w:rPr>
        <w:t>Projekt E-</w:t>
      </w:r>
      <w:proofErr w:type="spellStart"/>
      <w:r w:rsidRPr="00796E36">
        <w:rPr>
          <w:b/>
          <w:bCs/>
          <w:color w:val="111111"/>
        </w:rPr>
        <w:t>Twinning</w:t>
      </w:r>
      <w:proofErr w:type="spellEnd"/>
      <w:r w:rsidRPr="00796E36">
        <w:rPr>
          <w:b/>
          <w:bCs/>
          <w:color w:val="111111"/>
        </w:rPr>
        <w:t xml:space="preserve"> v ŠKD</w:t>
      </w:r>
      <w:r>
        <w:rPr>
          <w:color w:val="111111"/>
        </w:rPr>
        <w:t xml:space="preserve"> -</w:t>
      </w:r>
      <w:r w:rsidRPr="00796E36">
        <w:rPr>
          <w:color w:val="111111"/>
        </w:rPr>
        <w:t xml:space="preserve"> </w:t>
      </w:r>
      <w:r>
        <w:rPr>
          <w:color w:val="111111"/>
          <w:shd w:val="clear" w:color="auto" w:fill="FFFFFF"/>
        </w:rPr>
        <w:t>p</w:t>
      </w:r>
      <w:r w:rsidRPr="00796E36">
        <w:rPr>
          <w:color w:val="111111"/>
          <w:shd w:val="clear" w:color="auto" w:fill="FFFFFF"/>
        </w:rPr>
        <w:t xml:space="preserve">rojekty sa zameriavajú na nakladanie s odpadom a najmä na 5 </w:t>
      </w:r>
      <w:proofErr w:type="spellStart"/>
      <w:r w:rsidRPr="00796E36">
        <w:rPr>
          <w:color w:val="111111"/>
          <w:shd w:val="clear" w:color="auto" w:fill="FFFFFF"/>
        </w:rPr>
        <w:t>R’s</w:t>
      </w:r>
      <w:proofErr w:type="spellEnd"/>
      <w:r w:rsidRPr="00796E36">
        <w:rPr>
          <w:color w:val="111111"/>
          <w:shd w:val="clear" w:color="auto" w:fill="FFFFFF"/>
        </w:rPr>
        <w:t xml:space="preserve"> </w:t>
      </w:r>
      <w:proofErr w:type="spellStart"/>
      <w:r w:rsidRPr="00796E36">
        <w:rPr>
          <w:color w:val="111111"/>
          <w:shd w:val="clear" w:color="auto" w:fill="FFFFFF"/>
        </w:rPr>
        <w:t>Zero</w:t>
      </w:r>
      <w:proofErr w:type="spellEnd"/>
      <w:r w:rsidRPr="00796E36">
        <w:rPr>
          <w:color w:val="111111"/>
          <w:shd w:val="clear" w:color="auto" w:fill="FFFFFF"/>
        </w:rPr>
        <w:t xml:space="preserve"> </w:t>
      </w:r>
      <w:proofErr w:type="spellStart"/>
      <w:r w:rsidRPr="00796E36">
        <w:rPr>
          <w:color w:val="111111"/>
          <w:shd w:val="clear" w:color="auto" w:fill="FFFFFF"/>
        </w:rPr>
        <w:t>Waste</w:t>
      </w:r>
      <w:proofErr w:type="spellEnd"/>
      <w:r w:rsidRPr="00796E36">
        <w:rPr>
          <w:color w:val="111111"/>
          <w:shd w:val="clear" w:color="auto" w:fill="FFFFFF"/>
        </w:rPr>
        <w:t xml:space="preserve"> </w:t>
      </w:r>
      <w:proofErr w:type="spellStart"/>
      <w:r w:rsidRPr="00796E36">
        <w:rPr>
          <w:color w:val="111111"/>
          <w:shd w:val="clear" w:color="auto" w:fill="FFFFFF"/>
        </w:rPr>
        <w:t>Living</w:t>
      </w:r>
      <w:proofErr w:type="spellEnd"/>
      <w:r w:rsidRPr="00796E36">
        <w:rPr>
          <w:color w:val="111111"/>
          <w:shd w:val="clear" w:color="auto" w:fill="FFFFFF"/>
        </w:rPr>
        <w:t xml:space="preserve"> (Odmietnuť, znova použiť, obmedziť, recyklovať, hniť)</w:t>
      </w:r>
    </w:p>
    <w:p w14:paraId="4282202E" w14:textId="77777777" w:rsidR="00C70D18" w:rsidRDefault="00C70D18" w:rsidP="003A2262">
      <w:pPr>
        <w:shd w:val="clear" w:color="auto" w:fill="FFFFFF"/>
        <w:spacing w:line="360" w:lineRule="auto"/>
        <w:jc w:val="both"/>
        <w:rPr>
          <w:color w:val="000000" w:themeColor="text1"/>
          <w:shd w:val="clear" w:color="auto" w:fill="FFFFFF"/>
        </w:rPr>
      </w:pPr>
    </w:p>
    <w:p w14:paraId="5966053A" w14:textId="39E37503" w:rsidR="003A2262" w:rsidRDefault="003A2262" w:rsidP="003A2262">
      <w:pPr>
        <w:shd w:val="clear" w:color="auto" w:fill="FFFFFF"/>
        <w:spacing w:line="360" w:lineRule="auto"/>
        <w:jc w:val="both"/>
        <w:rPr>
          <w:color w:val="000000" w:themeColor="text1"/>
          <w:shd w:val="clear" w:color="auto" w:fill="FFFFFF"/>
        </w:rPr>
      </w:pPr>
    </w:p>
    <w:p w14:paraId="660CBFFD" w14:textId="670B136E" w:rsidR="003A2262" w:rsidRPr="006D59A2" w:rsidRDefault="003A2262" w:rsidP="003A2262">
      <w:pPr>
        <w:shd w:val="clear" w:color="auto" w:fill="FFFFFF"/>
        <w:spacing w:line="360" w:lineRule="auto"/>
        <w:jc w:val="both"/>
        <w:rPr>
          <w:b/>
          <w:bCs/>
          <w:color w:val="000000" w:themeColor="text1"/>
          <w:u w:val="single"/>
          <w:shd w:val="clear" w:color="auto" w:fill="FFFFFF"/>
        </w:rPr>
      </w:pPr>
      <w:r w:rsidRPr="006D59A2">
        <w:rPr>
          <w:b/>
          <w:bCs/>
          <w:color w:val="000000" w:themeColor="text1"/>
          <w:u w:val="single"/>
          <w:shd w:val="clear" w:color="auto" w:fill="FFFFFF"/>
        </w:rPr>
        <w:t xml:space="preserve">Podané projekty </w:t>
      </w:r>
    </w:p>
    <w:p w14:paraId="74C6AF2F" w14:textId="134D80E7" w:rsidR="00763E61" w:rsidRDefault="00763E61" w:rsidP="00763E61">
      <w:pPr>
        <w:shd w:val="clear" w:color="auto" w:fill="FFFFFF"/>
        <w:tabs>
          <w:tab w:val="left" w:leader="dot" w:pos="8194"/>
        </w:tabs>
        <w:rPr>
          <w:rFonts w:cstheme="minorHAnsi"/>
          <w:bCs/>
          <w:caps/>
          <w:spacing w:val="-1"/>
        </w:rPr>
      </w:pPr>
    </w:p>
    <w:p w14:paraId="63E1FC60" w14:textId="0613502F" w:rsidR="00763E61" w:rsidRDefault="000256CE" w:rsidP="00A47E10">
      <w:pPr>
        <w:spacing w:after="160" w:line="360" w:lineRule="auto"/>
      </w:pPr>
      <w:r w:rsidRPr="000256CE">
        <w:rPr>
          <w:b/>
          <w:bCs/>
        </w:rPr>
        <w:t>Dotácia TTSK</w:t>
      </w:r>
      <w:r>
        <w:t xml:space="preserve"> - V</w:t>
      </w:r>
      <w:r w:rsidR="00763E61">
        <w:t xml:space="preserve">ýzva Trnavského samosprávneho kraja č. 1/2022 na predkladanie žiadostí o dotáciu v rámci programu „Podpora aktivít organizácií na území Trnavskej župy“ – žiadosť 7000 eur </w:t>
      </w:r>
      <w:r>
        <w:t>– neúspešný</w:t>
      </w:r>
    </w:p>
    <w:p w14:paraId="6A065B3F" w14:textId="2DF7CC27" w:rsidR="000256CE" w:rsidRDefault="000256CE" w:rsidP="00A47E10">
      <w:pPr>
        <w:spacing w:after="160" w:line="360" w:lineRule="auto"/>
      </w:pPr>
      <w:r w:rsidRPr="000256CE">
        <w:rPr>
          <w:b/>
          <w:bCs/>
        </w:rPr>
        <w:t>Nadácia Volkswagen Slovakia</w:t>
      </w:r>
      <w:r>
        <w:t>- Naša inkluzívna škola- Suma poskytnutého grantu od Nadácie Volkswagen Slovakia 100 000 eur- neúspešný</w:t>
      </w:r>
    </w:p>
    <w:p w14:paraId="165FCD09" w14:textId="08AE7030" w:rsidR="000256CE" w:rsidRDefault="006D59A2" w:rsidP="00A47E10">
      <w:pPr>
        <w:spacing w:after="160" w:line="360" w:lineRule="auto"/>
      </w:pPr>
      <w:r>
        <w:rPr>
          <w:b/>
          <w:bCs/>
        </w:rPr>
        <w:t xml:space="preserve">Dotácia </w:t>
      </w:r>
      <w:r w:rsidR="000256CE" w:rsidRPr="006D59A2">
        <w:rPr>
          <w:b/>
          <w:bCs/>
        </w:rPr>
        <w:t>TTSK</w:t>
      </w:r>
      <w:r w:rsidR="000256CE">
        <w:t>- Výzva Trnavského samosprávneho kraja č.3/FORT/2022 na predkladanie žiadostí o grant v rámci programu Fond na rozvoj Trnavského kraja. Dru</w:t>
      </w:r>
      <w:r>
        <w:t>h</w:t>
      </w:r>
      <w:r w:rsidR="000256CE">
        <w:t xml:space="preserve"> dotácie- Výstavba cyklistickej infraštruktúry</w:t>
      </w:r>
      <w:r>
        <w:t xml:space="preserve"> (</w:t>
      </w:r>
      <w:proofErr w:type="spellStart"/>
      <w:r>
        <w:t>cykloprístrešky</w:t>
      </w:r>
      <w:proofErr w:type="spellEnd"/>
      <w:r>
        <w:t xml:space="preserve">, </w:t>
      </w:r>
      <w:proofErr w:type="spellStart"/>
      <w:r>
        <w:t>cyklostojany</w:t>
      </w:r>
      <w:proofErr w:type="spellEnd"/>
      <w:r>
        <w:t xml:space="preserve">) v areáli ZŠ. Žiadaná suma 30 000 eur. Žiadosť zostavila </w:t>
      </w:r>
      <w:proofErr w:type="spellStart"/>
      <w:r>
        <w:t>Ing.Svetlana</w:t>
      </w:r>
      <w:proofErr w:type="spellEnd"/>
      <w:r>
        <w:t xml:space="preserve"> Petrovičová. </w:t>
      </w:r>
    </w:p>
    <w:p w14:paraId="4DFD0C46" w14:textId="77777777" w:rsidR="000256CE" w:rsidRDefault="000256CE" w:rsidP="000256CE">
      <w:pPr>
        <w:spacing w:after="160" w:line="259" w:lineRule="auto"/>
      </w:pPr>
    </w:p>
    <w:p w14:paraId="0319D27E" w14:textId="0BEC1FA0" w:rsidR="00823296" w:rsidRPr="00E16F9B" w:rsidRDefault="003A2262" w:rsidP="00823296">
      <w:pPr>
        <w:rPr>
          <w:b/>
          <w:bCs/>
          <w:color w:val="000000"/>
          <w:u w:val="single"/>
          <w:shd w:val="clear" w:color="auto" w:fill="FFFFFF"/>
        </w:rPr>
      </w:pPr>
      <w:r>
        <w:rPr>
          <w:b/>
          <w:bCs/>
          <w:color w:val="000000"/>
          <w:highlight w:val="lightGray"/>
          <w:u w:val="single"/>
          <w:shd w:val="clear" w:color="auto" w:fill="FFFFFF"/>
        </w:rPr>
        <w:t xml:space="preserve">8. </w:t>
      </w:r>
      <w:r w:rsidR="00823296" w:rsidRPr="00E16F9B">
        <w:rPr>
          <w:b/>
          <w:bCs/>
          <w:color w:val="000000"/>
          <w:highlight w:val="lightGray"/>
          <w:u w:val="single"/>
          <w:shd w:val="clear" w:color="auto" w:fill="FFFFFF"/>
        </w:rPr>
        <w:t xml:space="preserve"> Informácie o výsledkoch inšpekčnej činnosti vykonanej ŠSI v</w:t>
      </w:r>
      <w:r w:rsidR="00207B9D">
        <w:rPr>
          <w:b/>
          <w:bCs/>
          <w:color w:val="000000"/>
          <w:highlight w:val="lightGray"/>
          <w:u w:val="single"/>
          <w:shd w:val="clear" w:color="auto" w:fill="FFFFFF"/>
        </w:rPr>
        <w:t> </w:t>
      </w:r>
      <w:r w:rsidR="00823296" w:rsidRPr="00E16F9B">
        <w:rPr>
          <w:b/>
          <w:bCs/>
          <w:color w:val="000000"/>
          <w:highlight w:val="lightGray"/>
          <w:u w:val="single"/>
          <w:shd w:val="clear" w:color="auto" w:fill="FFFFFF"/>
        </w:rPr>
        <w:t>škole</w:t>
      </w:r>
      <w:r w:rsidR="00207B9D">
        <w:rPr>
          <w:b/>
          <w:bCs/>
          <w:color w:val="000000"/>
          <w:u w:val="single"/>
          <w:shd w:val="clear" w:color="auto" w:fill="FFFFFF"/>
        </w:rPr>
        <w:t xml:space="preserve">  </w:t>
      </w:r>
      <w:r w:rsidR="00207B9D">
        <w:t>(§ 2 ods. 1 písm. i)</w:t>
      </w:r>
    </w:p>
    <w:p w14:paraId="683C07DF" w14:textId="77777777" w:rsidR="00B5170C" w:rsidRDefault="00B5170C" w:rsidP="00823296">
      <w:pPr>
        <w:rPr>
          <w:b/>
          <w:bCs/>
          <w:color w:val="000000"/>
          <w:u w:val="single"/>
          <w:shd w:val="clear" w:color="auto" w:fill="FFFFFF"/>
        </w:rPr>
      </w:pPr>
    </w:p>
    <w:p w14:paraId="51C41A05" w14:textId="3F5CB294" w:rsidR="00823296" w:rsidRDefault="00B5170C" w:rsidP="00563674">
      <w:pPr>
        <w:spacing w:line="360" w:lineRule="auto"/>
        <w:rPr>
          <w:color w:val="000000"/>
          <w:shd w:val="clear" w:color="auto" w:fill="FFFFFF"/>
        </w:rPr>
      </w:pPr>
      <w:r>
        <w:rPr>
          <w:color w:val="000000"/>
          <w:shd w:val="clear" w:color="auto" w:fill="FFFFFF"/>
        </w:rPr>
        <w:t xml:space="preserve">V dňoch 8.3.-10.3. 2022 </w:t>
      </w:r>
      <w:r w:rsidR="00642DDF">
        <w:rPr>
          <w:color w:val="000000"/>
          <w:shd w:val="clear" w:color="auto" w:fill="FFFFFF"/>
        </w:rPr>
        <w:t xml:space="preserve"> </w:t>
      </w:r>
      <w:r w:rsidR="00365FC5">
        <w:rPr>
          <w:color w:val="000000"/>
          <w:shd w:val="clear" w:color="auto" w:fill="FFFFFF"/>
        </w:rPr>
        <w:t xml:space="preserve">bola na škole vykonaná </w:t>
      </w:r>
      <w:r>
        <w:rPr>
          <w:color w:val="000000"/>
          <w:shd w:val="clear" w:color="auto" w:fill="FFFFFF"/>
        </w:rPr>
        <w:t xml:space="preserve">tematická </w:t>
      </w:r>
      <w:r w:rsidR="00365FC5">
        <w:rPr>
          <w:color w:val="000000"/>
          <w:shd w:val="clear" w:color="auto" w:fill="FFFFFF"/>
        </w:rPr>
        <w:t>inšpekcia</w:t>
      </w:r>
      <w:r>
        <w:rPr>
          <w:color w:val="000000"/>
          <w:shd w:val="clear" w:color="auto" w:fill="FFFFFF"/>
        </w:rPr>
        <w:t xml:space="preserve"> č.2054/2021-2022</w:t>
      </w:r>
      <w:r w:rsidR="005340CE">
        <w:rPr>
          <w:color w:val="000000"/>
          <w:shd w:val="clear" w:color="auto" w:fill="FFFFFF"/>
        </w:rPr>
        <w:t>- Práca pedagogického asistenta so žiakmi so zdravotným znevýhodnením</w:t>
      </w:r>
      <w:r w:rsidR="00563674">
        <w:rPr>
          <w:color w:val="000000"/>
          <w:shd w:val="clear" w:color="auto" w:fill="FFFFFF"/>
        </w:rPr>
        <w:t>.</w:t>
      </w:r>
      <w:r w:rsidR="00FE7AB0">
        <w:rPr>
          <w:color w:val="000000"/>
          <w:shd w:val="clear" w:color="auto" w:fill="FFFFFF"/>
        </w:rPr>
        <w:t xml:space="preserve"> Inšpektorky kontrolovali dokumentáciu začlenených žiakov, robili rozhovory s podporným tímom a zúčastňovali sa hospitácií na hodinách. </w:t>
      </w:r>
      <w:r w:rsidR="00563674">
        <w:rPr>
          <w:color w:val="000000"/>
          <w:shd w:val="clear" w:color="auto" w:fill="FFFFFF"/>
        </w:rPr>
        <w:t xml:space="preserve"> Záver inšpekcie: Absencia písomných žiadostí zákonných zástupcov o začlenené vzdelávanie.</w:t>
      </w:r>
    </w:p>
    <w:p w14:paraId="6B27170B" w14:textId="77777777" w:rsidR="00823296" w:rsidRPr="00352199" w:rsidRDefault="00823296" w:rsidP="00823296">
      <w:pPr>
        <w:rPr>
          <w:color w:val="000000"/>
          <w:shd w:val="clear" w:color="auto" w:fill="FFFFFF"/>
        </w:rPr>
      </w:pPr>
    </w:p>
    <w:p w14:paraId="55A40138" w14:textId="77777777" w:rsidR="0084393C" w:rsidRDefault="0084393C" w:rsidP="00823296">
      <w:pPr>
        <w:shd w:val="clear" w:color="auto" w:fill="FFFFFF"/>
        <w:jc w:val="both"/>
        <w:rPr>
          <w:b/>
          <w:bCs/>
          <w:color w:val="000000"/>
          <w:highlight w:val="lightGray"/>
          <w:u w:val="single"/>
        </w:rPr>
      </w:pPr>
    </w:p>
    <w:p w14:paraId="2CC011E2" w14:textId="77777777" w:rsidR="0084393C" w:rsidRDefault="0084393C" w:rsidP="00823296">
      <w:pPr>
        <w:shd w:val="clear" w:color="auto" w:fill="FFFFFF"/>
        <w:jc w:val="both"/>
        <w:rPr>
          <w:b/>
          <w:bCs/>
          <w:color w:val="000000"/>
          <w:highlight w:val="lightGray"/>
          <w:u w:val="single"/>
        </w:rPr>
      </w:pPr>
    </w:p>
    <w:p w14:paraId="55ABEA0B" w14:textId="1E22457D" w:rsidR="00823296" w:rsidRDefault="003A2262" w:rsidP="00823296">
      <w:pPr>
        <w:shd w:val="clear" w:color="auto" w:fill="FFFFFF"/>
        <w:jc w:val="both"/>
        <w:rPr>
          <w:b/>
          <w:bCs/>
          <w:color w:val="000000"/>
          <w:highlight w:val="lightGray"/>
          <w:u w:val="single"/>
        </w:rPr>
      </w:pPr>
      <w:r>
        <w:rPr>
          <w:b/>
          <w:bCs/>
          <w:color w:val="000000"/>
          <w:highlight w:val="lightGray"/>
          <w:u w:val="single"/>
        </w:rPr>
        <w:t xml:space="preserve">9. </w:t>
      </w:r>
      <w:r w:rsidR="00823296" w:rsidRPr="00BF315E">
        <w:rPr>
          <w:b/>
          <w:bCs/>
          <w:color w:val="000000"/>
          <w:highlight w:val="lightGray"/>
          <w:u w:val="single"/>
        </w:rPr>
        <w:t xml:space="preserve"> Informácie o priestorových podmienkach a materiálno-technických podmienkach školy alebo školského zariadenia</w:t>
      </w:r>
      <w:r w:rsidR="00207B9D">
        <w:rPr>
          <w:b/>
          <w:bCs/>
          <w:color w:val="000000"/>
          <w:highlight w:val="lightGray"/>
          <w:u w:val="single"/>
        </w:rPr>
        <w:t xml:space="preserve">  </w:t>
      </w:r>
      <w:r w:rsidR="00207B9D">
        <w:rPr>
          <w:b/>
          <w:bCs/>
          <w:color w:val="000000"/>
          <w:u w:val="single"/>
          <w:shd w:val="clear" w:color="auto" w:fill="FFFFFF"/>
        </w:rPr>
        <w:t xml:space="preserve"> </w:t>
      </w:r>
      <w:r w:rsidR="00207B9D">
        <w:t>(§ 2 ods. 1 písm. j)</w:t>
      </w:r>
    </w:p>
    <w:p w14:paraId="3F3E9B50" w14:textId="77777777" w:rsidR="00823296" w:rsidRPr="00352199" w:rsidRDefault="00823296" w:rsidP="00823296">
      <w:pPr>
        <w:shd w:val="clear" w:color="auto" w:fill="FFFFFF"/>
        <w:jc w:val="both"/>
        <w:rPr>
          <w:b/>
          <w:bCs/>
          <w:color w:val="FF0000"/>
          <w:highlight w:val="lightGray"/>
          <w:u w:val="single"/>
        </w:rPr>
      </w:pPr>
    </w:p>
    <w:p w14:paraId="234A2ADF" w14:textId="77777777" w:rsidR="0084393C" w:rsidRDefault="00823296" w:rsidP="00823296">
      <w:pPr>
        <w:spacing w:before="100" w:beforeAutospacing="1" w:after="100" w:afterAutospacing="1" w:line="360" w:lineRule="auto"/>
        <w:rPr>
          <w:color w:val="000000" w:themeColor="text1"/>
        </w:rPr>
      </w:pPr>
      <w:r w:rsidRPr="0084393C">
        <w:rPr>
          <w:color w:val="000000" w:themeColor="text1"/>
        </w:rPr>
        <w:t>Škola využíva 1</w:t>
      </w:r>
      <w:r w:rsidR="00563674" w:rsidRPr="0084393C">
        <w:rPr>
          <w:color w:val="000000" w:themeColor="text1"/>
        </w:rPr>
        <w:t>6</w:t>
      </w:r>
      <w:r w:rsidRPr="0084393C">
        <w:rPr>
          <w:color w:val="000000" w:themeColor="text1"/>
        </w:rPr>
        <w:t xml:space="preserve"> učební a odborné učebne fyziky, </w:t>
      </w:r>
      <w:proofErr w:type="spellStart"/>
      <w:r w:rsidRPr="0084393C">
        <w:rPr>
          <w:color w:val="000000" w:themeColor="text1"/>
        </w:rPr>
        <w:t>chemikálno</w:t>
      </w:r>
      <w:proofErr w:type="spellEnd"/>
      <w:r w:rsidRPr="0084393C">
        <w:rPr>
          <w:color w:val="000000" w:themeColor="text1"/>
        </w:rPr>
        <w:t xml:space="preserve">-biologickú, učebňu techniky, školskú knižnicu, relaxačnú miestnosť, malú a veľkú telocvičňu, jazykovú učebňu, dve informatické učebne. ŠKD je zriadené v samostatných </w:t>
      </w:r>
      <w:r w:rsidR="000A67E7" w:rsidRPr="0084393C">
        <w:rPr>
          <w:color w:val="000000" w:themeColor="text1"/>
        </w:rPr>
        <w:t>4</w:t>
      </w:r>
      <w:r w:rsidR="00563674" w:rsidRPr="0084393C">
        <w:rPr>
          <w:color w:val="000000" w:themeColor="text1"/>
        </w:rPr>
        <w:t>. t</w:t>
      </w:r>
      <w:r w:rsidRPr="0084393C">
        <w:rPr>
          <w:color w:val="000000" w:themeColor="text1"/>
        </w:rPr>
        <w:t xml:space="preserve">riedach, </w:t>
      </w:r>
      <w:r w:rsidR="000A67E7" w:rsidRPr="0084393C">
        <w:rPr>
          <w:color w:val="000000" w:themeColor="text1"/>
        </w:rPr>
        <w:t>j</w:t>
      </w:r>
      <w:r w:rsidRPr="0084393C">
        <w:rPr>
          <w:color w:val="000000" w:themeColor="text1"/>
        </w:rPr>
        <w:t>edna trieda ŠKD je v kmeňovej triede na 1.stupni</w:t>
      </w:r>
      <w:r w:rsidR="000A67E7" w:rsidRPr="0084393C">
        <w:rPr>
          <w:color w:val="000000" w:themeColor="text1"/>
        </w:rPr>
        <w:t xml:space="preserve">, v mesiaci november sme otvorili ďalšiu triedu. Teda ku koncu roka sme mali 6 tried. </w:t>
      </w:r>
    </w:p>
    <w:p w14:paraId="0ED82C51" w14:textId="05D3A413" w:rsidR="00823296" w:rsidRPr="0084393C" w:rsidRDefault="00823296" w:rsidP="00823296">
      <w:pPr>
        <w:spacing w:before="100" w:beforeAutospacing="1" w:after="100" w:afterAutospacing="1" w:line="360" w:lineRule="auto"/>
        <w:rPr>
          <w:color w:val="000000" w:themeColor="text1"/>
        </w:rPr>
      </w:pPr>
      <w:r w:rsidRPr="0084393C">
        <w:rPr>
          <w:color w:val="000000" w:themeColor="text1"/>
        </w:rPr>
        <w:t>Slabé stránky</w:t>
      </w:r>
      <w:r w:rsidR="0084393C" w:rsidRPr="0084393C">
        <w:rPr>
          <w:color w:val="000000" w:themeColor="text1"/>
        </w:rPr>
        <w:t xml:space="preserve"> (pretrvávajúce)</w:t>
      </w:r>
    </w:p>
    <w:p w14:paraId="23A37E80" w14:textId="77777777" w:rsidR="002D1187" w:rsidRPr="002D1187" w:rsidRDefault="00823296" w:rsidP="002D1187">
      <w:pPr>
        <w:pStyle w:val="Odsekzoznamu"/>
        <w:numPr>
          <w:ilvl w:val="0"/>
          <w:numId w:val="38"/>
        </w:numPr>
        <w:spacing w:after="100" w:afterAutospacing="1" w:line="360" w:lineRule="auto"/>
        <w:rPr>
          <w:rFonts w:ascii="Times New Roman" w:hAnsi="Times New Roman"/>
          <w:color w:val="000000" w:themeColor="text1"/>
          <w:sz w:val="24"/>
          <w:szCs w:val="24"/>
        </w:rPr>
      </w:pPr>
      <w:r w:rsidRPr="002D1187">
        <w:rPr>
          <w:rFonts w:ascii="Times New Roman" w:hAnsi="Times New Roman"/>
          <w:color w:val="000000" w:themeColor="text1"/>
          <w:sz w:val="24"/>
          <w:szCs w:val="24"/>
        </w:rPr>
        <w:t>chýbajúce oplotenie areálu</w:t>
      </w:r>
      <w:r w:rsidR="0084393C" w:rsidRPr="002D1187">
        <w:rPr>
          <w:rFonts w:ascii="Times New Roman" w:hAnsi="Times New Roman"/>
          <w:color w:val="000000" w:themeColor="text1"/>
          <w:sz w:val="24"/>
          <w:szCs w:val="24"/>
        </w:rPr>
        <w:t xml:space="preserve"> spôsobuje vandalizmus </w:t>
      </w:r>
      <w:r w:rsidR="000A67E7" w:rsidRPr="002D1187">
        <w:rPr>
          <w:rFonts w:ascii="Times New Roman" w:hAnsi="Times New Roman"/>
          <w:color w:val="000000" w:themeColor="text1"/>
          <w:sz w:val="24"/>
          <w:szCs w:val="24"/>
        </w:rPr>
        <w:t>v školskom areáli</w:t>
      </w:r>
      <w:r w:rsidR="0084393C" w:rsidRPr="002D1187">
        <w:rPr>
          <w:rFonts w:ascii="Times New Roman" w:hAnsi="Times New Roman"/>
          <w:color w:val="000000" w:themeColor="text1"/>
          <w:sz w:val="24"/>
          <w:szCs w:val="24"/>
        </w:rPr>
        <w:t xml:space="preserve">,      </w:t>
      </w:r>
    </w:p>
    <w:p w14:paraId="458446C7" w14:textId="77777777" w:rsidR="002D1187" w:rsidRPr="002D1187" w:rsidRDefault="00823296" w:rsidP="002D1187">
      <w:pPr>
        <w:pStyle w:val="Odsekzoznamu"/>
        <w:numPr>
          <w:ilvl w:val="0"/>
          <w:numId w:val="38"/>
        </w:numPr>
        <w:spacing w:after="100" w:afterAutospacing="1" w:line="360" w:lineRule="auto"/>
        <w:rPr>
          <w:rFonts w:ascii="Times New Roman" w:hAnsi="Times New Roman"/>
          <w:color w:val="000000" w:themeColor="text1"/>
          <w:sz w:val="24"/>
          <w:szCs w:val="24"/>
        </w:rPr>
      </w:pPr>
      <w:r w:rsidRPr="002D1187">
        <w:rPr>
          <w:rFonts w:ascii="Times New Roman" w:hAnsi="Times New Roman"/>
          <w:color w:val="000000" w:themeColor="text1"/>
          <w:sz w:val="24"/>
          <w:szCs w:val="24"/>
        </w:rPr>
        <w:t>chodníky v nevyhovujúcom stave</w:t>
      </w:r>
      <w:r w:rsidR="000A67E7" w:rsidRPr="002D1187">
        <w:rPr>
          <w:rFonts w:ascii="Times New Roman" w:hAnsi="Times New Roman"/>
          <w:color w:val="000000" w:themeColor="text1"/>
          <w:sz w:val="24"/>
          <w:szCs w:val="24"/>
        </w:rPr>
        <w:t>- nemáme, kde umiestniť hracie prvky</w:t>
      </w:r>
      <w:r w:rsidR="0084393C" w:rsidRPr="002D1187">
        <w:rPr>
          <w:rFonts w:ascii="Times New Roman" w:hAnsi="Times New Roman"/>
          <w:color w:val="000000" w:themeColor="text1"/>
          <w:sz w:val="24"/>
          <w:szCs w:val="24"/>
        </w:rPr>
        <w:t>,</w:t>
      </w:r>
    </w:p>
    <w:p w14:paraId="18B59E06" w14:textId="2B2BEB9D" w:rsidR="00FE7AB0" w:rsidRDefault="00FE7AB0" w:rsidP="002D1187">
      <w:pPr>
        <w:pStyle w:val="Odsekzoznamu"/>
        <w:numPr>
          <w:ilvl w:val="0"/>
          <w:numId w:val="38"/>
        </w:numPr>
        <w:spacing w:after="100" w:afterAutospacing="1" w:line="360" w:lineRule="auto"/>
        <w:rPr>
          <w:rFonts w:ascii="Times New Roman" w:hAnsi="Times New Roman"/>
          <w:color w:val="000000" w:themeColor="text1"/>
          <w:sz w:val="24"/>
          <w:szCs w:val="24"/>
        </w:rPr>
      </w:pPr>
      <w:r w:rsidRPr="002D1187">
        <w:rPr>
          <w:rFonts w:ascii="Times New Roman" w:hAnsi="Times New Roman"/>
          <w:color w:val="000000" w:themeColor="text1"/>
          <w:sz w:val="24"/>
          <w:szCs w:val="24"/>
        </w:rPr>
        <w:t>nedostatočne vybavený exteriér hracími prvkami,</w:t>
      </w:r>
    </w:p>
    <w:p w14:paraId="4EFAA8DF" w14:textId="30C6F4D1" w:rsidR="007060DC" w:rsidRDefault="007060DC" w:rsidP="002D1187">
      <w:pPr>
        <w:pStyle w:val="Odsekzoznamu"/>
        <w:numPr>
          <w:ilvl w:val="0"/>
          <w:numId w:val="38"/>
        </w:numPr>
        <w:spacing w:after="100" w:afterAutospacing="1" w:line="360" w:lineRule="auto"/>
        <w:rPr>
          <w:rFonts w:ascii="Times New Roman" w:hAnsi="Times New Roman"/>
          <w:color w:val="000000" w:themeColor="text1"/>
          <w:sz w:val="24"/>
          <w:szCs w:val="24"/>
        </w:rPr>
      </w:pPr>
      <w:r>
        <w:rPr>
          <w:rFonts w:ascii="Times New Roman" w:hAnsi="Times New Roman"/>
          <w:color w:val="000000" w:themeColor="text1"/>
          <w:sz w:val="24"/>
          <w:szCs w:val="24"/>
        </w:rPr>
        <w:t>školské ihrisko je zároveň aj obecným ihriskom,</w:t>
      </w:r>
    </w:p>
    <w:p w14:paraId="5BAAD190" w14:textId="1511EE44" w:rsidR="007060DC" w:rsidRPr="002D1187" w:rsidRDefault="007060DC" w:rsidP="002D1187">
      <w:pPr>
        <w:pStyle w:val="Odsekzoznamu"/>
        <w:numPr>
          <w:ilvl w:val="0"/>
          <w:numId w:val="38"/>
        </w:numPr>
        <w:spacing w:after="100" w:afterAutospacing="1"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slabé </w:t>
      </w:r>
      <w:proofErr w:type="spellStart"/>
      <w:r>
        <w:rPr>
          <w:rFonts w:ascii="Times New Roman" w:hAnsi="Times New Roman"/>
          <w:color w:val="000000" w:themeColor="text1"/>
          <w:sz w:val="24"/>
          <w:szCs w:val="24"/>
        </w:rPr>
        <w:t>wifi</w:t>
      </w:r>
      <w:proofErr w:type="spellEnd"/>
      <w:r>
        <w:rPr>
          <w:rFonts w:ascii="Times New Roman" w:hAnsi="Times New Roman"/>
          <w:color w:val="000000" w:themeColor="text1"/>
          <w:sz w:val="24"/>
          <w:szCs w:val="24"/>
        </w:rPr>
        <w:t xml:space="preserve"> pripojenie. </w:t>
      </w:r>
    </w:p>
    <w:p w14:paraId="238ACB21" w14:textId="77777777" w:rsidR="002D1187" w:rsidRDefault="002D1187" w:rsidP="00823296">
      <w:pPr>
        <w:spacing w:before="100" w:beforeAutospacing="1" w:after="100" w:afterAutospacing="1" w:line="360" w:lineRule="auto"/>
        <w:rPr>
          <w:color w:val="000000" w:themeColor="text1"/>
        </w:rPr>
      </w:pPr>
      <w:r>
        <w:rPr>
          <w:color w:val="000000" w:themeColor="text1"/>
        </w:rPr>
        <w:t>Silné stránky</w:t>
      </w:r>
    </w:p>
    <w:p w14:paraId="04F4B8FD" w14:textId="3D37DFA0" w:rsidR="0084393C" w:rsidRPr="002D1187" w:rsidRDefault="0084393C" w:rsidP="002D1187">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sidRPr="002D1187">
        <w:rPr>
          <w:rFonts w:ascii="Times New Roman" w:hAnsi="Times New Roman"/>
          <w:color w:val="000000" w:themeColor="text1"/>
          <w:sz w:val="24"/>
          <w:szCs w:val="24"/>
        </w:rPr>
        <w:t xml:space="preserve">Počas roka sme vyriešili problém so zlým zabezpečením budovy. Máme elektronického vrátnika napojeného na 2 kancelárie s obrazovkou a zvukom. Budova sa zatvára-otvorená je od 7:40-8:00 , inak rodičia/zákazníci musia zvoniť. </w:t>
      </w:r>
    </w:p>
    <w:p w14:paraId="1141441E" w14:textId="02A790F7" w:rsidR="0084393C" w:rsidRDefault="0084393C" w:rsidP="002D1187">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sidRPr="002D1187">
        <w:rPr>
          <w:rFonts w:ascii="Times New Roman" w:hAnsi="Times New Roman"/>
          <w:color w:val="000000" w:themeColor="text1"/>
          <w:sz w:val="24"/>
          <w:szCs w:val="24"/>
        </w:rPr>
        <w:t>Zapojili sme v spolupráci s obcou 4 kamery, ktorými monitorujeme kritické miesta. V umiestňovaní kamier chceme pokračovať</w:t>
      </w:r>
    </w:p>
    <w:p w14:paraId="5023298A" w14:textId="7D205BE4" w:rsidR="002D1187" w:rsidRDefault="002D1187" w:rsidP="002D1187">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Vybavili interiér sedacími vakmi (chodba na 1.stupni, SKD), </w:t>
      </w:r>
      <w:r w:rsidR="00F73E8C">
        <w:rPr>
          <w:rFonts w:ascii="Times New Roman" w:hAnsi="Times New Roman"/>
          <w:color w:val="000000" w:themeColor="text1"/>
          <w:sz w:val="24"/>
          <w:szCs w:val="24"/>
        </w:rPr>
        <w:t>vymaľovali</w:t>
      </w:r>
      <w:r>
        <w:rPr>
          <w:rFonts w:ascii="Times New Roman" w:hAnsi="Times New Roman"/>
          <w:color w:val="000000" w:themeColor="text1"/>
          <w:sz w:val="24"/>
          <w:szCs w:val="24"/>
        </w:rPr>
        <w:t xml:space="preserve"> chodbu na 1.stupni spolu s maľbou lesa a </w:t>
      </w:r>
      <w:proofErr w:type="spellStart"/>
      <w:r>
        <w:rPr>
          <w:rFonts w:ascii="Times New Roman" w:hAnsi="Times New Roman"/>
          <w:color w:val="000000" w:themeColor="text1"/>
          <w:sz w:val="24"/>
          <w:szCs w:val="24"/>
        </w:rPr>
        <w:t>smolenického</w:t>
      </w:r>
      <w:proofErr w:type="spellEnd"/>
      <w:r>
        <w:rPr>
          <w:rFonts w:ascii="Times New Roman" w:hAnsi="Times New Roman"/>
          <w:color w:val="000000" w:themeColor="text1"/>
          <w:sz w:val="24"/>
          <w:szCs w:val="24"/>
        </w:rPr>
        <w:t xml:space="preserve"> zámku pre príjemnejšie prostredie</w:t>
      </w:r>
      <w:r w:rsidR="00F73E8C">
        <w:rPr>
          <w:rFonts w:ascii="Times New Roman" w:hAnsi="Times New Roman"/>
          <w:color w:val="000000" w:themeColor="text1"/>
          <w:sz w:val="24"/>
          <w:szCs w:val="24"/>
        </w:rPr>
        <w:t xml:space="preserve">, doplnili chodbu stolným tenisom, ďalší sme kúpili do telocvične. </w:t>
      </w:r>
      <w:r w:rsidR="0049719B">
        <w:rPr>
          <w:rFonts w:ascii="Times New Roman" w:hAnsi="Times New Roman"/>
          <w:color w:val="000000" w:themeColor="text1"/>
          <w:sz w:val="24"/>
          <w:szCs w:val="24"/>
        </w:rPr>
        <w:t xml:space="preserve">Takisto pribudli nové florbalové bránky, hokejky a príslušenstvo na </w:t>
      </w:r>
      <w:proofErr w:type="spellStart"/>
      <w:r w:rsidR="0049719B">
        <w:rPr>
          <w:rFonts w:ascii="Times New Roman" w:hAnsi="Times New Roman"/>
          <w:color w:val="000000" w:themeColor="text1"/>
          <w:sz w:val="24"/>
          <w:szCs w:val="24"/>
        </w:rPr>
        <w:t>florbal</w:t>
      </w:r>
      <w:proofErr w:type="spellEnd"/>
    </w:p>
    <w:p w14:paraId="704188CB" w14:textId="71711836" w:rsidR="000D22A2" w:rsidRPr="005C18E2" w:rsidRDefault="000D22A2" w:rsidP="00205248">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sidRPr="005C18E2">
        <w:rPr>
          <w:rFonts w:ascii="Times New Roman" w:hAnsi="Times New Roman"/>
          <w:color w:val="000000" w:themeColor="text1"/>
          <w:sz w:val="24"/>
          <w:szCs w:val="24"/>
        </w:rPr>
        <w:t xml:space="preserve">Začali sme s obnovou nábytku v triedach – postupne od prvých ročníkov. Tento rok sme vybavili novými skriňami triedu 1.A a 1. B (triedy </w:t>
      </w:r>
      <w:proofErr w:type="spellStart"/>
      <w:r w:rsidRPr="005C18E2">
        <w:rPr>
          <w:rFonts w:ascii="Times New Roman" w:hAnsi="Times New Roman"/>
          <w:color w:val="000000" w:themeColor="text1"/>
          <w:sz w:val="24"/>
          <w:szCs w:val="24"/>
        </w:rPr>
        <w:t>p.uč.Jelínkovej</w:t>
      </w:r>
      <w:proofErr w:type="spellEnd"/>
      <w:r w:rsidRPr="005C18E2">
        <w:rPr>
          <w:rFonts w:ascii="Times New Roman" w:hAnsi="Times New Roman"/>
          <w:color w:val="000000" w:themeColor="text1"/>
          <w:sz w:val="24"/>
          <w:szCs w:val="24"/>
        </w:rPr>
        <w:t xml:space="preserve"> a </w:t>
      </w:r>
      <w:proofErr w:type="spellStart"/>
      <w:r w:rsidRPr="005C18E2">
        <w:rPr>
          <w:rFonts w:ascii="Times New Roman" w:hAnsi="Times New Roman"/>
          <w:color w:val="000000" w:themeColor="text1"/>
          <w:sz w:val="24"/>
          <w:szCs w:val="24"/>
        </w:rPr>
        <w:t>p.uč</w:t>
      </w:r>
      <w:proofErr w:type="spellEnd"/>
      <w:r w:rsidRPr="005C18E2">
        <w:rPr>
          <w:rFonts w:ascii="Times New Roman" w:hAnsi="Times New Roman"/>
          <w:color w:val="000000" w:themeColor="text1"/>
          <w:sz w:val="24"/>
          <w:szCs w:val="24"/>
        </w:rPr>
        <w:t xml:space="preserve">. </w:t>
      </w:r>
      <w:proofErr w:type="spellStart"/>
      <w:r w:rsidRPr="005C18E2">
        <w:rPr>
          <w:rFonts w:ascii="Times New Roman" w:hAnsi="Times New Roman"/>
          <w:color w:val="000000" w:themeColor="text1"/>
          <w:sz w:val="24"/>
          <w:szCs w:val="24"/>
        </w:rPr>
        <w:t>Anettovej</w:t>
      </w:r>
      <w:proofErr w:type="spellEnd"/>
      <w:r w:rsidRPr="005C18E2">
        <w:rPr>
          <w:rFonts w:ascii="Times New Roman" w:hAnsi="Times New Roman"/>
          <w:color w:val="000000" w:themeColor="text1"/>
          <w:sz w:val="24"/>
          <w:szCs w:val="24"/>
        </w:rPr>
        <w:t>). Z príspevkov ZRPŠ na základe požiadavky rodičov sme vynovili nábytok v triede 5.A,</w:t>
      </w:r>
      <w:r w:rsidR="005C18E2" w:rsidRPr="005C18E2">
        <w:rPr>
          <w:rFonts w:ascii="Times New Roman" w:hAnsi="Times New Roman"/>
          <w:color w:val="000000" w:themeColor="text1"/>
          <w:sz w:val="24"/>
          <w:szCs w:val="24"/>
        </w:rPr>
        <w:t xml:space="preserve"> (</w:t>
      </w:r>
      <w:proofErr w:type="spellStart"/>
      <w:r w:rsidR="005C18E2" w:rsidRPr="005C18E2">
        <w:rPr>
          <w:rFonts w:ascii="Times New Roman" w:hAnsi="Times New Roman"/>
          <w:color w:val="000000" w:themeColor="text1"/>
          <w:sz w:val="24"/>
          <w:szCs w:val="24"/>
        </w:rPr>
        <w:t>p.uč</w:t>
      </w:r>
      <w:proofErr w:type="spellEnd"/>
      <w:r w:rsidR="005C18E2" w:rsidRPr="005C18E2">
        <w:rPr>
          <w:rFonts w:ascii="Times New Roman" w:hAnsi="Times New Roman"/>
          <w:color w:val="000000" w:themeColor="text1"/>
          <w:sz w:val="24"/>
          <w:szCs w:val="24"/>
        </w:rPr>
        <w:t xml:space="preserve">. Rybárová), </w:t>
      </w:r>
      <w:r w:rsidR="005C18E2" w:rsidRPr="005C18E2">
        <w:rPr>
          <w:rFonts w:ascii="Times New Roman" w:hAnsi="Times New Roman"/>
          <w:color w:val="111111"/>
          <w:sz w:val="24"/>
          <w:szCs w:val="24"/>
          <w:shd w:val="clear" w:color="auto" w:fill="FFFFFF"/>
        </w:rPr>
        <w:t>8.A (</w:t>
      </w:r>
      <w:proofErr w:type="spellStart"/>
      <w:r w:rsidR="005C18E2" w:rsidRPr="005C18E2">
        <w:rPr>
          <w:rFonts w:ascii="Times New Roman" w:hAnsi="Times New Roman"/>
          <w:color w:val="111111"/>
          <w:sz w:val="24"/>
          <w:szCs w:val="24"/>
          <w:shd w:val="clear" w:color="auto" w:fill="FFFFFF"/>
        </w:rPr>
        <w:t>p.uč.Moldová</w:t>
      </w:r>
      <w:proofErr w:type="spellEnd"/>
      <w:r w:rsidR="005C18E2" w:rsidRPr="005C18E2">
        <w:rPr>
          <w:rFonts w:ascii="Times New Roman" w:hAnsi="Times New Roman"/>
          <w:color w:val="111111"/>
          <w:sz w:val="24"/>
          <w:szCs w:val="24"/>
          <w:shd w:val="clear" w:color="auto" w:fill="FFFFFF"/>
        </w:rPr>
        <w:t>), 8.B (</w:t>
      </w:r>
      <w:proofErr w:type="spellStart"/>
      <w:r w:rsidR="005C18E2" w:rsidRPr="005C18E2">
        <w:rPr>
          <w:rFonts w:ascii="Times New Roman" w:hAnsi="Times New Roman"/>
          <w:color w:val="111111"/>
          <w:sz w:val="24"/>
          <w:szCs w:val="24"/>
          <w:shd w:val="clear" w:color="auto" w:fill="FFFFFF"/>
        </w:rPr>
        <w:t>p.uč.Hečková</w:t>
      </w:r>
      <w:proofErr w:type="spellEnd"/>
      <w:r w:rsidR="005C18E2" w:rsidRPr="005C18E2">
        <w:rPr>
          <w:rFonts w:ascii="Times New Roman" w:hAnsi="Times New Roman"/>
          <w:color w:val="111111"/>
          <w:sz w:val="24"/>
          <w:szCs w:val="24"/>
          <w:shd w:val="clear" w:color="auto" w:fill="FFFFFF"/>
        </w:rPr>
        <w:t xml:space="preserve">), </w:t>
      </w:r>
      <w:r w:rsidRPr="005C18E2">
        <w:rPr>
          <w:rFonts w:ascii="Times New Roman" w:hAnsi="Times New Roman"/>
          <w:color w:val="000000" w:themeColor="text1"/>
          <w:sz w:val="24"/>
          <w:szCs w:val="24"/>
        </w:rPr>
        <w:t xml:space="preserve"> biele tabule </w:t>
      </w:r>
      <w:r w:rsidRPr="005C18E2">
        <w:rPr>
          <w:rFonts w:ascii="Times New Roman" w:hAnsi="Times New Roman"/>
          <w:color w:val="111111"/>
          <w:sz w:val="24"/>
          <w:szCs w:val="24"/>
          <w:shd w:val="clear" w:color="auto" w:fill="FFFFFF"/>
        </w:rPr>
        <w:t> do 7.A (</w:t>
      </w:r>
      <w:proofErr w:type="spellStart"/>
      <w:r w:rsidRPr="005C18E2">
        <w:rPr>
          <w:rFonts w:ascii="Times New Roman" w:hAnsi="Times New Roman"/>
          <w:color w:val="111111"/>
          <w:sz w:val="24"/>
          <w:szCs w:val="24"/>
          <w:shd w:val="clear" w:color="auto" w:fill="FFFFFF"/>
        </w:rPr>
        <w:t>p.uč</w:t>
      </w:r>
      <w:proofErr w:type="spellEnd"/>
      <w:r w:rsidRPr="005C18E2">
        <w:rPr>
          <w:rFonts w:ascii="Times New Roman" w:hAnsi="Times New Roman"/>
          <w:color w:val="111111"/>
          <w:sz w:val="24"/>
          <w:szCs w:val="24"/>
          <w:shd w:val="clear" w:color="auto" w:fill="FFFFFF"/>
        </w:rPr>
        <w:t>. Sameková),  8.A (</w:t>
      </w:r>
      <w:proofErr w:type="spellStart"/>
      <w:r w:rsidRPr="005C18E2">
        <w:rPr>
          <w:rFonts w:ascii="Times New Roman" w:hAnsi="Times New Roman"/>
          <w:color w:val="111111"/>
          <w:sz w:val="24"/>
          <w:szCs w:val="24"/>
          <w:shd w:val="clear" w:color="auto" w:fill="FFFFFF"/>
        </w:rPr>
        <w:t>p.uč.Moldová</w:t>
      </w:r>
      <w:proofErr w:type="spellEnd"/>
      <w:r w:rsidRPr="005C18E2">
        <w:rPr>
          <w:rFonts w:ascii="Times New Roman" w:hAnsi="Times New Roman"/>
          <w:color w:val="111111"/>
          <w:sz w:val="24"/>
          <w:szCs w:val="24"/>
          <w:shd w:val="clear" w:color="auto" w:fill="FFFFFF"/>
        </w:rPr>
        <w:t>), 8.B (</w:t>
      </w:r>
      <w:proofErr w:type="spellStart"/>
      <w:r w:rsidRPr="005C18E2">
        <w:rPr>
          <w:rFonts w:ascii="Times New Roman" w:hAnsi="Times New Roman"/>
          <w:color w:val="111111"/>
          <w:sz w:val="24"/>
          <w:szCs w:val="24"/>
          <w:shd w:val="clear" w:color="auto" w:fill="FFFFFF"/>
        </w:rPr>
        <w:t>p.uč.Hečková</w:t>
      </w:r>
      <w:proofErr w:type="spellEnd"/>
      <w:r w:rsidRPr="005C18E2">
        <w:rPr>
          <w:rFonts w:ascii="Times New Roman" w:hAnsi="Times New Roman"/>
          <w:color w:val="111111"/>
          <w:sz w:val="24"/>
          <w:szCs w:val="24"/>
          <w:shd w:val="clear" w:color="auto" w:fill="FFFFFF"/>
        </w:rPr>
        <w:t>)</w:t>
      </w:r>
    </w:p>
    <w:p w14:paraId="4FE4AC85" w14:textId="1BFF9681" w:rsidR="000D22A2" w:rsidRPr="005C18E2" w:rsidRDefault="000D22A2" w:rsidP="002D1187">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sidRPr="000D22A2">
        <w:rPr>
          <w:rFonts w:ascii="Times New Roman" w:hAnsi="Times New Roman"/>
          <w:color w:val="111111"/>
          <w:sz w:val="24"/>
          <w:szCs w:val="24"/>
          <w:shd w:val="clear" w:color="auto" w:fill="FFFFFF"/>
        </w:rPr>
        <w:t xml:space="preserve">Všetky kmeňové triedy, učebňa fyziky, učebňa chémie, dve informatické </w:t>
      </w:r>
      <w:r w:rsidR="00194612" w:rsidRPr="000D22A2">
        <w:rPr>
          <w:rFonts w:ascii="Times New Roman" w:hAnsi="Times New Roman"/>
          <w:color w:val="111111"/>
          <w:sz w:val="24"/>
          <w:szCs w:val="24"/>
          <w:shd w:val="clear" w:color="auto" w:fill="FFFFFF"/>
        </w:rPr>
        <w:t>učebne</w:t>
      </w:r>
      <w:r w:rsidRPr="000D22A2">
        <w:rPr>
          <w:rFonts w:ascii="Times New Roman" w:hAnsi="Times New Roman"/>
          <w:color w:val="111111"/>
          <w:sz w:val="24"/>
          <w:szCs w:val="24"/>
          <w:shd w:val="clear" w:color="auto" w:fill="FFFFFF"/>
        </w:rPr>
        <w:t>, jazyková učebňa sú vybavené IKT tabuľami a notebookmi.</w:t>
      </w:r>
      <w:r w:rsidR="007060DC">
        <w:rPr>
          <w:rFonts w:ascii="Times New Roman" w:hAnsi="Times New Roman"/>
          <w:color w:val="111111"/>
          <w:sz w:val="24"/>
          <w:szCs w:val="24"/>
          <w:shd w:val="clear" w:color="auto" w:fill="FFFFFF"/>
        </w:rPr>
        <w:t xml:space="preserve"> Internet sme riešili káblovým pripojením. </w:t>
      </w:r>
    </w:p>
    <w:p w14:paraId="41AAC03B" w14:textId="0BE052AD" w:rsidR="000D22A2" w:rsidRPr="005C18E2" w:rsidRDefault="005C18E2" w:rsidP="000A7460">
      <w:pPr>
        <w:pStyle w:val="Odsekzoznamu"/>
        <w:numPr>
          <w:ilvl w:val="0"/>
          <w:numId w:val="39"/>
        </w:numPr>
        <w:spacing w:before="100" w:beforeAutospacing="1" w:after="100" w:afterAutospacing="1" w:line="360" w:lineRule="auto"/>
        <w:rPr>
          <w:rFonts w:ascii="Times New Roman" w:hAnsi="Times New Roman"/>
          <w:color w:val="000000" w:themeColor="text1"/>
          <w:sz w:val="24"/>
          <w:szCs w:val="24"/>
        </w:rPr>
      </w:pPr>
      <w:r w:rsidRPr="005C18E2">
        <w:rPr>
          <w:rFonts w:ascii="Times New Roman" w:hAnsi="Times New Roman"/>
          <w:color w:val="111111"/>
          <w:sz w:val="24"/>
          <w:szCs w:val="24"/>
          <w:shd w:val="clear" w:color="auto" w:fill="FFFFFF"/>
        </w:rPr>
        <w:t>V celej škole boli vymenené /obnovené žalúzie</w:t>
      </w:r>
    </w:p>
    <w:p w14:paraId="373B030E" w14:textId="37D05DF6" w:rsidR="00823296" w:rsidRPr="005C18E2" w:rsidRDefault="005C18E2" w:rsidP="002E775A">
      <w:pPr>
        <w:pStyle w:val="Odsekzoznamu"/>
        <w:numPr>
          <w:ilvl w:val="0"/>
          <w:numId w:val="39"/>
        </w:numPr>
        <w:shd w:val="clear" w:color="auto" w:fill="FFFFFF"/>
        <w:spacing w:before="100" w:beforeAutospacing="1" w:after="100" w:afterAutospacing="1" w:line="360" w:lineRule="auto"/>
        <w:jc w:val="both"/>
        <w:rPr>
          <w:b/>
          <w:bCs/>
          <w:color w:val="000000"/>
          <w:highlight w:val="lightGray"/>
          <w:u w:val="single"/>
        </w:rPr>
      </w:pPr>
      <w:r w:rsidRPr="005C18E2">
        <w:rPr>
          <w:rFonts w:ascii="Times New Roman" w:hAnsi="Times New Roman"/>
          <w:color w:val="111111"/>
          <w:sz w:val="24"/>
          <w:szCs w:val="24"/>
          <w:shd w:val="clear" w:color="auto" w:fill="FFFFFF"/>
        </w:rPr>
        <w:t xml:space="preserve">V šatni doplnené skrine- </w:t>
      </w:r>
      <w:r>
        <w:rPr>
          <w:rFonts w:ascii="Times New Roman" w:hAnsi="Times New Roman"/>
          <w:color w:val="111111"/>
          <w:sz w:val="24"/>
          <w:szCs w:val="24"/>
          <w:shd w:val="clear" w:color="auto" w:fill="FFFFFF"/>
        </w:rPr>
        <w:t>pre 28 žiakov (7 ks)</w:t>
      </w:r>
    </w:p>
    <w:p w14:paraId="08E83B08" w14:textId="3A8A23BB" w:rsidR="005C18E2" w:rsidRPr="005C18E2" w:rsidRDefault="005C18E2" w:rsidP="002E775A">
      <w:pPr>
        <w:pStyle w:val="Odsekzoznamu"/>
        <w:numPr>
          <w:ilvl w:val="0"/>
          <w:numId w:val="39"/>
        </w:numPr>
        <w:shd w:val="clear" w:color="auto" w:fill="FFFFFF"/>
        <w:spacing w:before="100" w:beforeAutospacing="1" w:after="100" w:afterAutospacing="1" w:line="360" w:lineRule="auto"/>
        <w:jc w:val="both"/>
        <w:rPr>
          <w:b/>
          <w:bCs/>
          <w:color w:val="000000"/>
          <w:highlight w:val="lightGray"/>
          <w:u w:val="single"/>
        </w:rPr>
      </w:pPr>
      <w:r>
        <w:rPr>
          <w:rFonts w:ascii="Times New Roman" w:hAnsi="Times New Roman"/>
          <w:color w:val="111111"/>
          <w:sz w:val="24"/>
          <w:szCs w:val="24"/>
          <w:shd w:val="clear" w:color="auto" w:fill="FFFFFF"/>
        </w:rPr>
        <w:t>Nové stoly do školskej kuchyne</w:t>
      </w:r>
    </w:p>
    <w:p w14:paraId="35FF2F3A" w14:textId="77777777" w:rsidR="00CF260D" w:rsidRPr="00CF260D" w:rsidRDefault="005C18E2" w:rsidP="002E775A">
      <w:pPr>
        <w:pStyle w:val="Odsekzoznamu"/>
        <w:numPr>
          <w:ilvl w:val="0"/>
          <w:numId w:val="39"/>
        </w:numPr>
        <w:shd w:val="clear" w:color="auto" w:fill="FFFFFF"/>
        <w:spacing w:before="100" w:beforeAutospacing="1" w:after="100" w:afterAutospacing="1" w:line="360" w:lineRule="auto"/>
        <w:jc w:val="both"/>
        <w:rPr>
          <w:b/>
          <w:bCs/>
          <w:color w:val="000000"/>
          <w:highlight w:val="lightGray"/>
          <w:u w:val="single"/>
        </w:rPr>
      </w:pPr>
      <w:r>
        <w:rPr>
          <w:rFonts w:ascii="Times New Roman" w:hAnsi="Times New Roman"/>
          <w:color w:val="111111"/>
          <w:sz w:val="24"/>
          <w:szCs w:val="24"/>
          <w:shd w:val="clear" w:color="auto" w:fill="FFFFFF"/>
        </w:rPr>
        <w:t>Vyvýšené záhony</w:t>
      </w:r>
    </w:p>
    <w:p w14:paraId="6089A276" w14:textId="7DF2E351" w:rsidR="005C18E2" w:rsidRPr="00CF260D" w:rsidRDefault="00CF260D" w:rsidP="002E775A">
      <w:pPr>
        <w:pStyle w:val="Odsekzoznamu"/>
        <w:numPr>
          <w:ilvl w:val="0"/>
          <w:numId w:val="39"/>
        </w:numPr>
        <w:shd w:val="clear" w:color="auto" w:fill="FFFFFF"/>
        <w:spacing w:before="100" w:beforeAutospacing="1" w:after="100" w:afterAutospacing="1" w:line="360" w:lineRule="auto"/>
        <w:jc w:val="both"/>
        <w:rPr>
          <w:b/>
          <w:bCs/>
          <w:color w:val="000000"/>
          <w:highlight w:val="lightGray"/>
          <w:u w:val="single"/>
        </w:rPr>
      </w:pPr>
      <w:proofErr w:type="spellStart"/>
      <w:r>
        <w:rPr>
          <w:rFonts w:ascii="Times New Roman" w:hAnsi="Times New Roman"/>
          <w:color w:val="111111"/>
          <w:sz w:val="24"/>
          <w:szCs w:val="24"/>
          <w:shd w:val="clear" w:color="auto" w:fill="FFFFFF"/>
        </w:rPr>
        <w:t>V</w:t>
      </w:r>
      <w:r w:rsidR="00194612">
        <w:rPr>
          <w:rFonts w:ascii="Times New Roman" w:hAnsi="Times New Roman"/>
          <w:color w:val="111111"/>
          <w:sz w:val="24"/>
          <w:szCs w:val="24"/>
          <w:shd w:val="clear" w:color="auto" w:fill="FFFFFF"/>
        </w:rPr>
        <w:t>odozádržné</w:t>
      </w:r>
      <w:proofErr w:type="spellEnd"/>
      <w:r w:rsidR="00194612">
        <w:rPr>
          <w:rFonts w:ascii="Times New Roman" w:hAnsi="Times New Roman"/>
          <w:color w:val="111111"/>
          <w:sz w:val="24"/>
          <w:szCs w:val="24"/>
          <w:shd w:val="clear" w:color="auto" w:fill="FFFFFF"/>
        </w:rPr>
        <w:t xml:space="preserve"> opatrenia na odchyt dažďovej vody</w:t>
      </w:r>
    </w:p>
    <w:p w14:paraId="6A07972E" w14:textId="538B3709" w:rsidR="00CF260D" w:rsidRPr="005C18E2" w:rsidRDefault="00CF260D" w:rsidP="002E775A">
      <w:pPr>
        <w:pStyle w:val="Odsekzoznamu"/>
        <w:numPr>
          <w:ilvl w:val="0"/>
          <w:numId w:val="39"/>
        </w:numPr>
        <w:shd w:val="clear" w:color="auto" w:fill="FFFFFF"/>
        <w:spacing w:before="100" w:beforeAutospacing="1" w:after="100" w:afterAutospacing="1" w:line="360" w:lineRule="auto"/>
        <w:jc w:val="both"/>
        <w:rPr>
          <w:b/>
          <w:bCs/>
          <w:color w:val="000000"/>
          <w:highlight w:val="lightGray"/>
          <w:u w:val="single"/>
        </w:rPr>
      </w:pPr>
      <w:r>
        <w:rPr>
          <w:rFonts w:ascii="Times New Roman" w:hAnsi="Times New Roman"/>
          <w:color w:val="111111"/>
          <w:sz w:val="24"/>
          <w:szCs w:val="24"/>
          <w:shd w:val="clear" w:color="auto" w:fill="FFFFFF"/>
        </w:rPr>
        <w:t>Výsadba ovocných stromov- okrasn</w:t>
      </w:r>
      <w:r w:rsidR="002F1218">
        <w:rPr>
          <w:rFonts w:ascii="Times New Roman" w:hAnsi="Times New Roman"/>
          <w:color w:val="111111"/>
          <w:sz w:val="24"/>
          <w:szCs w:val="24"/>
          <w:shd w:val="clear" w:color="auto" w:fill="FFFFFF"/>
        </w:rPr>
        <w:t>á</w:t>
      </w:r>
      <w:r>
        <w:rPr>
          <w:rFonts w:ascii="Times New Roman" w:hAnsi="Times New Roman"/>
          <w:color w:val="111111"/>
          <w:sz w:val="24"/>
          <w:szCs w:val="24"/>
          <w:shd w:val="clear" w:color="auto" w:fill="FFFFFF"/>
        </w:rPr>
        <w:t xml:space="preserve"> čerešňa, liesky</w:t>
      </w:r>
    </w:p>
    <w:p w14:paraId="6DF0FC36" w14:textId="77777777" w:rsidR="00823296" w:rsidRPr="00BF315E" w:rsidRDefault="00823296" w:rsidP="00823296">
      <w:pPr>
        <w:shd w:val="clear" w:color="auto" w:fill="FFFFFF"/>
        <w:jc w:val="both"/>
        <w:rPr>
          <w:b/>
          <w:bCs/>
          <w:color w:val="000000"/>
          <w:highlight w:val="lightGray"/>
          <w:u w:val="single"/>
        </w:rPr>
      </w:pPr>
    </w:p>
    <w:p w14:paraId="5108926F" w14:textId="1AFE88AA" w:rsidR="00823296" w:rsidRPr="00BF315E" w:rsidRDefault="003A2262" w:rsidP="00823296">
      <w:pPr>
        <w:shd w:val="clear" w:color="auto" w:fill="FFFFFF"/>
        <w:jc w:val="both"/>
        <w:rPr>
          <w:b/>
          <w:bCs/>
          <w:color w:val="000000"/>
          <w:u w:val="single"/>
        </w:rPr>
      </w:pPr>
      <w:r>
        <w:rPr>
          <w:b/>
          <w:bCs/>
          <w:color w:val="000000"/>
          <w:highlight w:val="lightGray"/>
          <w:u w:val="single"/>
        </w:rPr>
        <w:t xml:space="preserve">10. </w:t>
      </w:r>
      <w:r w:rsidR="00823296" w:rsidRPr="00BF315E">
        <w:rPr>
          <w:b/>
          <w:bCs/>
          <w:color w:val="000000"/>
          <w:highlight w:val="lightGray"/>
          <w:u w:val="single"/>
        </w:rPr>
        <w:t>Informácie o oblastiach, v ktorých škola alebo školské zariadenie dosahuje dobré výsledky, o oblastiach, v ktorých má škola alebo školské zariadenie nedostatky</w:t>
      </w:r>
    </w:p>
    <w:p w14:paraId="50E69F0A" w14:textId="7F69C057" w:rsidR="00823296" w:rsidRDefault="00207B9D" w:rsidP="00823296">
      <w:pPr>
        <w:shd w:val="clear" w:color="auto" w:fill="FFFFFF"/>
        <w:jc w:val="both"/>
      </w:pPr>
      <w:r>
        <w:rPr>
          <w:rFonts w:ascii="Open Sans" w:hAnsi="Open Sans" w:cs="Open Sans"/>
          <w:color w:val="000000"/>
          <w:sz w:val="21"/>
          <w:szCs w:val="21"/>
        </w:rPr>
        <w:t xml:space="preserve"> </w:t>
      </w:r>
      <w:r>
        <w:t>(§ 2 ods. 1 písm. k)</w:t>
      </w:r>
    </w:p>
    <w:p w14:paraId="1704D7AC" w14:textId="77777777" w:rsidR="00494085" w:rsidRDefault="00494085" w:rsidP="00823296">
      <w:pPr>
        <w:shd w:val="clear" w:color="auto" w:fill="FFFFFF"/>
        <w:jc w:val="both"/>
        <w:rPr>
          <w:rFonts w:ascii="Open Sans" w:hAnsi="Open Sans" w:cs="Open Sans"/>
          <w:color w:val="000000"/>
          <w:sz w:val="21"/>
          <w:szCs w:val="21"/>
        </w:rPr>
      </w:pPr>
    </w:p>
    <w:p w14:paraId="7E19DDE6" w14:textId="3EE8592D" w:rsidR="0073691E" w:rsidRPr="00494085" w:rsidRDefault="00823296" w:rsidP="00494085">
      <w:pPr>
        <w:pStyle w:val="Normlnywebov"/>
        <w:spacing w:line="360" w:lineRule="auto"/>
        <w:rPr>
          <w:color w:val="000000" w:themeColor="text1"/>
        </w:rPr>
      </w:pPr>
      <w:r w:rsidRPr="00494085">
        <w:rPr>
          <w:color w:val="000000" w:themeColor="text1"/>
        </w:rPr>
        <w:t xml:space="preserve">Škola vyniká v práci so začlenenými žiakmi, ktorým sa venuje </w:t>
      </w:r>
      <w:r w:rsidR="00EF4AEB" w:rsidRPr="00494085">
        <w:rPr>
          <w:color w:val="000000" w:themeColor="text1"/>
        </w:rPr>
        <w:t>školský podporný tím</w:t>
      </w:r>
      <w:r w:rsidRPr="00494085">
        <w:rPr>
          <w:color w:val="000000" w:themeColor="text1"/>
        </w:rPr>
        <w:t xml:space="preserve"> v zložení školský psychológ pre 1. a pre 2.stupeň, školský špeciálny pedagóg (2), sociálny asistent, pedagogickí asistenti. </w:t>
      </w:r>
    </w:p>
    <w:p w14:paraId="18337911" w14:textId="03EDE697" w:rsidR="0073691E" w:rsidRPr="0073691E" w:rsidRDefault="0073691E" w:rsidP="00494085">
      <w:pPr>
        <w:pStyle w:val="Normlnywebov"/>
        <w:spacing w:line="360" w:lineRule="auto"/>
        <w:rPr>
          <w:rFonts w:ascii="Roboto" w:hAnsi="Roboto"/>
          <w:color w:val="000000" w:themeColor="text1"/>
          <w:sz w:val="20"/>
          <w:szCs w:val="20"/>
        </w:rPr>
      </w:pPr>
      <w:r w:rsidRPr="00494085">
        <w:rPr>
          <w:color w:val="000000" w:themeColor="text1"/>
        </w:rPr>
        <w:t>Pravidelne robíme preventívne aktivity:</w:t>
      </w:r>
    </w:p>
    <w:p w14:paraId="13A7C51B" w14:textId="468A52E8" w:rsidR="0073691E" w:rsidRPr="00494085" w:rsidRDefault="0073691E" w:rsidP="00494085">
      <w:pPr>
        <w:shd w:val="clear" w:color="auto" w:fill="FFFFFF"/>
        <w:spacing w:after="160" w:line="360" w:lineRule="auto"/>
        <w:textAlignment w:val="top"/>
        <w:rPr>
          <w:rFonts w:ascii="inherit" w:hAnsi="inherit"/>
          <w:color w:val="000000" w:themeColor="text1"/>
          <w:shd w:val="clear" w:color="auto" w:fill="FFFFFF"/>
        </w:rPr>
      </w:pPr>
      <w:r w:rsidRPr="0073691E">
        <w:rPr>
          <w:b/>
          <w:bCs/>
          <w:color w:val="000000" w:themeColor="text1"/>
          <w:shd w:val="clear" w:color="auto" w:fill="FFFFFF"/>
        </w:rPr>
        <w:t xml:space="preserve">Program s názvom </w:t>
      </w:r>
      <w:proofErr w:type="spellStart"/>
      <w:r w:rsidRPr="0073691E">
        <w:rPr>
          <w:b/>
          <w:bCs/>
          <w:color w:val="000000" w:themeColor="text1"/>
          <w:shd w:val="clear" w:color="auto" w:fill="FFFFFF"/>
        </w:rPr>
        <w:t>Zippyho</w:t>
      </w:r>
      <w:proofErr w:type="spellEnd"/>
      <w:r w:rsidRPr="0073691E">
        <w:rPr>
          <w:b/>
          <w:bCs/>
          <w:color w:val="000000" w:themeColor="text1"/>
          <w:shd w:val="clear" w:color="auto" w:fill="FFFFFF"/>
        </w:rPr>
        <w:t xml:space="preserve"> kamaráti</w:t>
      </w:r>
      <w:r w:rsidRPr="0073691E">
        <w:rPr>
          <w:color w:val="000000" w:themeColor="text1"/>
          <w:shd w:val="clear" w:color="auto" w:fill="FFFFFF"/>
        </w:rPr>
        <w:t xml:space="preserve"> bol špeciálne navrhnutý tak, aby pomohol  deťom rozvíjať tieto zručnosti (vychádzať s ostatnými, vedieť sa vyrovnať s problémom, rozpoznať svoje emócie a vedieť s nimi pracovať) v škole. Je určený pre všetky deti. Realizuje sa počas 24 týždňov,  jedna lekcia týždenne. Program sa skladá zo 6-tich modulov, pričom každý modul má svoj vlastný príbeh. Hlavnými postavami v príbehoch sú </w:t>
      </w:r>
      <w:proofErr w:type="spellStart"/>
      <w:r w:rsidRPr="0073691E">
        <w:rPr>
          <w:color w:val="000000" w:themeColor="text1"/>
          <w:shd w:val="clear" w:color="auto" w:fill="FFFFFF"/>
        </w:rPr>
        <w:t>Zippy</w:t>
      </w:r>
      <w:proofErr w:type="spellEnd"/>
      <w:r w:rsidRPr="0073691E">
        <w:rPr>
          <w:color w:val="000000" w:themeColor="text1"/>
          <w:shd w:val="clear" w:color="auto" w:fill="FFFFFF"/>
        </w:rPr>
        <w:t xml:space="preserve"> - lúčny koník, ktorý sa kamaráti so skupinou chlapcov a dievčat. Príbehy ukazujú, ako hlavné postavy čelia problémom, ktoré sú známe malým deťom - kamarátstvo, strata kamarátov, šikana, riešenie zmeny a strany,  aj ako začať znovu. Každý príbeh je ilustrovaný farebnými obrázkami a spestrený aktivitami ako je kreslenie, hranie rolí a rôzne iné hry. Program </w:t>
      </w:r>
      <w:proofErr w:type="spellStart"/>
      <w:r w:rsidRPr="0073691E">
        <w:rPr>
          <w:color w:val="000000" w:themeColor="text1"/>
          <w:shd w:val="clear" w:color="auto" w:fill="FFFFFF"/>
        </w:rPr>
        <w:t>Zippyho</w:t>
      </w:r>
      <w:proofErr w:type="spellEnd"/>
      <w:r w:rsidRPr="0073691E">
        <w:rPr>
          <w:color w:val="000000" w:themeColor="text1"/>
          <w:shd w:val="clear" w:color="auto" w:fill="FFFFFF"/>
        </w:rPr>
        <w:t xml:space="preserve"> kamaráti nehovorí deťom, čo majú robiť. Namiesto toho ich nabáda, aby prišli s vlastným riešením problémov. Deti sa učia vyberať riešenia, ktoré nielen pomôžu im, ale rešpektujú aj ostatných.</w:t>
      </w:r>
      <w:r w:rsidRPr="00494085">
        <w:rPr>
          <w:color w:val="000000" w:themeColor="text1"/>
          <w:shd w:val="clear" w:color="auto" w:fill="FFFFFF"/>
        </w:rPr>
        <w:t xml:space="preserve"> </w:t>
      </w:r>
      <w:r w:rsidRPr="0073691E">
        <w:rPr>
          <w:rFonts w:ascii="inherit" w:hAnsi="inherit"/>
          <w:color w:val="000000" w:themeColor="text1"/>
          <w:shd w:val="clear" w:color="auto" w:fill="FFFFFF"/>
        </w:rPr>
        <w:t>Realiz</w:t>
      </w:r>
      <w:r w:rsidR="00494085">
        <w:rPr>
          <w:rFonts w:ascii="inherit" w:hAnsi="inherit"/>
          <w:color w:val="000000" w:themeColor="text1"/>
          <w:shd w:val="clear" w:color="auto" w:fill="FFFFFF"/>
        </w:rPr>
        <w:t xml:space="preserve">uje ho </w:t>
      </w:r>
      <w:r w:rsidRPr="0073691E">
        <w:rPr>
          <w:rFonts w:ascii="inherit" w:hAnsi="inherit"/>
          <w:color w:val="000000" w:themeColor="text1"/>
          <w:shd w:val="clear" w:color="auto" w:fill="FFFFFF"/>
        </w:rPr>
        <w:t xml:space="preserve">školská sociálna pedagogička Mgr. Miroslava </w:t>
      </w:r>
      <w:proofErr w:type="spellStart"/>
      <w:r w:rsidRPr="0073691E">
        <w:rPr>
          <w:rFonts w:ascii="inherit" w:hAnsi="inherit"/>
          <w:color w:val="000000" w:themeColor="text1"/>
          <w:shd w:val="clear" w:color="auto" w:fill="FFFFFF"/>
        </w:rPr>
        <w:t>Matyášová</w:t>
      </w:r>
      <w:proofErr w:type="spellEnd"/>
      <w:r w:rsidRPr="0073691E">
        <w:rPr>
          <w:rFonts w:ascii="inherit" w:hAnsi="inherit"/>
          <w:color w:val="000000" w:themeColor="text1"/>
          <w:shd w:val="clear" w:color="auto" w:fill="FFFFFF"/>
        </w:rPr>
        <w:t>.</w:t>
      </w:r>
    </w:p>
    <w:p w14:paraId="43CE688B" w14:textId="091DEBD5" w:rsidR="00A75653" w:rsidRPr="00494085" w:rsidRDefault="00A75653" w:rsidP="00494085">
      <w:pPr>
        <w:shd w:val="clear" w:color="auto" w:fill="FFFFFF"/>
        <w:spacing w:after="160" w:line="360" w:lineRule="auto"/>
        <w:jc w:val="both"/>
        <w:textAlignment w:val="top"/>
        <w:rPr>
          <w:rFonts w:ascii="inherit" w:hAnsi="inherit"/>
          <w:b/>
          <w:bCs/>
          <w:color w:val="000000" w:themeColor="text1"/>
        </w:rPr>
      </w:pPr>
      <w:r w:rsidRPr="00A75653">
        <w:rPr>
          <w:b/>
          <w:bCs/>
          <w:color w:val="000000" w:themeColor="text1"/>
        </w:rPr>
        <w:t xml:space="preserve">Program </w:t>
      </w:r>
      <w:proofErr w:type="spellStart"/>
      <w:r w:rsidRPr="00A75653">
        <w:rPr>
          <w:b/>
          <w:bCs/>
          <w:color w:val="000000" w:themeColor="text1"/>
        </w:rPr>
        <w:t>Second</w:t>
      </w:r>
      <w:proofErr w:type="spellEnd"/>
      <w:r w:rsidRPr="00A75653">
        <w:rPr>
          <w:b/>
          <w:bCs/>
          <w:color w:val="000000" w:themeColor="text1"/>
        </w:rPr>
        <w:t xml:space="preserve"> Step – Druhý krok</w:t>
      </w:r>
      <w:r w:rsidRPr="00A75653">
        <w:rPr>
          <w:color w:val="000000" w:themeColor="text1"/>
        </w:rPr>
        <w:t>, je preventívny program zameraný na sociálno- emocionálny rozvoj detí v materských školách a na 1. stupni základných škôl. V rámci programu sa žiaci pomocou vycvičených pedagógov a psychológov učia byť empatickými, vcítiť sa do situácie iného človeka, dobre komunikovať s inými ľuďmi, správne riešiť konflikty, neubližovať iným a zvládať agresiu a hnev.</w:t>
      </w:r>
      <w:r w:rsidR="00494085">
        <w:rPr>
          <w:color w:val="000000" w:themeColor="text1"/>
        </w:rPr>
        <w:t xml:space="preserve">  </w:t>
      </w:r>
      <w:r w:rsidRPr="00A75653">
        <w:rPr>
          <w:rFonts w:ascii="Roboto" w:hAnsi="Roboto"/>
          <w:color w:val="000000" w:themeColor="text1"/>
          <w:sz w:val="20"/>
          <w:szCs w:val="20"/>
        </w:rPr>
        <w:t> </w:t>
      </w:r>
      <w:r w:rsidR="00494085">
        <w:rPr>
          <w:color w:val="000000" w:themeColor="text1"/>
        </w:rPr>
        <w:t xml:space="preserve">Realizuje ho </w:t>
      </w:r>
      <w:r w:rsidRPr="00A75653">
        <w:rPr>
          <w:color w:val="000000" w:themeColor="text1"/>
        </w:rPr>
        <w:t xml:space="preserve"> školská psychologička Mgr. Katarína </w:t>
      </w:r>
      <w:proofErr w:type="spellStart"/>
      <w:r w:rsidRPr="00A75653">
        <w:rPr>
          <w:color w:val="000000" w:themeColor="text1"/>
        </w:rPr>
        <w:t>Mécsesová</w:t>
      </w:r>
      <w:proofErr w:type="spellEnd"/>
      <w:r w:rsidRPr="00A75653">
        <w:rPr>
          <w:color w:val="000000" w:themeColor="text1"/>
        </w:rPr>
        <w:t>.</w:t>
      </w:r>
    </w:p>
    <w:p w14:paraId="76929227" w14:textId="77777777" w:rsidR="00A75653" w:rsidRPr="00A75653" w:rsidRDefault="00A75653" w:rsidP="00494085">
      <w:pPr>
        <w:shd w:val="clear" w:color="auto" w:fill="FFFFFF"/>
        <w:spacing w:after="160" w:line="360" w:lineRule="auto"/>
        <w:jc w:val="both"/>
        <w:rPr>
          <w:rFonts w:ascii="Roboto" w:hAnsi="Roboto"/>
          <w:color w:val="000000" w:themeColor="text1"/>
          <w:sz w:val="20"/>
          <w:szCs w:val="20"/>
        </w:rPr>
      </w:pPr>
      <w:r w:rsidRPr="00A75653">
        <w:rPr>
          <w:color w:val="000000" w:themeColor="text1"/>
          <w:shd w:val="clear" w:color="auto" w:fill="FFFFFF"/>
        </w:rPr>
        <w:t>Vzdelávací program </w:t>
      </w:r>
      <w:r w:rsidRPr="00A75653">
        <w:rPr>
          <w:rFonts w:ascii="inherit" w:hAnsi="inherit"/>
          <w:b/>
          <w:bCs/>
          <w:color w:val="000000" w:themeColor="text1"/>
          <w:shd w:val="clear" w:color="auto" w:fill="FFFFFF"/>
        </w:rPr>
        <w:t>Metóda dobrého štartu</w:t>
      </w:r>
      <w:r w:rsidRPr="00A75653">
        <w:rPr>
          <w:color w:val="000000" w:themeColor="text1"/>
          <w:shd w:val="clear" w:color="auto" w:fill="FFFFFF"/>
        </w:rPr>
        <w:t xml:space="preserve"> sleduje rozvoj </w:t>
      </w:r>
      <w:proofErr w:type="spellStart"/>
      <w:r w:rsidRPr="00A75653">
        <w:rPr>
          <w:color w:val="000000" w:themeColor="text1"/>
          <w:shd w:val="clear" w:color="auto" w:fill="FFFFFF"/>
        </w:rPr>
        <w:t>psychomotoriky</w:t>
      </w:r>
      <w:proofErr w:type="spellEnd"/>
      <w:r w:rsidRPr="00A75653">
        <w:rPr>
          <w:color w:val="000000" w:themeColor="text1"/>
          <w:shd w:val="clear" w:color="auto" w:fill="FFFFFF"/>
        </w:rPr>
        <w:t xml:space="preserve"> vo všetkých aspektoch v súčinnosti so sférou emočnou, motivačnou a sociálnou.</w:t>
      </w:r>
    </w:p>
    <w:p w14:paraId="6FFDC9DE" w14:textId="77777777" w:rsidR="00A75653" w:rsidRPr="00A75653" w:rsidRDefault="00A75653" w:rsidP="00494085">
      <w:pPr>
        <w:shd w:val="clear" w:color="auto" w:fill="FFFFFF"/>
        <w:spacing w:after="160" w:line="360" w:lineRule="auto"/>
        <w:jc w:val="both"/>
        <w:rPr>
          <w:rFonts w:ascii="Roboto" w:hAnsi="Roboto"/>
          <w:color w:val="000000" w:themeColor="text1"/>
          <w:sz w:val="20"/>
          <w:szCs w:val="20"/>
        </w:rPr>
      </w:pPr>
      <w:r w:rsidRPr="00A75653">
        <w:rPr>
          <w:color w:val="000000" w:themeColor="text1"/>
          <w:shd w:val="clear" w:color="auto" w:fill="FFFFFF"/>
        </w:rPr>
        <w:t>Metóda je zameraná na vývoj jazykových funkcii a zmyslových vnímaní ako sú vizuálne, akustické, hmatové, kinestetické a motorické. Ide o spoluprácu medzi týmito funkciami, ktoré sú dôležité pri vykonávaní aktivít ako je čítanie a písanie. Metóda má výchovný, diagnostický, preventívny a terapeuticky aspekt. </w:t>
      </w:r>
    </w:p>
    <w:p w14:paraId="183B2A4B" w14:textId="79F24E30" w:rsidR="00A75653" w:rsidRPr="00A75653" w:rsidRDefault="00A75653" w:rsidP="00494085">
      <w:pPr>
        <w:shd w:val="clear" w:color="auto" w:fill="FFFFFF"/>
        <w:spacing w:after="160" w:line="360" w:lineRule="auto"/>
        <w:jc w:val="both"/>
        <w:rPr>
          <w:rFonts w:ascii="Roboto" w:hAnsi="Roboto"/>
          <w:color w:val="000000" w:themeColor="text1"/>
          <w:sz w:val="20"/>
          <w:szCs w:val="20"/>
        </w:rPr>
      </w:pPr>
      <w:r w:rsidRPr="00A75653">
        <w:rPr>
          <w:color w:val="000000" w:themeColor="text1"/>
          <w:shd w:val="clear" w:color="auto" w:fill="FFFFFF"/>
        </w:rPr>
        <w:t>Metóda</w:t>
      </w:r>
      <w:r w:rsidRPr="00A75653">
        <w:rPr>
          <w:rFonts w:ascii="inherit" w:hAnsi="inherit"/>
          <w:b/>
          <w:bCs/>
          <w:color w:val="000000" w:themeColor="text1"/>
          <w:shd w:val="clear" w:color="auto" w:fill="FFFFFF"/>
        </w:rPr>
        <w:t> </w:t>
      </w:r>
      <w:r w:rsidRPr="00A75653">
        <w:rPr>
          <w:color w:val="000000" w:themeColor="text1"/>
          <w:shd w:val="clear" w:color="auto" w:fill="FFFFFF"/>
        </w:rPr>
        <w:t>má vplyv na úpravu sluchového a zrakového vnímania, pravo-ľavú orientáciu a rozvoj motorických  funkcií, ako aj na rozvoj fonetického uvedomenia a rozvoj komunikačných zručností.  Výrazne sa tým zlepšuje koncentrácia a predlžuje pracovné tempo.</w:t>
      </w:r>
      <w:r w:rsidR="00494085">
        <w:rPr>
          <w:color w:val="000000" w:themeColor="text1"/>
          <w:shd w:val="clear" w:color="auto" w:fill="FFFFFF"/>
        </w:rPr>
        <w:t xml:space="preserve"> Realizuje ho školská </w:t>
      </w:r>
      <w:r w:rsidR="00494085" w:rsidRPr="00494085">
        <w:rPr>
          <w:color w:val="000000" w:themeColor="text1"/>
          <w:shd w:val="clear" w:color="auto" w:fill="FFFFFF"/>
        </w:rPr>
        <w:t>š</w:t>
      </w:r>
      <w:r w:rsidRPr="00A75653">
        <w:rPr>
          <w:color w:val="000000" w:themeColor="text1"/>
          <w:shd w:val="clear" w:color="auto" w:fill="FFFFFF"/>
        </w:rPr>
        <w:t xml:space="preserve">peciálna pedagogička PaedDr. Monika </w:t>
      </w:r>
      <w:proofErr w:type="spellStart"/>
      <w:r w:rsidRPr="00A75653">
        <w:rPr>
          <w:color w:val="000000" w:themeColor="text1"/>
          <w:shd w:val="clear" w:color="auto" w:fill="FFFFFF"/>
        </w:rPr>
        <w:t>Birošíková</w:t>
      </w:r>
      <w:proofErr w:type="spellEnd"/>
      <w:r w:rsidRPr="00A75653">
        <w:rPr>
          <w:color w:val="000000" w:themeColor="text1"/>
          <w:shd w:val="clear" w:color="auto" w:fill="FFFFFF"/>
        </w:rPr>
        <w:t>.</w:t>
      </w:r>
    </w:p>
    <w:p w14:paraId="5714ADBD" w14:textId="36AE0977" w:rsidR="00823296" w:rsidRDefault="00823296" w:rsidP="00494085">
      <w:pPr>
        <w:pStyle w:val="Normlnywebov"/>
        <w:spacing w:line="360" w:lineRule="auto"/>
        <w:rPr>
          <w:color w:val="000000" w:themeColor="text1"/>
        </w:rPr>
      </w:pPr>
      <w:r w:rsidRPr="00494085">
        <w:rPr>
          <w:color w:val="000000" w:themeColor="text1"/>
        </w:rPr>
        <w:t xml:space="preserve">Veľký dôraz kladieme na </w:t>
      </w:r>
      <w:r w:rsidRPr="00494085">
        <w:rPr>
          <w:b/>
          <w:bCs/>
          <w:color w:val="000000" w:themeColor="text1"/>
        </w:rPr>
        <w:t>výučbu cudzích jazykov.</w:t>
      </w:r>
      <w:r w:rsidRPr="00494085">
        <w:rPr>
          <w:color w:val="000000" w:themeColor="text1"/>
        </w:rPr>
        <w:t xml:space="preserve">  Školský vzdelávací program zabezpečuje výučbu dvoch jazykov</w:t>
      </w:r>
      <w:r w:rsidR="00194612">
        <w:rPr>
          <w:color w:val="000000" w:themeColor="text1"/>
        </w:rPr>
        <w:t>: anglický jazyk už od 1. ročníka a nemecký jazyk od 6. ročníka. Uči</w:t>
      </w:r>
      <w:r w:rsidR="000A67E7" w:rsidRPr="00494085">
        <w:rPr>
          <w:color w:val="000000" w:themeColor="text1"/>
        </w:rPr>
        <w:t xml:space="preserve">telia na 2.stupni </w:t>
      </w:r>
      <w:r w:rsidR="00A75653" w:rsidRPr="00494085">
        <w:rPr>
          <w:color w:val="000000" w:themeColor="text1"/>
        </w:rPr>
        <w:t xml:space="preserve">komunikujú so žiakmi </w:t>
      </w:r>
      <w:r w:rsidR="00194612">
        <w:rPr>
          <w:color w:val="000000" w:themeColor="text1"/>
        </w:rPr>
        <w:t xml:space="preserve">prevažne </w:t>
      </w:r>
      <w:r w:rsidR="00A75653" w:rsidRPr="00494085">
        <w:rPr>
          <w:color w:val="000000" w:themeColor="text1"/>
        </w:rPr>
        <w:t xml:space="preserve">po anglicky. </w:t>
      </w:r>
      <w:r w:rsidR="00693C80" w:rsidRPr="00494085">
        <w:rPr>
          <w:color w:val="000000" w:themeColor="text1"/>
        </w:rPr>
        <w:t xml:space="preserve"> </w:t>
      </w:r>
    </w:p>
    <w:p w14:paraId="4F5A0B7E" w14:textId="3AF630DA" w:rsidR="00823296" w:rsidRDefault="00823296" w:rsidP="00494085">
      <w:pPr>
        <w:spacing w:line="360" w:lineRule="auto"/>
        <w:jc w:val="both"/>
        <w:rPr>
          <w:color w:val="000000" w:themeColor="text1"/>
        </w:rPr>
      </w:pPr>
      <w:r w:rsidRPr="00494085">
        <w:rPr>
          <w:color w:val="000000" w:themeColor="text1"/>
        </w:rPr>
        <w:t>V školskom roku sa prehĺbila sa informovanosť verejnosti o našej škole na webovej stránke</w:t>
      </w:r>
      <w:r w:rsidR="00494085">
        <w:rPr>
          <w:color w:val="000000" w:themeColor="text1"/>
        </w:rPr>
        <w:t>, rodičia sú pravidelne informovaní o uskutočnených akciách. S </w:t>
      </w:r>
      <w:proofErr w:type="spellStart"/>
      <w:r w:rsidR="00494085">
        <w:rPr>
          <w:color w:val="000000" w:themeColor="text1"/>
        </w:rPr>
        <w:t>Edupageom</w:t>
      </w:r>
      <w:proofErr w:type="spellEnd"/>
      <w:r w:rsidR="00494085">
        <w:rPr>
          <w:color w:val="000000" w:themeColor="text1"/>
        </w:rPr>
        <w:t xml:space="preserve"> máme dobré skúsenosti, väčšina rodičov má aplikáciu, takže sú o známkach, akciách, dôležitých veciach informovaní hneď po odoslaní školou. </w:t>
      </w:r>
    </w:p>
    <w:p w14:paraId="11BCE321" w14:textId="16622ADA" w:rsidR="00E33F80" w:rsidRPr="00E33F80" w:rsidRDefault="00E33F80" w:rsidP="00E33F80">
      <w:pPr>
        <w:spacing w:line="360" w:lineRule="auto"/>
        <w:jc w:val="both"/>
        <w:rPr>
          <w:color w:val="000000" w:themeColor="text1"/>
        </w:rPr>
      </w:pPr>
    </w:p>
    <w:p w14:paraId="3653C928" w14:textId="77777777" w:rsidR="00E33F80" w:rsidRPr="00E33F80" w:rsidRDefault="00E33F80" w:rsidP="00E33F80">
      <w:pPr>
        <w:pStyle w:val="Normlnywebov"/>
        <w:shd w:val="clear" w:color="auto" w:fill="FFFFFF"/>
        <w:spacing w:before="0" w:after="0" w:line="360" w:lineRule="auto"/>
        <w:rPr>
          <w:color w:val="111111"/>
        </w:rPr>
      </w:pPr>
      <w:r w:rsidRPr="00E33F80">
        <w:rPr>
          <w:color w:val="111111"/>
        </w:rPr>
        <w:t>Inštitút pre ekonomické a sociálne reformy (INEKO) zverejnil rebríčky škôl pre školský rok 2020/2021. Vznikajú na základe výsledkov, ktoré dosahujú žiaci na jednotlivých základných, stredných odborných školách a gymnáziách. Podrobné kritériá hodnotenia a kompletné rebríčky nájdete tu: </w:t>
      </w:r>
      <w:hyperlink r:id="rId12" w:history="1">
        <w:r w:rsidRPr="00E33F80">
          <w:rPr>
            <w:rStyle w:val="Hypertextovprepojenie"/>
            <w:color w:val="366C88"/>
          </w:rPr>
          <w:t>https://skoly.ineko.sk/</w:t>
        </w:r>
      </w:hyperlink>
    </w:p>
    <w:p w14:paraId="4758DAE6" w14:textId="77777777" w:rsidR="00E33F80" w:rsidRPr="00E33F80" w:rsidRDefault="00E33F80" w:rsidP="00E33F80">
      <w:pPr>
        <w:pStyle w:val="Normlnywebov"/>
        <w:shd w:val="clear" w:color="auto" w:fill="FFFFFF"/>
        <w:spacing w:before="0" w:after="0" w:line="360" w:lineRule="auto"/>
        <w:rPr>
          <w:color w:val="111111"/>
        </w:rPr>
      </w:pPr>
      <w:r w:rsidRPr="00E33F80">
        <w:rPr>
          <w:color w:val="111111"/>
        </w:rPr>
        <w:t>Naša škola obsadila v konkurencii základných škôl z celého Trnavského kraja 13. miesto z približne 200 škôl.</w:t>
      </w:r>
    </w:p>
    <w:p w14:paraId="4F12BA12" w14:textId="77777777" w:rsidR="00E33F80" w:rsidRDefault="00E33F80" w:rsidP="00494085">
      <w:pPr>
        <w:spacing w:line="360" w:lineRule="auto"/>
        <w:jc w:val="both"/>
        <w:rPr>
          <w:color w:val="000000" w:themeColor="text1"/>
        </w:rPr>
      </w:pPr>
    </w:p>
    <w:p w14:paraId="153035E1" w14:textId="3D765E08" w:rsidR="000A67E7" w:rsidRPr="00494085" w:rsidRDefault="000A67E7" w:rsidP="00494085">
      <w:pPr>
        <w:spacing w:line="360" w:lineRule="auto"/>
        <w:jc w:val="both"/>
        <w:rPr>
          <w:color w:val="000000" w:themeColor="text1"/>
        </w:rPr>
      </w:pPr>
      <w:r w:rsidRPr="00494085">
        <w:rPr>
          <w:color w:val="000000" w:themeColor="text1"/>
        </w:rPr>
        <w:t xml:space="preserve">Viac sa chceme zamerať na talentovaných žiakov a rozvíjať ich potenciál. </w:t>
      </w:r>
      <w:r w:rsidR="00693C80" w:rsidRPr="00494085">
        <w:rPr>
          <w:color w:val="000000" w:themeColor="text1"/>
        </w:rPr>
        <w:t>Zúčastňovať</w:t>
      </w:r>
      <w:r w:rsidRPr="00494085">
        <w:rPr>
          <w:color w:val="000000" w:themeColor="text1"/>
        </w:rPr>
        <w:t xml:space="preserve"> sa </w:t>
      </w:r>
      <w:r w:rsidR="00E33F80">
        <w:rPr>
          <w:color w:val="000000" w:themeColor="text1"/>
        </w:rPr>
        <w:t xml:space="preserve">športových súťaží. </w:t>
      </w:r>
    </w:p>
    <w:p w14:paraId="2A1375A1" w14:textId="77777777" w:rsidR="00823296" w:rsidRDefault="00823296" w:rsidP="00823296">
      <w:pPr>
        <w:jc w:val="both"/>
      </w:pPr>
      <w:r>
        <w:tab/>
      </w:r>
    </w:p>
    <w:p w14:paraId="6CE1317D" w14:textId="4497F9BF" w:rsidR="00207B9D" w:rsidRPr="00461E54" w:rsidRDefault="00207B9D" w:rsidP="00207B9D">
      <w:pPr>
        <w:jc w:val="both"/>
      </w:pPr>
      <w:r>
        <w:rPr>
          <w:b/>
          <w:u w:val="single"/>
        </w:rPr>
        <w:t xml:space="preserve">11. </w:t>
      </w:r>
      <w:r w:rsidRPr="00461E54">
        <w:rPr>
          <w:b/>
          <w:u w:val="single"/>
        </w:rPr>
        <w:t xml:space="preserve"> </w:t>
      </w:r>
      <w:r>
        <w:rPr>
          <w:b/>
          <w:u w:val="single"/>
        </w:rPr>
        <w:t xml:space="preserve">Informácie o aktivitách školy, ktoré realizuje pre žiakov v ich voľnom čase </w:t>
      </w:r>
      <w:r>
        <w:rPr>
          <w:b/>
          <w:bCs/>
          <w:color w:val="000000"/>
          <w:u w:val="single"/>
          <w:shd w:val="clear" w:color="auto" w:fill="FFFFFF"/>
        </w:rPr>
        <w:t xml:space="preserve"> </w:t>
      </w:r>
      <w:r>
        <w:t>(§ 2 ods. 5 písm. b)</w:t>
      </w:r>
    </w:p>
    <w:p w14:paraId="1634816C" w14:textId="77777777" w:rsidR="00207B9D" w:rsidRPr="00461E54" w:rsidRDefault="00207B9D" w:rsidP="00207B9D">
      <w:pPr>
        <w:jc w:val="both"/>
      </w:pPr>
    </w:p>
    <w:p w14:paraId="7FC0CC36" w14:textId="77777777" w:rsidR="00207B9D" w:rsidRDefault="00207B9D" w:rsidP="00207B9D">
      <w:pPr>
        <w:spacing w:line="360" w:lineRule="auto"/>
        <w:rPr>
          <w:color w:val="000000" w:themeColor="text1"/>
        </w:rPr>
      </w:pPr>
      <w:r>
        <w:rPr>
          <w:color w:val="000000" w:themeColor="text1"/>
        </w:rPr>
        <w:t xml:space="preserve">V škole sme deťom poskytovali krúžkovú činnosť, tzv. voľnočasové aktivity. </w:t>
      </w:r>
    </w:p>
    <w:p w14:paraId="226742F5" w14:textId="77777777" w:rsidR="00207B9D" w:rsidRPr="00483F0A" w:rsidRDefault="00207B9D" w:rsidP="00207B9D">
      <w:pPr>
        <w:spacing w:line="360" w:lineRule="auto"/>
        <w:rPr>
          <w:color w:val="000000" w:themeColor="text1"/>
        </w:rPr>
      </w:pPr>
      <w:proofErr w:type="spellStart"/>
      <w:r>
        <w:rPr>
          <w:color w:val="000000" w:themeColor="text1"/>
        </w:rPr>
        <w:t>Florbal</w:t>
      </w:r>
      <w:proofErr w:type="spellEnd"/>
      <w:r>
        <w:rPr>
          <w:color w:val="000000" w:themeColor="text1"/>
        </w:rPr>
        <w:t xml:space="preserve">, Futbalový krúžok, Kutil s.r.o., </w:t>
      </w:r>
      <w:proofErr w:type="spellStart"/>
      <w:r>
        <w:rPr>
          <w:color w:val="000000" w:themeColor="text1"/>
        </w:rPr>
        <w:t>Maškrtníček</w:t>
      </w:r>
      <w:proofErr w:type="spellEnd"/>
      <w:r>
        <w:rPr>
          <w:color w:val="000000" w:themeColor="text1"/>
        </w:rPr>
        <w:t xml:space="preserve">, Mladí hrdinovia, Šachový, Tanečný krúžok, Príprava na testovanie z matematiky a zo slovenčiny, Veselá veda, Z každého rožka troška, Zelený ateliér.  </w:t>
      </w:r>
    </w:p>
    <w:p w14:paraId="7F505684" w14:textId="17CB49F6" w:rsidR="00EF4AEB" w:rsidRDefault="00EF4AEB" w:rsidP="00823296">
      <w:pPr>
        <w:shd w:val="clear" w:color="auto" w:fill="FFFFFF"/>
        <w:jc w:val="both"/>
        <w:rPr>
          <w:b/>
          <w:bCs/>
          <w:color w:val="494949"/>
          <w:highlight w:val="lightGray"/>
          <w:u w:val="single"/>
        </w:rPr>
      </w:pPr>
    </w:p>
    <w:p w14:paraId="41695EDA" w14:textId="77777777" w:rsidR="00823296" w:rsidRPr="00461E54" w:rsidRDefault="00823296" w:rsidP="00823296">
      <w:pPr>
        <w:jc w:val="both"/>
        <w:rPr>
          <w:b/>
          <w:u w:val="single"/>
        </w:rPr>
      </w:pPr>
    </w:p>
    <w:p w14:paraId="0268A6FE" w14:textId="31ADE383" w:rsidR="00823296" w:rsidRPr="00461E54" w:rsidRDefault="003A2262" w:rsidP="00823296">
      <w:pPr>
        <w:jc w:val="both"/>
      </w:pPr>
      <w:r>
        <w:rPr>
          <w:b/>
          <w:u w:val="single"/>
        </w:rPr>
        <w:t>1</w:t>
      </w:r>
      <w:r w:rsidR="00207B9D">
        <w:rPr>
          <w:b/>
          <w:u w:val="single"/>
        </w:rPr>
        <w:t>2</w:t>
      </w:r>
      <w:r>
        <w:rPr>
          <w:b/>
          <w:u w:val="single"/>
        </w:rPr>
        <w:t xml:space="preserve">. </w:t>
      </w:r>
      <w:r w:rsidR="00823296" w:rsidRPr="00461E54">
        <w:rPr>
          <w:b/>
          <w:u w:val="single"/>
        </w:rPr>
        <w:t xml:space="preserve"> </w:t>
      </w:r>
      <w:r w:rsidR="00823296">
        <w:rPr>
          <w:b/>
          <w:u w:val="single"/>
        </w:rPr>
        <w:t>S</w:t>
      </w:r>
      <w:r w:rsidR="00823296" w:rsidRPr="00461E54">
        <w:rPr>
          <w:b/>
          <w:u w:val="single"/>
        </w:rPr>
        <w:t>polupráca školy s rodičmi, o poskytovaní služieb deťom, žiakom a</w:t>
      </w:r>
      <w:r w:rsidR="00207B9D">
        <w:rPr>
          <w:b/>
          <w:u w:val="single"/>
        </w:rPr>
        <w:t> </w:t>
      </w:r>
      <w:r w:rsidR="00823296" w:rsidRPr="00461E54">
        <w:rPr>
          <w:b/>
          <w:u w:val="single"/>
        </w:rPr>
        <w:t>rodičom</w:t>
      </w:r>
      <w:r w:rsidR="00207B9D">
        <w:rPr>
          <w:b/>
          <w:u w:val="single"/>
        </w:rPr>
        <w:t xml:space="preserve"> </w:t>
      </w:r>
      <w:r w:rsidR="00207B9D">
        <w:rPr>
          <w:b/>
          <w:bCs/>
          <w:color w:val="000000"/>
          <w:u w:val="single"/>
          <w:shd w:val="clear" w:color="auto" w:fill="FFFFFF"/>
        </w:rPr>
        <w:t xml:space="preserve"> </w:t>
      </w:r>
      <w:r w:rsidR="00207B9D">
        <w:t>(§ 2 ods. 5 písm. c)</w:t>
      </w:r>
    </w:p>
    <w:p w14:paraId="03DB10EE" w14:textId="6BFED8A1" w:rsidR="00823296" w:rsidRDefault="00823296" w:rsidP="00823296">
      <w:pPr>
        <w:jc w:val="both"/>
      </w:pPr>
    </w:p>
    <w:p w14:paraId="2AC97CAB" w14:textId="36A56E5A" w:rsidR="00C70D18" w:rsidRPr="00461E54" w:rsidRDefault="00C70D18" w:rsidP="00823296">
      <w:pPr>
        <w:jc w:val="both"/>
      </w:pPr>
    </w:p>
    <w:p w14:paraId="5A29C6D2" w14:textId="2A8C2CCA" w:rsidR="00823296" w:rsidRPr="00483F0A" w:rsidRDefault="00823296" w:rsidP="00823296">
      <w:pPr>
        <w:spacing w:line="360" w:lineRule="auto"/>
        <w:jc w:val="both"/>
        <w:rPr>
          <w:color w:val="000000" w:themeColor="text1"/>
        </w:rPr>
      </w:pPr>
      <w:r w:rsidRPr="00483F0A">
        <w:rPr>
          <w:color w:val="000000" w:themeColor="text1"/>
        </w:rPr>
        <w:tab/>
        <w:t xml:space="preserve">Problematiku školy riešime v spolupráci s </w:t>
      </w:r>
      <w:r w:rsidR="00483F0A" w:rsidRPr="00C70D18">
        <w:rPr>
          <w:b/>
          <w:bCs/>
          <w:color w:val="000000" w:themeColor="text1"/>
        </w:rPr>
        <w:t>R</w:t>
      </w:r>
      <w:r w:rsidRPr="00C70D18">
        <w:rPr>
          <w:b/>
          <w:bCs/>
          <w:color w:val="000000" w:themeColor="text1"/>
        </w:rPr>
        <w:t>adou rodičov.</w:t>
      </w:r>
      <w:r w:rsidRPr="00483F0A">
        <w:rPr>
          <w:color w:val="000000" w:themeColor="text1"/>
        </w:rPr>
        <w:t xml:space="preserve"> Pomoc rodičov je značná, hlavne v oblasti finančnej. Vychádza z rodičovského príspevku  a zabezpečenia 2 % z daňového priznania  na účet rady rodičov.</w:t>
      </w:r>
      <w:r w:rsidR="00483F0A" w:rsidRPr="00483F0A">
        <w:rPr>
          <w:color w:val="000000" w:themeColor="text1"/>
        </w:rPr>
        <w:t xml:space="preserve"> </w:t>
      </w:r>
      <w:r w:rsidR="00687A0B">
        <w:rPr>
          <w:color w:val="000000" w:themeColor="text1"/>
        </w:rPr>
        <w:t xml:space="preserve">Každoročne je z príspevku hradená autobusová doprava na lyžiarsky, do školy v prírode, poskytovaná suma do tried a príspevky na ocenenie zberu papiera. Celé </w:t>
      </w:r>
      <w:proofErr w:type="spellStart"/>
      <w:r w:rsidR="00687A0B">
        <w:rPr>
          <w:color w:val="000000" w:themeColor="text1"/>
        </w:rPr>
        <w:t>vyučtovanie</w:t>
      </w:r>
      <w:proofErr w:type="spellEnd"/>
      <w:r w:rsidR="00687A0B">
        <w:rPr>
          <w:color w:val="000000" w:themeColor="text1"/>
        </w:rPr>
        <w:t xml:space="preserve"> je na webe školy. </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73"/>
        <w:gridCol w:w="3114"/>
      </w:tblGrid>
      <w:tr w:rsidR="00483F0A" w:rsidRPr="00483F0A" w14:paraId="4650A3E6" w14:textId="77777777" w:rsidTr="00483F0A">
        <w:tc>
          <w:tcPr>
            <w:tcW w:w="0" w:type="auto"/>
            <w:shd w:val="clear" w:color="auto" w:fill="FFFFFF"/>
            <w:vAlign w:val="center"/>
            <w:hideMark/>
          </w:tcPr>
          <w:p w14:paraId="3C5F82F6" w14:textId="77777777" w:rsidR="00483F0A" w:rsidRPr="00483F0A" w:rsidRDefault="00483F0A">
            <w:pPr>
              <w:spacing w:before="75" w:after="75"/>
              <w:rPr>
                <w:rFonts w:ascii="Roboto" w:hAnsi="Roboto"/>
                <w:color w:val="000000" w:themeColor="text1"/>
                <w:sz w:val="20"/>
                <w:szCs w:val="20"/>
              </w:rPr>
            </w:pPr>
            <w:r w:rsidRPr="00483F0A">
              <w:rPr>
                <w:rFonts w:ascii="Roboto" w:hAnsi="Roboto"/>
                <w:color w:val="000000" w:themeColor="text1"/>
                <w:sz w:val="20"/>
                <w:szCs w:val="20"/>
              </w:rPr>
              <w:t>Obchodné meno alebo názov:</w:t>
            </w:r>
          </w:p>
        </w:tc>
        <w:tc>
          <w:tcPr>
            <w:tcW w:w="0" w:type="auto"/>
            <w:shd w:val="clear" w:color="auto" w:fill="FFFFFF"/>
            <w:vAlign w:val="center"/>
            <w:hideMark/>
          </w:tcPr>
          <w:p w14:paraId="372FF82D" w14:textId="77777777" w:rsidR="00483F0A" w:rsidRPr="00483F0A" w:rsidRDefault="00483F0A">
            <w:pPr>
              <w:spacing w:before="75" w:after="75"/>
              <w:rPr>
                <w:rFonts w:ascii="Roboto" w:hAnsi="Roboto"/>
                <w:color w:val="000000" w:themeColor="text1"/>
                <w:sz w:val="20"/>
                <w:szCs w:val="20"/>
              </w:rPr>
            </w:pPr>
            <w:r w:rsidRPr="00483F0A">
              <w:rPr>
                <w:rStyle w:val="Vrazn"/>
                <w:rFonts w:ascii="inherit" w:hAnsi="inherit"/>
                <w:color w:val="000000" w:themeColor="text1"/>
                <w:sz w:val="20"/>
              </w:rPr>
              <w:t>Naša škola Smolenice</w:t>
            </w:r>
          </w:p>
        </w:tc>
      </w:tr>
      <w:tr w:rsidR="00483F0A" w:rsidRPr="00483F0A" w14:paraId="1A12CB49" w14:textId="77777777" w:rsidTr="00483F0A">
        <w:tc>
          <w:tcPr>
            <w:tcW w:w="0" w:type="auto"/>
            <w:shd w:val="clear" w:color="auto" w:fill="FFFFFF"/>
            <w:vAlign w:val="center"/>
            <w:hideMark/>
          </w:tcPr>
          <w:p w14:paraId="1EAC8852" w14:textId="77777777" w:rsidR="00483F0A" w:rsidRPr="00483F0A" w:rsidRDefault="00483F0A">
            <w:pPr>
              <w:spacing w:before="75" w:after="75"/>
              <w:rPr>
                <w:rFonts w:ascii="Roboto" w:hAnsi="Roboto"/>
                <w:color w:val="000000" w:themeColor="text1"/>
                <w:sz w:val="20"/>
                <w:szCs w:val="20"/>
              </w:rPr>
            </w:pPr>
            <w:r w:rsidRPr="00483F0A">
              <w:rPr>
                <w:rFonts w:ascii="Roboto" w:hAnsi="Roboto"/>
                <w:color w:val="000000" w:themeColor="text1"/>
                <w:sz w:val="20"/>
                <w:szCs w:val="20"/>
              </w:rPr>
              <w:t>Sídlo – obec, PSČ, ulica, číslo:</w:t>
            </w:r>
          </w:p>
        </w:tc>
        <w:tc>
          <w:tcPr>
            <w:tcW w:w="0" w:type="auto"/>
            <w:shd w:val="clear" w:color="auto" w:fill="FFFFFF"/>
            <w:vAlign w:val="center"/>
            <w:hideMark/>
          </w:tcPr>
          <w:p w14:paraId="5BF67C7E" w14:textId="77777777" w:rsidR="00483F0A" w:rsidRPr="00483F0A" w:rsidRDefault="00483F0A">
            <w:pPr>
              <w:spacing w:before="75" w:after="75"/>
              <w:rPr>
                <w:rFonts w:ascii="Roboto" w:hAnsi="Roboto"/>
                <w:color w:val="000000" w:themeColor="text1"/>
                <w:sz w:val="20"/>
                <w:szCs w:val="20"/>
              </w:rPr>
            </w:pPr>
            <w:r w:rsidRPr="00483F0A">
              <w:rPr>
                <w:rStyle w:val="Vrazn"/>
                <w:rFonts w:ascii="inherit" w:hAnsi="inherit"/>
                <w:color w:val="000000" w:themeColor="text1"/>
                <w:sz w:val="20"/>
              </w:rPr>
              <w:t>Komenského 3, 919 04 Smolenice</w:t>
            </w:r>
          </w:p>
        </w:tc>
      </w:tr>
      <w:tr w:rsidR="00483F0A" w:rsidRPr="00483F0A" w14:paraId="0880239B" w14:textId="77777777" w:rsidTr="00483F0A">
        <w:tc>
          <w:tcPr>
            <w:tcW w:w="0" w:type="auto"/>
            <w:shd w:val="clear" w:color="auto" w:fill="FFFFFF"/>
            <w:vAlign w:val="center"/>
            <w:hideMark/>
          </w:tcPr>
          <w:p w14:paraId="5E0D7D5E" w14:textId="77777777" w:rsidR="00483F0A" w:rsidRPr="00483F0A" w:rsidRDefault="00483F0A">
            <w:pPr>
              <w:spacing w:before="75" w:after="75"/>
              <w:rPr>
                <w:rFonts w:ascii="Roboto" w:hAnsi="Roboto"/>
                <w:color w:val="000000" w:themeColor="text1"/>
                <w:sz w:val="20"/>
                <w:szCs w:val="20"/>
              </w:rPr>
            </w:pPr>
            <w:r w:rsidRPr="00483F0A">
              <w:rPr>
                <w:rFonts w:ascii="Roboto" w:hAnsi="Roboto"/>
                <w:color w:val="000000" w:themeColor="text1"/>
                <w:sz w:val="20"/>
                <w:szCs w:val="20"/>
              </w:rPr>
              <w:t>Právna forma:</w:t>
            </w:r>
          </w:p>
        </w:tc>
        <w:tc>
          <w:tcPr>
            <w:tcW w:w="0" w:type="auto"/>
            <w:shd w:val="clear" w:color="auto" w:fill="FFFFFF"/>
            <w:vAlign w:val="center"/>
            <w:hideMark/>
          </w:tcPr>
          <w:p w14:paraId="468F74C9" w14:textId="77777777" w:rsidR="00483F0A" w:rsidRPr="00483F0A" w:rsidRDefault="00483F0A">
            <w:pPr>
              <w:spacing w:before="75" w:after="75"/>
              <w:rPr>
                <w:rFonts w:ascii="Roboto" w:hAnsi="Roboto"/>
                <w:color w:val="000000" w:themeColor="text1"/>
                <w:sz w:val="20"/>
                <w:szCs w:val="20"/>
              </w:rPr>
            </w:pPr>
            <w:r w:rsidRPr="00483F0A">
              <w:rPr>
                <w:rStyle w:val="Vrazn"/>
                <w:rFonts w:ascii="inherit" w:hAnsi="inherit"/>
                <w:color w:val="000000" w:themeColor="text1"/>
                <w:sz w:val="20"/>
              </w:rPr>
              <w:t>Občianske združenie</w:t>
            </w:r>
          </w:p>
        </w:tc>
      </w:tr>
      <w:tr w:rsidR="00483F0A" w:rsidRPr="00483F0A" w14:paraId="5961DE25" w14:textId="77777777" w:rsidTr="00483F0A">
        <w:tc>
          <w:tcPr>
            <w:tcW w:w="0" w:type="auto"/>
            <w:shd w:val="clear" w:color="auto" w:fill="FFFFFF"/>
            <w:vAlign w:val="center"/>
            <w:hideMark/>
          </w:tcPr>
          <w:p w14:paraId="36E2A9F5" w14:textId="77777777" w:rsidR="00483F0A" w:rsidRPr="00483F0A" w:rsidRDefault="00483F0A">
            <w:pPr>
              <w:spacing w:before="75" w:after="75"/>
              <w:rPr>
                <w:rFonts w:ascii="Roboto" w:hAnsi="Roboto"/>
                <w:color w:val="000000" w:themeColor="text1"/>
                <w:sz w:val="20"/>
                <w:szCs w:val="20"/>
              </w:rPr>
            </w:pPr>
            <w:r w:rsidRPr="00483F0A">
              <w:rPr>
                <w:rFonts w:ascii="Roboto" w:hAnsi="Roboto"/>
                <w:color w:val="000000" w:themeColor="text1"/>
                <w:sz w:val="20"/>
                <w:szCs w:val="20"/>
              </w:rPr>
              <w:t>Identifikačné číslo (IČO/SID):</w:t>
            </w:r>
          </w:p>
        </w:tc>
        <w:tc>
          <w:tcPr>
            <w:tcW w:w="0" w:type="auto"/>
            <w:shd w:val="clear" w:color="auto" w:fill="FFFFFF"/>
            <w:vAlign w:val="center"/>
            <w:hideMark/>
          </w:tcPr>
          <w:p w14:paraId="309EDBC5" w14:textId="77777777" w:rsidR="00483F0A" w:rsidRPr="00483F0A" w:rsidRDefault="00483F0A">
            <w:pPr>
              <w:spacing w:before="75" w:after="75"/>
              <w:rPr>
                <w:rFonts w:ascii="Roboto" w:hAnsi="Roboto"/>
                <w:color w:val="000000" w:themeColor="text1"/>
                <w:sz w:val="20"/>
                <w:szCs w:val="20"/>
              </w:rPr>
            </w:pPr>
            <w:r w:rsidRPr="00483F0A">
              <w:rPr>
                <w:rStyle w:val="Vrazn"/>
                <w:rFonts w:ascii="inherit" w:hAnsi="inherit"/>
                <w:color w:val="000000" w:themeColor="text1"/>
                <w:sz w:val="20"/>
              </w:rPr>
              <w:t>42289491</w:t>
            </w:r>
          </w:p>
        </w:tc>
      </w:tr>
    </w:tbl>
    <w:p w14:paraId="3CE100B8" w14:textId="77777777" w:rsidR="00823296" w:rsidRDefault="00823296" w:rsidP="00823296">
      <w:pPr>
        <w:jc w:val="both"/>
      </w:pPr>
    </w:p>
    <w:p w14:paraId="0C71A8EA" w14:textId="77777777" w:rsidR="00494085" w:rsidRDefault="00494085" w:rsidP="00494085">
      <w:pPr>
        <w:spacing w:line="360" w:lineRule="auto"/>
        <w:jc w:val="both"/>
      </w:pPr>
    </w:p>
    <w:p w14:paraId="046E7995" w14:textId="7635E3D0" w:rsidR="00C70D18" w:rsidRPr="007732CF" w:rsidRDefault="00C70D18" w:rsidP="00494085">
      <w:pPr>
        <w:spacing w:line="360" w:lineRule="auto"/>
        <w:jc w:val="both"/>
        <w:rPr>
          <w:b/>
        </w:rPr>
      </w:pPr>
      <w:r>
        <w:t xml:space="preserve">V škole pôsobí aj </w:t>
      </w:r>
      <w:r w:rsidRPr="00C70D18">
        <w:rPr>
          <w:b/>
          <w:bCs/>
        </w:rPr>
        <w:t>Žiacka školská rada</w:t>
      </w:r>
      <w:r>
        <w:rPr>
          <w:b/>
          <w:bCs/>
        </w:rPr>
        <w:t xml:space="preserve">. </w:t>
      </w:r>
      <w:r w:rsidRPr="00C70D18">
        <w:t xml:space="preserve">Činnosti: </w:t>
      </w:r>
    </w:p>
    <w:p w14:paraId="1D3AEB60" w14:textId="77777777" w:rsidR="00C70D18" w:rsidRDefault="00C70D18" w:rsidP="00494085">
      <w:pPr>
        <w:numPr>
          <w:ilvl w:val="0"/>
          <w:numId w:val="28"/>
        </w:numPr>
        <w:spacing w:line="360" w:lineRule="auto"/>
      </w:pPr>
      <w:r>
        <w:t>Stretávali sme sa v mesačných intervaloch a podľa potreby</w:t>
      </w:r>
    </w:p>
    <w:p w14:paraId="786475B9" w14:textId="77777777" w:rsidR="00C70D18" w:rsidRDefault="00C70D18" w:rsidP="00494085">
      <w:pPr>
        <w:numPr>
          <w:ilvl w:val="0"/>
          <w:numId w:val="28"/>
        </w:numPr>
        <w:spacing w:line="360" w:lineRule="auto"/>
      </w:pPr>
      <w:r>
        <w:t>Zapojili sme sa do realizácie prevencie a osvety (scénka s tematikou tolerancie, osveta v oblasti práv dieťaťa...)</w:t>
      </w:r>
    </w:p>
    <w:p w14:paraId="41052EB9" w14:textId="77777777" w:rsidR="00C70D18" w:rsidRDefault="00C70D18" w:rsidP="00494085">
      <w:pPr>
        <w:numPr>
          <w:ilvl w:val="0"/>
          <w:numId w:val="28"/>
        </w:numPr>
        <w:spacing w:line="360" w:lineRule="auto"/>
      </w:pPr>
      <w:r>
        <w:t>Zapojili sme sa do aktivít Zelenej školy</w:t>
      </w:r>
    </w:p>
    <w:p w14:paraId="7EDE3410" w14:textId="286E9B81" w:rsidR="00C70D18" w:rsidRDefault="00C70D18" w:rsidP="00494085">
      <w:pPr>
        <w:numPr>
          <w:ilvl w:val="0"/>
          <w:numId w:val="28"/>
        </w:numPr>
        <w:spacing w:line="360" w:lineRule="auto"/>
      </w:pPr>
      <w:r>
        <w:t>Spoluorganizovali a realizovali zbierky (Deň narcisov,</w:t>
      </w:r>
      <w:r w:rsidR="00706D8D">
        <w:t xml:space="preserve"> </w:t>
      </w:r>
      <w:r>
        <w:t>Biela pastelka)</w:t>
      </w:r>
    </w:p>
    <w:p w14:paraId="2D80473E" w14:textId="77777777" w:rsidR="00C70D18" w:rsidRDefault="00C70D18" w:rsidP="00494085">
      <w:pPr>
        <w:numPr>
          <w:ilvl w:val="0"/>
          <w:numId w:val="28"/>
        </w:numPr>
        <w:spacing w:line="360" w:lineRule="auto"/>
      </w:pPr>
      <w:r>
        <w:t xml:space="preserve">Členovia ŽŠR sa aktívne zapájali do diania v škole </w:t>
      </w:r>
    </w:p>
    <w:p w14:paraId="2D39F210" w14:textId="77777777" w:rsidR="00C70D18" w:rsidRDefault="00C70D18" w:rsidP="00494085">
      <w:pPr>
        <w:numPr>
          <w:ilvl w:val="0"/>
          <w:numId w:val="28"/>
        </w:numPr>
        <w:spacing w:line="360" w:lineRule="auto"/>
      </w:pPr>
      <w:r>
        <w:t>Rovesníckym prístupom pozitívne vplývali na spolužiakov</w:t>
      </w:r>
    </w:p>
    <w:p w14:paraId="7ED1179D" w14:textId="77777777" w:rsidR="00823296" w:rsidRDefault="00823296" w:rsidP="00823296">
      <w:pPr>
        <w:jc w:val="both"/>
      </w:pPr>
    </w:p>
    <w:p w14:paraId="1E636701" w14:textId="1E4D8C30" w:rsidR="00C36293" w:rsidRDefault="00C36293" w:rsidP="00483F0A">
      <w:pPr>
        <w:spacing w:line="360" w:lineRule="auto"/>
        <w:rPr>
          <w:color w:val="000000" w:themeColor="text1"/>
        </w:rPr>
      </w:pPr>
      <w:r w:rsidRPr="00483F0A">
        <w:rPr>
          <w:color w:val="000000" w:themeColor="text1"/>
        </w:rPr>
        <w:t xml:space="preserve">Školský rok </w:t>
      </w:r>
      <w:r w:rsidR="00483F0A" w:rsidRPr="00483F0A">
        <w:rPr>
          <w:color w:val="000000" w:themeColor="text1"/>
        </w:rPr>
        <w:t xml:space="preserve">2021/2022 </w:t>
      </w:r>
      <w:r w:rsidRPr="00483F0A">
        <w:rPr>
          <w:color w:val="000000" w:themeColor="text1"/>
        </w:rPr>
        <w:t xml:space="preserve">bol </w:t>
      </w:r>
      <w:r w:rsidR="00483F0A" w:rsidRPr="00483F0A">
        <w:rPr>
          <w:color w:val="000000" w:themeColor="text1"/>
        </w:rPr>
        <w:t xml:space="preserve">opätovne </w:t>
      </w:r>
      <w:r w:rsidRPr="00483F0A">
        <w:rPr>
          <w:color w:val="000000" w:themeColor="text1"/>
        </w:rPr>
        <w:t xml:space="preserve">poznačený </w:t>
      </w:r>
      <w:r w:rsidRPr="00C70D18">
        <w:rPr>
          <w:b/>
          <w:bCs/>
          <w:color w:val="000000" w:themeColor="text1"/>
        </w:rPr>
        <w:t>ochorením Covid 19.</w:t>
      </w:r>
      <w:r w:rsidRPr="00483F0A">
        <w:rPr>
          <w:color w:val="000000" w:themeColor="text1"/>
        </w:rPr>
        <w:t xml:space="preserve"> Nie v takej miere ako predchádzajúci, ale od októbra do konca februára sa zatvárali jednotlivé triedy, v ktorej bol pozitívny žiak (10 dní, neskôr 7 dná, 5 dní), neskôr sme prešli na kombinované vzdelávanie. Očkovaní a prekonaní žiaci sa učili </w:t>
      </w:r>
      <w:r w:rsidR="00483F0A" w:rsidRPr="00483F0A">
        <w:rPr>
          <w:color w:val="000000" w:themeColor="text1"/>
        </w:rPr>
        <w:t>prezenčne</w:t>
      </w:r>
      <w:r w:rsidRPr="00483F0A">
        <w:rPr>
          <w:color w:val="000000" w:themeColor="text1"/>
        </w:rPr>
        <w:t xml:space="preserve">, neočkovaní a pozitívni dištančne. </w:t>
      </w:r>
      <w:r w:rsidR="00483F0A" w:rsidRPr="00483F0A">
        <w:rPr>
          <w:color w:val="000000" w:themeColor="text1"/>
        </w:rPr>
        <w:t xml:space="preserve">Vzhľadom k tomuto stavu, boli utlmené väčšie akcie. </w:t>
      </w:r>
      <w:r w:rsidR="00C70D18">
        <w:rPr>
          <w:color w:val="000000" w:themeColor="text1"/>
        </w:rPr>
        <w:t xml:space="preserve">Toto obdobie bolo veľkým náporom na učiteľov, museli hodiny prispôsobovať kombinovanému vzdelávaniu aj na </w:t>
      </w:r>
      <w:proofErr w:type="spellStart"/>
      <w:r w:rsidR="00C70D18">
        <w:rPr>
          <w:color w:val="000000" w:themeColor="text1"/>
        </w:rPr>
        <w:t>menežment</w:t>
      </w:r>
      <w:proofErr w:type="spellEnd"/>
      <w:r w:rsidR="00C70D18">
        <w:rPr>
          <w:color w:val="000000" w:themeColor="text1"/>
        </w:rPr>
        <w:t xml:space="preserve"> školy, kedy sme každodenne riešili organizáciu vyučovania. </w:t>
      </w:r>
    </w:p>
    <w:p w14:paraId="649DA0FF" w14:textId="0E364C81" w:rsidR="00E06573" w:rsidRDefault="00E06573" w:rsidP="00483F0A">
      <w:pPr>
        <w:spacing w:line="360" w:lineRule="auto"/>
        <w:rPr>
          <w:color w:val="000000" w:themeColor="text1"/>
        </w:rPr>
      </w:pPr>
    </w:p>
    <w:p w14:paraId="542199A0" w14:textId="3B8EAFE6" w:rsidR="00E06573" w:rsidRDefault="00E06573" w:rsidP="00483F0A">
      <w:pPr>
        <w:spacing w:line="360" w:lineRule="auto"/>
        <w:rPr>
          <w:color w:val="000000" w:themeColor="text1"/>
        </w:rPr>
      </w:pPr>
      <w:r>
        <w:rPr>
          <w:color w:val="000000" w:themeColor="text1"/>
        </w:rPr>
        <w:t xml:space="preserve">V marci 2022 po vypuknutí vojnového </w:t>
      </w:r>
      <w:r w:rsidRPr="00C70D18">
        <w:rPr>
          <w:b/>
          <w:bCs/>
          <w:color w:val="000000" w:themeColor="text1"/>
        </w:rPr>
        <w:t>konfliktu na Ukrajine</w:t>
      </w:r>
      <w:r>
        <w:rPr>
          <w:color w:val="000000" w:themeColor="text1"/>
        </w:rPr>
        <w:t xml:space="preserve"> k nám prichádzali deti z postihnutých oblastí. Zaradili sme ich do triedy, poskytli sme im psychologickú pomoc a doučovanie slovenského jazyka.</w:t>
      </w:r>
      <w:r w:rsidR="00C70D18">
        <w:rPr>
          <w:color w:val="000000" w:themeColor="text1"/>
        </w:rPr>
        <w:t xml:space="preserve"> </w:t>
      </w:r>
      <w:r>
        <w:rPr>
          <w:color w:val="000000" w:themeColor="text1"/>
        </w:rPr>
        <w:t xml:space="preserve">To sme realizovali aj cez letné prázdniny, doučovanie poskytovali tri učiteľky v škole. </w:t>
      </w:r>
      <w:r w:rsidR="00C70D18">
        <w:rPr>
          <w:color w:val="000000" w:themeColor="text1"/>
        </w:rPr>
        <w:t xml:space="preserve">Doučovanie im značne pomohlo, v septembri nastúpili do školy sebavedomejší a istejší.  </w:t>
      </w:r>
      <w:r>
        <w:rPr>
          <w:color w:val="000000" w:themeColor="text1"/>
        </w:rPr>
        <w:t xml:space="preserve">Celkovo máme 7 Ukrajincov, záujem o hodiny mali všetci. </w:t>
      </w:r>
    </w:p>
    <w:p w14:paraId="5D2E0B9D" w14:textId="4A805DA0" w:rsidR="00483F0A" w:rsidRDefault="00483F0A" w:rsidP="00483F0A">
      <w:pPr>
        <w:spacing w:line="360" w:lineRule="auto"/>
        <w:rPr>
          <w:color w:val="000000" w:themeColor="text1"/>
        </w:rPr>
      </w:pPr>
    </w:p>
    <w:p w14:paraId="3DD2CE78" w14:textId="7CC90FD0" w:rsidR="00494471" w:rsidRPr="00C70D18" w:rsidRDefault="00494471" w:rsidP="00C70D18">
      <w:pPr>
        <w:spacing w:line="360" w:lineRule="auto"/>
        <w:rPr>
          <w:bCs/>
        </w:rPr>
      </w:pPr>
      <w:r w:rsidRPr="00C70D18">
        <w:rPr>
          <w:bCs/>
        </w:rPr>
        <w:t xml:space="preserve">V škole pôsobia </w:t>
      </w:r>
      <w:r w:rsidRPr="00C70D18">
        <w:rPr>
          <w:b/>
        </w:rPr>
        <w:t>2 školskí psychológovia</w:t>
      </w:r>
      <w:r w:rsidRPr="00C70D18">
        <w:rPr>
          <w:bCs/>
        </w:rPr>
        <w:t>-</w:t>
      </w:r>
      <w:proofErr w:type="spellStart"/>
      <w:r w:rsidRPr="00C70D18">
        <w:rPr>
          <w:bCs/>
        </w:rPr>
        <w:t>PhDr.PaedDr.Ivana</w:t>
      </w:r>
      <w:proofErr w:type="spellEnd"/>
      <w:r w:rsidRPr="00C70D18">
        <w:rPr>
          <w:bCs/>
        </w:rPr>
        <w:t xml:space="preserve"> Štibraná, </w:t>
      </w:r>
      <w:proofErr w:type="spellStart"/>
      <w:r w:rsidRPr="00C70D18">
        <w:rPr>
          <w:bCs/>
        </w:rPr>
        <w:t>Phd.</w:t>
      </w:r>
      <w:proofErr w:type="spellEnd"/>
      <w:r w:rsidRPr="00C70D18">
        <w:rPr>
          <w:bCs/>
        </w:rPr>
        <w:t xml:space="preserve"> sa špecializuje na žiakov 2.stupňa, </w:t>
      </w:r>
      <w:proofErr w:type="spellStart"/>
      <w:r w:rsidRPr="00C70D18">
        <w:rPr>
          <w:bCs/>
        </w:rPr>
        <w:t>Mgr.Katarína</w:t>
      </w:r>
      <w:proofErr w:type="spellEnd"/>
      <w:r w:rsidRPr="00C70D18">
        <w:rPr>
          <w:bCs/>
        </w:rPr>
        <w:t xml:space="preserve"> </w:t>
      </w:r>
      <w:proofErr w:type="spellStart"/>
      <w:r w:rsidRPr="00C70D18">
        <w:rPr>
          <w:bCs/>
        </w:rPr>
        <w:t>Mecsesová</w:t>
      </w:r>
      <w:proofErr w:type="spellEnd"/>
      <w:r w:rsidRPr="00C70D18">
        <w:rPr>
          <w:bCs/>
        </w:rPr>
        <w:t xml:space="preserve"> na žiakov 1. stupňa. Obe poskytujú poradenstvo rodičom aj učiteľom</w:t>
      </w:r>
      <w:r w:rsidR="00C70D18">
        <w:rPr>
          <w:bCs/>
        </w:rPr>
        <w:t xml:space="preserve">, v prípade záujmu aj rodičom žiakov. </w:t>
      </w:r>
    </w:p>
    <w:p w14:paraId="56BAF9E1" w14:textId="7E7DE31A" w:rsidR="00494471" w:rsidRPr="00C70D18" w:rsidRDefault="00494471" w:rsidP="00C70D18">
      <w:pPr>
        <w:spacing w:line="360" w:lineRule="auto"/>
        <w:rPr>
          <w:bCs/>
        </w:rPr>
      </w:pPr>
      <w:r w:rsidRPr="00C70D18">
        <w:rPr>
          <w:bCs/>
        </w:rPr>
        <w:t>Charakteristika pracoviska</w:t>
      </w:r>
    </w:p>
    <w:p w14:paraId="4E4D2C67" w14:textId="763190CE" w:rsidR="00494471" w:rsidRPr="00C70D18" w:rsidRDefault="00494471" w:rsidP="00C70D18">
      <w:pPr>
        <w:spacing w:line="360" w:lineRule="auto"/>
        <w:rPr>
          <w:bCs/>
        </w:rPr>
      </w:pPr>
      <w:r w:rsidRPr="00C70D18">
        <w:rPr>
          <w:bCs/>
        </w:rPr>
        <w:t xml:space="preserve">Školský psychológ je jednou zo zložiek systému výchovného poradenstva a prevencie v školách. Spolupracuje s rodinou, školou, orgánmi verejnej správy a ďalšími odbornými pracoviskami v súlade s platnou legislatívou. </w:t>
      </w:r>
    </w:p>
    <w:p w14:paraId="7766F47A" w14:textId="77777777" w:rsidR="00494471" w:rsidRPr="00C70D18" w:rsidRDefault="00494471" w:rsidP="00C70D18">
      <w:pPr>
        <w:spacing w:line="360" w:lineRule="auto"/>
        <w:rPr>
          <w:bCs/>
        </w:rPr>
      </w:pPr>
      <w:r w:rsidRPr="00C70D18">
        <w:rPr>
          <w:bCs/>
        </w:rPr>
        <w:t>V evidencii psychológa je 19 žiakov 2. stupňa a 2 žiaci 1. stupňa, po dohode. Niektorým žiakom 2. stupňa poskytuje starostlivosť psychologička určená prioritne pre 1. stupeň z dôvodu súrodencov alebo iných dôvodov vhodnosti takejto voľby. V aktívnom intervenčnom procese bolo 17 žiakov.</w:t>
      </w:r>
    </w:p>
    <w:p w14:paraId="43BDEA46" w14:textId="77777777" w:rsidR="00494471" w:rsidRPr="00C70D18" w:rsidRDefault="00494471" w:rsidP="00C70D18">
      <w:pPr>
        <w:spacing w:line="360" w:lineRule="auto"/>
        <w:rPr>
          <w:bCs/>
        </w:rPr>
      </w:pPr>
    </w:p>
    <w:p w14:paraId="674EA73C" w14:textId="4870A176" w:rsidR="00494471" w:rsidRPr="00C70D18" w:rsidRDefault="00494471" w:rsidP="00C70D18">
      <w:pPr>
        <w:spacing w:line="360" w:lineRule="auto"/>
        <w:rPr>
          <w:bCs/>
        </w:rPr>
      </w:pPr>
      <w:r w:rsidRPr="00C70D18">
        <w:rPr>
          <w:bCs/>
        </w:rPr>
        <w:t xml:space="preserve">Žiadateľom o intervenciu býva učiteľ, resp. rodič po rozhovore s učiteľom. Rodičom poskytujeme v predmetných záležitostiach konzultáciu a vysvetlenie problému, ktorý je potrebné riešiť. Navrhujeme mu postup riešenia. Rodič má právo odmietnuť diagnostiku a intervenciu. Rodičom ponúkame aj alternatívne spôsoby riešenia problému, iných odborníkov, iné pracoviská. Je v našom záujme, aby bol problém riešený v záujme dieťaťa, čo v konečnom dôsledku ovplyvňuje kvalitu edukačného procesu a sociálnych javov v našej škole. Vo vyšších ročníkoch požiadajú o pomoc žiaci aj sami. Predovšetkým v súvislosti s narušeným rodinným zázemím alebo problémom v kolektíve, zaznamenali sme po karanténe aj nárast porúch v súvislosti s úzkostnou a depresívnou symptomatológiou. </w:t>
      </w:r>
    </w:p>
    <w:p w14:paraId="4F728E06" w14:textId="77777777" w:rsidR="00494471" w:rsidRPr="00C70D18" w:rsidRDefault="00494471" w:rsidP="00C70D18">
      <w:pPr>
        <w:spacing w:line="360" w:lineRule="auto"/>
        <w:rPr>
          <w:bCs/>
        </w:rPr>
      </w:pPr>
      <w:r w:rsidRPr="00C70D18">
        <w:rPr>
          <w:bCs/>
        </w:rPr>
        <w:t xml:space="preserve">Tento rok sme prioritne riešili problémy súvisiace s integráciou žiakov s kombinovanou diagnózou a spoluprácu s rodinou. </w:t>
      </w:r>
    </w:p>
    <w:p w14:paraId="619B553C" w14:textId="23EF124C" w:rsidR="00494471" w:rsidRPr="00C70D18" w:rsidRDefault="00494471" w:rsidP="00C70D18">
      <w:pPr>
        <w:spacing w:line="360" w:lineRule="auto"/>
        <w:rPr>
          <w:bCs/>
        </w:rPr>
      </w:pPr>
      <w:r w:rsidRPr="00C70D18">
        <w:rPr>
          <w:bCs/>
        </w:rPr>
        <w:t>Taktiež bol tento šk. rok poznamenaný príchodom ukrajinských žiakov a poskytovali sme podporu aj im a učiteľom.</w:t>
      </w:r>
    </w:p>
    <w:p w14:paraId="6CC34ABA" w14:textId="259DACB3" w:rsidR="00494471" w:rsidRPr="00C70D18" w:rsidRDefault="00494471" w:rsidP="00C70D18">
      <w:pPr>
        <w:spacing w:line="360" w:lineRule="auto"/>
        <w:rPr>
          <w:bCs/>
        </w:rPr>
      </w:pPr>
      <w:r w:rsidRPr="00C70D18">
        <w:rPr>
          <w:bCs/>
        </w:rPr>
        <w:t xml:space="preserve">Bola potrebná intenzívna komunikácia s rodičmi a rodičia aj v hojnejšej miere využívali možnosti konzultácií vo veci vzťahov, správania detí, či poradenstvo v prípade rodinnej krízy.  </w:t>
      </w:r>
    </w:p>
    <w:p w14:paraId="5273A1EB" w14:textId="2CF7269F" w:rsidR="00494471" w:rsidRPr="00C70D18" w:rsidRDefault="00494471" w:rsidP="00C70D18">
      <w:pPr>
        <w:spacing w:line="360" w:lineRule="auto"/>
        <w:rPr>
          <w:bCs/>
        </w:rPr>
      </w:pPr>
      <w:r w:rsidRPr="00C70D18">
        <w:rPr>
          <w:bCs/>
        </w:rPr>
        <w:t xml:space="preserve">Psychologická intervencia zahŕňa diagnostiku, krízovú intervenciu, podpornú intervenciu s rozhovorom, relaxáciu, nácvik sociálnych zručností, emocionálne uvoľnenie, edukačno-psychologické vedenie, podpora rozvoja osobnosti, priebežné konzultácie s rodičmi a vyučujúcimi. </w:t>
      </w:r>
    </w:p>
    <w:p w14:paraId="21BC5EE3" w14:textId="04712076" w:rsidR="00494471" w:rsidRPr="00C70D18" w:rsidRDefault="00494471" w:rsidP="00C70D18">
      <w:pPr>
        <w:spacing w:line="360" w:lineRule="auto"/>
        <w:rPr>
          <w:bCs/>
        </w:rPr>
      </w:pPr>
      <w:r w:rsidRPr="00C70D18">
        <w:rPr>
          <w:bCs/>
        </w:rPr>
        <w:t xml:space="preserve">V prípade aktívnej intervencie sme volíme systém rotácie klientov. Systém týždenných, resp. dvojtýždenných intervalov sme volili v prípade výskytu akútnych problémov. Jeden klient si vyžadoval sústavnú starostlivosť.  Využívame spoluprácu s viacerými </w:t>
      </w:r>
      <w:proofErr w:type="spellStart"/>
      <w:r w:rsidRPr="00C70D18">
        <w:rPr>
          <w:bCs/>
        </w:rPr>
        <w:t>CPPPaP</w:t>
      </w:r>
      <w:proofErr w:type="spellEnd"/>
      <w:r w:rsidRPr="00C70D18">
        <w:rPr>
          <w:bCs/>
        </w:rPr>
        <w:t xml:space="preserve"> a CŠPP. Školský psychológ pripravuje potrebné podklady pre následnú diagnostiku v poradenskom zariadení. Výraznou pomocou a efektívnou formou podpory detí, ktoré sú v psychologickej starostlivosti a sú individuálne začlenené je aj prítomnosť asistentov a odborných zamestnancov školského podporného tímu. </w:t>
      </w:r>
    </w:p>
    <w:p w14:paraId="5290F5EB" w14:textId="77777777" w:rsidR="00494471" w:rsidRPr="00C70D18" w:rsidRDefault="00494471" w:rsidP="00C70D18">
      <w:pPr>
        <w:spacing w:line="360" w:lineRule="auto"/>
        <w:rPr>
          <w:bCs/>
        </w:rPr>
      </w:pPr>
    </w:p>
    <w:p w14:paraId="1E370ED7" w14:textId="1D693E06" w:rsidR="00494471" w:rsidRDefault="00494471" w:rsidP="00C70D18">
      <w:pPr>
        <w:spacing w:line="360" w:lineRule="auto"/>
        <w:rPr>
          <w:bCs/>
        </w:rPr>
      </w:pPr>
      <w:r w:rsidRPr="00C70D18">
        <w:rPr>
          <w:bCs/>
        </w:rPr>
        <w:t>Žiakom, ktorí sa rozhodujú pre voľbu povolania a ďalšieho štúdia, v spolupráci s </w:t>
      </w:r>
      <w:r w:rsidRPr="00C70D18">
        <w:rPr>
          <w:b/>
          <w:color w:val="000000" w:themeColor="text1"/>
        </w:rPr>
        <w:t xml:space="preserve">výchovným poradcom, </w:t>
      </w:r>
      <w:r w:rsidRPr="00C70D18">
        <w:rPr>
          <w:bCs/>
        </w:rPr>
        <w:t>sme ponúkli psychologickú službu, profesijné poradenstvo. Využilo ju viacero žiakov 9. ročníka. Viacerí žiaci využívali konzultácie zamerané na voľbu povolania počas celého školského roka.</w:t>
      </w:r>
    </w:p>
    <w:p w14:paraId="697D305D" w14:textId="02B544DE" w:rsidR="00796E36" w:rsidRDefault="00796E36" w:rsidP="00C70D18">
      <w:pPr>
        <w:spacing w:line="360" w:lineRule="auto"/>
        <w:rPr>
          <w:bCs/>
        </w:rPr>
      </w:pPr>
    </w:p>
    <w:p w14:paraId="756BE3F8" w14:textId="5CEFDF3E" w:rsidR="00E65D42" w:rsidRDefault="00796E36" w:rsidP="00E76DC2">
      <w:pPr>
        <w:spacing w:line="360" w:lineRule="auto"/>
        <w:rPr>
          <w:bCs/>
        </w:rPr>
      </w:pPr>
      <w:r>
        <w:rPr>
          <w:bCs/>
        </w:rPr>
        <w:t xml:space="preserve">Počas dvoch júlových týždňov organizujeme pre žiakov 1. stupňa Letný </w:t>
      </w:r>
      <w:r w:rsidR="009C7622">
        <w:rPr>
          <w:bCs/>
        </w:rPr>
        <w:t xml:space="preserve">klub, v ktorom si žiaci užijú prázdniny spolu so spolužiakmi, spoznávajú okolie, vyrábajú drobnosti, </w:t>
      </w:r>
      <w:proofErr w:type="spellStart"/>
      <w:r w:rsidR="009C7622">
        <w:rPr>
          <w:bCs/>
        </w:rPr>
        <w:t>výletujú</w:t>
      </w:r>
      <w:proofErr w:type="spellEnd"/>
      <w:r w:rsidR="009C7622">
        <w:rPr>
          <w:bCs/>
        </w:rPr>
        <w:t xml:space="preserve"> a užívajú si leto. </w:t>
      </w:r>
      <w:r>
        <w:rPr>
          <w:bCs/>
        </w:rPr>
        <w:t xml:space="preserve">  </w:t>
      </w:r>
    </w:p>
    <w:p w14:paraId="79542E2E" w14:textId="77777777" w:rsidR="002F1218" w:rsidRDefault="002F1218" w:rsidP="00E76DC2">
      <w:pPr>
        <w:spacing w:line="360" w:lineRule="auto"/>
        <w:rPr>
          <w:bCs/>
        </w:rPr>
      </w:pPr>
    </w:p>
    <w:p w14:paraId="7F61527E" w14:textId="2D7C80B1" w:rsidR="00FF2ECE" w:rsidRDefault="002F1218" w:rsidP="00E76DC2">
      <w:pPr>
        <w:spacing w:line="360" w:lineRule="auto"/>
        <w:rPr>
          <w:bCs/>
        </w:rPr>
      </w:pPr>
      <w:r>
        <w:rPr>
          <w:bCs/>
        </w:rPr>
        <w:t>Vypracovala: Mgr. Magdaléna Eliášová, dňa 8.10.2022</w:t>
      </w:r>
    </w:p>
    <w:p w14:paraId="3C42E604" w14:textId="1B08CADE" w:rsidR="00FF2ECE" w:rsidRDefault="00FF2ECE" w:rsidP="00E76DC2">
      <w:pPr>
        <w:spacing w:line="360" w:lineRule="auto"/>
        <w:rPr>
          <w:bCs/>
        </w:rPr>
      </w:pPr>
      <w:r>
        <w:rPr>
          <w:bCs/>
        </w:rPr>
        <w:t>Správa bola prerokovaná v pedagogickej rade dňa 12.10.2022</w:t>
      </w:r>
    </w:p>
    <w:p w14:paraId="3EBC3FD6" w14:textId="1934C209" w:rsidR="002F1218" w:rsidRDefault="002F1218" w:rsidP="002F1218">
      <w:pPr>
        <w:spacing w:line="360" w:lineRule="auto"/>
        <w:rPr>
          <w:bCs/>
        </w:rPr>
      </w:pPr>
      <w:r>
        <w:rPr>
          <w:bCs/>
        </w:rPr>
        <w:t xml:space="preserve">Správa bola prerokovaná v Rade školy  dňa 14.10.2022 a odporúčaná/neodporúčaná na schválenie zriaďovateľovi. </w:t>
      </w:r>
    </w:p>
    <w:p w14:paraId="162DBFC1" w14:textId="310504FB" w:rsidR="00FF2ECE" w:rsidRPr="00494471" w:rsidRDefault="002F1218" w:rsidP="00E76DC2">
      <w:pPr>
        <w:spacing w:line="360" w:lineRule="auto"/>
      </w:pPr>
      <w:r>
        <w:rPr>
          <w:bCs/>
        </w:rPr>
        <w:t xml:space="preserve">Správa bola schválená zriaďovateľom  dňa   </w:t>
      </w:r>
      <w:r w:rsidR="006818D4">
        <w:rPr>
          <w:bCs/>
        </w:rPr>
        <w:t>18</w:t>
      </w:r>
      <w:r>
        <w:rPr>
          <w:bCs/>
        </w:rPr>
        <w:t>.10.2022</w:t>
      </w:r>
    </w:p>
    <w:sectPr w:rsidR="00FF2ECE" w:rsidRPr="00494471" w:rsidSect="00A6020A">
      <w:headerReference w:type="default" r:id="rId13"/>
      <w:footerReference w:type="even" r:id="rId14"/>
      <w:footerReference w:type="default" r:id="rId15"/>
      <w:headerReference w:type="first" r:id="rId16"/>
      <w:footerReference w:type="first" r:id="rId17"/>
      <w:pgSz w:w="11906" w:h="16838"/>
      <w:pgMar w:top="1135" w:right="1134" w:bottom="124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D771" w14:textId="77777777" w:rsidR="003E287A" w:rsidRDefault="003E287A">
      <w:r>
        <w:separator/>
      </w:r>
    </w:p>
  </w:endnote>
  <w:endnote w:type="continuationSeparator" w:id="0">
    <w:p w14:paraId="287DF3E8" w14:textId="77777777" w:rsidR="003E287A" w:rsidRDefault="003E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ndalus">
    <w:altName w:val="Arial"/>
    <w:charset w:val="00"/>
    <w:family w:val="auto"/>
    <w:pitch w:val="variable"/>
    <w:sig w:usb0="00002003" w:usb1="80000000" w:usb2="00000008" w:usb3="00000000" w:csb0="00000041" w:csb1="200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544E" w14:textId="2757862C" w:rsidR="003D6575" w:rsidRDefault="003D6575" w:rsidP="003D657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45B83">
      <w:rPr>
        <w:rStyle w:val="slostrany"/>
        <w:noProof/>
      </w:rPr>
      <w:t>3</w:t>
    </w:r>
    <w:r>
      <w:rPr>
        <w:rStyle w:val="slostrany"/>
      </w:rPr>
      <w:fldChar w:fldCharType="end"/>
    </w:r>
  </w:p>
  <w:p w14:paraId="0729E0D9" w14:textId="77777777" w:rsidR="003D6575" w:rsidRDefault="003D657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24451"/>
      <w:docPartObj>
        <w:docPartGallery w:val="Page Numbers (Bottom of Page)"/>
        <w:docPartUnique/>
      </w:docPartObj>
    </w:sdtPr>
    <w:sdtContent>
      <w:p w14:paraId="4C5A6578" w14:textId="7505136B" w:rsidR="00A6020A" w:rsidRDefault="00A6020A">
        <w:pPr>
          <w:pStyle w:val="Pta"/>
          <w:jc w:val="center"/>
        </w:pPr>
        <w:r>
          <w:fldChar w:fldCharType="begin"/>
        </w:r>
        <w:r>
          <w:instrText>PAGE   \* MERGEFORMAT</w:instrText>
        </w:r>
        <w:r>
          <w:fldChar w:fldCharType="separate"/>
        </w:r>
        <w:r>
          <w:t>2</w:t>
        </w:r>
        <w:r>
          <w:fldChar w:fldCharType="end"/>
        </w:r>
      </w:p>
    </w:sdtContent>
  </w:sdt>
  <w:p w14:paraId="5B72B78E" w14:textId="77777777" w:rsidR="00845B83" w:rsidRDefault="00845B8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5033" w14:textId="28BDFC7F" w:rsidR="00845B83" w:rsidRPr="000309A9" w:rsidRDefault="00845B83" w:rsidP="00845B83">
    <w:pPr>
      <w:pStyle w:val="Pta"/>
      <w:pBdr>
        <w:top w:val="thinThickSmallGap" w:sz="24" w:space="1" w:color="823B0B" w:themeColor="accent2" w:themeShade="7F"/>
      </w:pBdr>
      <w:rPr>
        <w:rFonts w:asciiTheme="minorHAnsi" w:eastAsiaTheme="majorEastAsia" w:hAnsiTheme="minorHAnsi" w:cstheme="minorHAnsi"/>
        <w:color w:val="000000" w:themeColor="text1"/>
        <w:sz w:val="20"/>
        <w:szCs w:val="20"/>
      </w:rPr>
    </w:pPr>
    <w:r w:rsidRPr="000309A9">
      <w:rPr>
        <w:rFonts w:asciiTheme="minorHAnsi" w:eastAsiaTheme="majorEastAsia" w:hAnsiTheme="minorHAnsi" w:cstheme="minorHAnsi"/>
        <w:color w:val="000000" w:themeColor="text1"/>
        <w:sz w:val="20"/>
        <w:szCs w:val="20"/>
      </w:rPr>
      <w:t>Telefón: 0911 327 494, 033 55 86 221</w:t>
    </w:r>
    <w:r w:rsidRPr="000309A9">
      <w:rPr>
        <w:rFonts w:asciiTheme="minorHAnsi" w:eastAsiaTheme="majorEastAsia" w:hAnsiTheme="minorHAnsi" w:cstheme="minorHAnsi"/>
        <w:color w:val="000000" w:themeColor="text1"/>
        <w:sz w:val="20"/>
        <w:szCs w:val="20"/>
      </w:rPr>
      <w:ptab w:relativeTo="margin" w:alignment="right" w:leader="none"/>
    </w:r>
    <w:hyperlink r:id="rId1" w:history="1">
      <w:r w:rsidRPr="00F90621">
        <w:rPr>
          <w:rStyle w:val="Hypertextovprepojenie"/>
          <w:rFonts w:asciiTheme="minorHAnsi" w:eastAsiaTheme="majorEastAsia" w:hAnsiTheme="minorHAnsi" w:cstheme="minorHAnsi"/>
          <w:color w:val="000000" w:themeColor="text1"/>
          <w:sz w:val="20"/>
          <w:szCs w:val="20"/>
          <w:u w:val="none"/>
        </w:rPr>
        <w:t>riaditel@zssmolenice.sk</w:t>
      </w:r>
    </w:hyperlink>
  </w:p>
  <w:p w14:paraId="6FFB7E2E" w14:textId="77777777" w:rsidR="00845B83" w:rsidRPr="000309A9" w:rsidRDefault="00845B83" w:rsidP="00845B83">
    <w:pPr>
      <w:pStyle w:val="compositeinner"/>
      <w:spacing w:before="0" w:beforeAutospacing="0" w:after="0" w:afterAutospacing="0"/>
      <w:textAlignment w:val="top"/>
      <w:rPr>
        <w:rFonts w:asciiTheme="minorHAnsi" w:hAnsiTheme="minorHAnsi" w:cstheme="minorHAnsi"/>
        <w:color w:val="000000" w:themeColor="text1"/>
        <w:sz w:val="20"/>
        <w:szCs w:val="20"/>
      </w:rPr>
    </w:pPr>
    <w:r w:rsidRPr="000309A9">
      <w:rPr>
        <w:rStyle w:val="skgd1"/>
        <w:rFonts w:asciiTheme="minorHAnsi" w:hAnsiTheme="minorHAnsi" w:cstheme="minorHAnsi"/>
        <w:color w:val="000000" w:themeColor="text1"/>
        <w:sz w:val="20"/>
        <w:szCs w:val="20"/>
      </w:rPr>
      <w:t xml:space="preserve"> IČO 37836498  DIČ: 2021630699                                                                    </w:t>
    </w:r>
    <w:r>
      <w:rPr>
        <w:rStyle w:val="skgd1"/>
        <w:rFonts w:asciiTheme="minorHAnsi" w:hAnsiTheme="minorHAnsi" w:cstheme="minorHAnsi"/>
        <w:color w:val="000000" w:themeColor="text1"/>
        <w:sz w:val="20"/>
        <w:szCs w:val="20"/>
      </w:rPr>
      <w:t xml:space="preserve">         </w:t>
    </w:r>
    <w:r w:rsidRPr="000309A9">
      <w:rPr>
        <w:rStyle w:val="skgd1"/>
        <w:rFonts w:asciiTheme="minorHAnsi" w:hAnsiTheme="minorHAnsi" w:cstheme="minorHAnsi"/>
        <w:color w:val="000000" w:themeColor="text1"/>
        <w:sz w:val="20"/>
        <w:szCs w:val="20"/>
      </w:rPr>
      <w:t xml:space="preserve">     </w:t>
    </w:r>
    <w:r>
      <w:rPr>
        <w:rStyle w:val="skgd1"/>
        <w:rFonts w:asciiTheme="minorHAnsi" w:hAnsiTheme="minorHAnsi" w:cstheme="minorHAnsi"/>
        <w:color w:val="000000" w:themeColor="text1"/>
        <w:sz w:val="20"/>
        <w:szCs w:val="20"/>
      </w:rPr>
      <w:t xml:space="preserve">            </w:t>
    </w:r>
    <w:r w:rsidRPr="000309A9">
      <w:rPr>
        <w:rStyle w:val="skgd1"/>
        <w:rFonts w:asciiTheme="minorHAnsi" w:hAnsiTheme="minorHAnsi" w:cstheme="minorHAnsi"/>
        <w:color w:val="000000" w:themeColor="text1"/>
        <w:sz w:val="20"/>
        <w:szCs w:val="20"/>
      </w:rPr>
      <w:t xml:space="preserve">   </w:t>
    </w:r>
    <w:r w:rsidRPr="000309A9">
      <w:rPr>
        <w:rFonts w:asciiTheme="minorHAnsi" w:eastAsia="Andalus" w:hAnsiTheme="minorHAnsi" w:cstheme="minorHAnsi"/>
        <w:color w:val="000000" w:themeColor="text1"/>
        <w:sz w:val="20"/>
        <w:szCs w:val="20"/>
      </w:rPr>
      <w:t>www.zssmolenice.edupage.org</w:t>
    </w:r>
  </w:p>
  <w:p w14:paraId="4E4B8C30" w14:textId="586EABB4" w:rsidR="00845B83" w:rsidRDefault="00845B83">
    <w:pPr>
      <w:pStyle w:val="Pta"/>
    </w:pPr>
  </w:p>
  <w:p w14:paraId="56A33595" w14:textId="77777777" w:rsidR="00845B83" w:rsidRDefault="00845B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35C6" w14:textId="77777777" w:rsidR="003E287A" w:rsidRDefault="003E287A">
      <w:r>
        <w:separator/>
      </w:r>
    </w:p>
  </w:footnote>
  <w:footnote w:type="continuationSeparator" w:id="0">
    <w:p w14:paraId="6635611D" w14:textId="77777777" w:rsidR="003E287A" w:rsidRDefault="003E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444B" w14:textId="77777777" w:rsidR="00CF461C" w:rsidRDefault="00CF461C" w:rsidP="00CF461C">
    <w:pPr>
      <w:pStyle w:val="Hlavika"/>
    </w:pPr>
    <w:r w:rsidRPr="004C43E1">
      <w:rPr>
        <w:noProof/>
        <w:sz w:val="32"/>
        <w:szCs w:val="32"/>
      </w:rPr>
      <w:drawing>
        <wp:anchor distT="0" distB="0" distL="114300" distR="114300" simplePos="0" relativeHeight="251659264" behindDoc="0" locked="0" layoutInCell="1" allowOverlap="1" wp14:anchorId="16E53733" wp14:editId="728351A7">
          <wp:simplePos x="0" y="0"/>
          <wp:positionH relativeFrom="column">
            <wp:posOffset>-173990</wp:posOffset>
          </wp:positionH>
          <wp:positionV relativeFrom="paragraph">
            <wp:posOffset>-316865</wp:posOffset>
          </wp:positionV>
          <wp:extent cx="800100" cy="8001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6_181122_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horzAnchor="page" w:tblpX="1" w:tblpY="-360"/>
      <w:tblW w:w="14550" w:type="dxa"/>
      <w:shd w:val="clear" w:color="auto" w:fill="FFFFFF"/>
      <w:tblCellMar>
        <w:left w:w="0" w:type="dxa"/>
        <w:right w:w="0" w:type="dxa"/>
      </w:tblCellMar>
      <w:tblLook w:val="04A0" w:firstRow="1" w:lastRow="0" w:firstColumn="1" w:lastColumn="0" w:noHBand="0" w:noVBand="1"/>
    </w:tblPr>
    <w:tblGrid>
      <w:gridCol w:w="14550"/>
    </w:tblGrid>
    <w:tr w:rsidR="00CF461C" w:rsidRPr="00365FC5" w14:paraId="5C8C8C0A" w14:textId="77777777" w:rsidTr="002A0D3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51AEAF10" w14:textId="77777777" w:rsidR="00CF461C" w:rsidRPr="009D7DAC" w:rsidRDefault="00CF461C" w:rsidP="00CF461C">
          <w:pPr>
            <w:rPr>
              <w:b/>
              <w:sz w:val="32"/>
              <w:szCs w:val="32"/>
              <w:u w:val="single"/>
            </w:rPr>
          </w:pPr>
          <w:r w:rsidRPr="009D7DAC">
            <w:rPr>
              <w:b/>
              <w:sz w:val="32"/>
              <w:szCs w:val="32"/>
            </w:rPr>
            <w:t xml:space="preserve">  </w:t>
          </w:r>
          <w:r>
            <w:rPr>
              <w:b/>
              <w:sz w:val="32"/>
              <w:szCs w:val="32"/>
            </w:rPr>
            <w:t xml:space="preserve">                                      </w:t>
          </w:r>
          <w:r w:rsidRPr="009D7DAC">
            <w:rPr>
              <w:b/>
              <w:sz w:val="32"/>
              <w:szCs w:val="32"/>
              <w:u w:val="single"/>
            </w:rPr>
            <w:t>Základná škola s materskou školou Smolenice</w:t>
          </w:r>
        </w:p>
        <w:p w14:paraId="357ECD08" w14:textId="77777777" w:rsidR="00CF461C" w:rsidRPr="00365FC5" w:rsidRDefault="00CF461C" w:rsidP="00CF461C">
          <w:pPr>
            <w:rPr>
              <w:rFonts w:ascii="Trebuchet MS" w:hAnsi="Trebuchet MS"/>
              <w:color w:val="000000"/>
              <w:sz w:val="20"/>
              <w:szCs w:val="20"/>
              <w:u w:val="single"/>
            </w:rPr>
          </w:pPr>
          <w:r w:rsidRPr="009D7DAC">
            <w:rPr>
              <w:b/>
            </w:rPr>
            <w:t xml:space="preserve">                                                     </w:t>
          </w:r>
          <w:r>
            <w:rPr>
              <w:b/>
            </w:rPr>
            <w:t xml:space="preserve">                 </w:t>
          </w:r>
          <w:r w:rsidRPr="009D7DAC">
            <w:rPr>
              <w:b/>
            </w:rPr>
            <w:t xml:space="preserve">  </w:t>
          </w:r>
          <w:r w:rsidRPr="009D7DAC">
            <w:rPr>
              <w:b/>
              <w:u w:val="single"/>
            </w:rPr>
            <w:t>Komenského 3, 91904, Smolenice</w:t>
          </w:r>
        </w:p>
      </w:tc>
    </w:tr>
  </w:tbl>
  <w:p w14:paraId="4DA8668E" w14:textId="77777777" w:rsidR="00CF461C" w:rsidRDefault="00CF461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6513" w14:textId="2375EDF2" w:rsidR="00B646DC" w:rsidRDefault="00B646DC">
    <w:pPr>
      <w:pStyle w:val="Hlavika"/>
    </w:pPr>
    <w:r w:rsidRPr="004C43E1">
      <w:rPr>
        <w:noProof/>
        <w:sz w:val="32"/>
        <w:szCs w:val="32"/>
      </w:rPr>
      <w:drawing>
        <wp:anchor distT="0" distB="0" distL="114300" distR="114300" simplePos="0" relativeHeight="251657216" behindDoc="0" locked="0" layoutInCell="1" allowOverlap="1" wp14:anchorId="7FA8886D" wp14:editId="3FD3551E">
          <wp:simplePos x="0" y="0"/>
          <wp:positionH relativeFrom="column">
            <wp:posOffset>-173990</wp:posOffset>
          </wp:positionH>
          <wp:positionV relativeFrom="paragraph">
            <wp:posOffset>-316865</wp:posOffset>
          </wp:positionV>
          <wp:extent cx="800100" cy="80010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6_181122_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horzAnchor="page" w:tblpX="1" w:tblpY="-360"/>
      <w:tblW w:w="14550" w:type="dxa"/>
      <w:shd w:val="clear" w:color="auto" w:fill="FFFFFF"/>
      <w:tblCellMar>
        <w:left w:w="0" w:type="dxa"/>
        <w:right w:w="0" w:type="dxa"/>
      </w:tblCellMar>
      <w:tblLook w:val="04A0" w:firstRow="1" w:lastRow="0" w:firstColumn="1" w:lastColumn="0" w:noHBand="0" w:noVBand="1"/>
    </w:tblPr>
    <w:tblGrid>
      <w:gridCol w:w="14550"/>
    </w:tblGrid>
    <w:tr w:rsidR="00B646DC" w:rsidRPr="00365FC5" w14:paraId="4D062439" w14:textId="77777777" w:rsidTr="002A0D3C">
      <w:trPr>
        <w:trHeight w:val="360"/>
      </w:trPr>
      <w:tc>
        <w:tcPr>
          <w:tcW w:w="0" w:type="auto"/>
          <w:tcBorders>
            <w:top w:val="nil"/>
            <w:left w:val="nil"/>
            <w:bottom w:val="nil"/>
            <w:right w:val="nil"/>
          </w:tcBorders>
          <w:shd w:val="clear" w:color="auto" w:fill="auto"/>
          <w:tcMar>
            <w:top w:w="0" w:type="dxa"/>
            <w:left w:w="675" w:type="dxa"/>
            <w:bottom w:w="0" w:type="dxa"/>
            <w:right w:w="75" w:type="dxa"/>
          </w:tcMar>
        </w:tcPr>
        <w:p w14:paraId="12B86192" w14:textId="6AC505A1" w:rsidR="00B646DC" w:rsidRPr="009D7DAC" w:rsidRDefault="00B646DC" w:rsidP="00B646DC">
          <w:pPr>
            <w:rPr>
              <w:b/>
              <w:sz w:val="32"/>
              <w:szCs w:val="32"/>
              <w:u w:val="single"/>
            </w:rPr>
          </w:pPr>
          <w:r w:rsidRPr="009D7DAC">
            <w:rPr>
              <w:b/>
              <w:sz w:val="32"/>
              <w:szCs w:val="32"/>
            </w:rPr>
            <w:t xml:space="preserve">  </w:t>
          </w:r>
          <w:r>
            <w:rPr>
              <w:b/>
              <w:sz w:val="32"/>
              <w:szCs w:val="32"/>
            </w:rPr>
            <w:t xml:space="preserve">                                      </w:t>
          </w:r>
          <w:r w:rsidRPr="009D7DAC">
            <w:rPr>
              <w:b/>
              <w:sz w:val="32"/>
              <w:szCs w:val="32"/>
              <w:u w:val="single"/>
            </w:rPr>
            <w:t>Základná škola s materskou školou Smolenice</w:t>
          </w:r>
        </w:p>
        <w:p w14:paraId="4683E572" w14:textId="1AC08460" w:rsidR="00B646DC" w:rsidRPr="00365FC5" w:rsidRDefault="00B646DC" w:rsidP="00B646DC">
          <w:pPr>
            <w:rPr>
              <w:rFonts w:ascii="Trebuchet MS" w:hAnsi="Trebuchet MS"/>
              <w:color w:val="000000"/>
              <w:sz w:val="20"/>
              <w:szCs w:val="20"/>
              <w:u w:val="single"/>
            </w:rPr>
          </w:pPr>
          <w:r w:rsidRPr="009D7DAC">
            <w:rPr>
              <w:b/>
            </w:rPr>
            <w:t xml:space="preserve">                                                     </w:t>
          </w:r>
          <w:r>
            <w:rPr>
              <w:b/>
            </w:rPr>
            <w:t xml:space="preserve">                 </w:t>
          </w:r>
          <w:r w:rsidRPr="009D7DAC">
            <w:rPr>
              <w:b/>
            </w:rPr>
            <w:t xml:space="preserve">  </w:t>
          </w:r>
          <w:r w:rsidRPr="009D7DAC">
            <w:rPr>
              <w:b/>
              <w:u w:val="single"/>
            </w:rPr>
            <w:t>Komenského 3, 91904, Smolenice</w:t>
          </w:r>
        </w:p>
      </w:tc>
    </w:tr>
  </w:tbl>
  <w:p w14:paraId="2AFEE9DE" w14:textId="3BC69B1C" w:rsidR="00B646DC" w:rsidRDefault="00B646DC">
    <w:pPr>
      <w:pStyle w:val="Hlavika"/>
    </w:pPr>
  </w:p>
  <w:p w14:paraId="592CE94C" w14:textId="77777777" w:rsidR="00B646DC" w:rsidRDefault="00B646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843F31"/>
    <w:multiLevelType w:val="hybridMultilevel"/>
    <w:tmpl w:val="5096194A"/>
    <w:lvl w:ilvl="0" w:tplc="1E5E47E4">
      <w:start w:val="3"/>
      <w:numFmt w:val="bullet"/>
      <w:lvlText w:val="-"/>
      <w:lvlJc w:val="left"/>
      <w:pPr>
        <w:tabs>
          <w:tab w:val="num" w:pos="1065"/>
        </w:tabs>
        <w:ind w:left="1065" w:hanging="705"/>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00F40"/>
    <w:multiLevelType w:val="hybridMultilevel"/>
    <w:tmpl w:val="8A16F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E50E43"/>
    <w:multiLevelType w:val="hybridMultilevel"/>
    <w:tmpl w:val="C9400F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BA7FE5"/>
    <w:multiLevelType w:val="hybridMultilevel"/>
    <w:tmpl w:val="1C44E17C"/>
    <w:lvl w:ilvl="0" w:tplc="7FC40EA4">
      <w:start w:val="1"/>
      <w:numFmt w:val="lowerRoman"/>
      <w:lvlText w:val="%1)"/>
      <w:lvlJc w:val="left"/>
      <w:pPr>
        <w:ind w:left="1080" w:hanging="72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E3C11"/>
    <w:multiLevelType w:val="hybridMultilevel"/>
    <w:tmpl w:val="0B9822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A013A8"/>
    <w:multiLevelType w:val="hybridMultilevel"/>
    <w:tmpl w:val="73C02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930650"/>
    <w:multiLevelType w:val="hybridMultilevel"/>
    <w:tmpl w:val="501CCB3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19126AB2"/>
    <w:multiLevelType w:val="hybridMultilevel"/>
    <w:tmpl w:val="7DF0CF1E"/>
    <w:lvl w:ilvl="0" w:tplc="A09607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3A0BC2"/>
    <w:multiLevelType w:val="hybridMultilevel"/>
    <w:tmpl w:val="C7AA6F6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B8155E1"/>
    <w:multiLevelType w:val="hybridMultilevel"/>
    <w:tmpl w:val="AA90E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566F24"/>
    <w:multiLevelType w:val="hybridMultilevel"/>
    <w:tmpl w:val="C7AA6F6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4B91143"/>
    <w:multiLevelType w:val="hybridMultilevel"/>
    <w:tmpl w:val="E3EC4F78"/>
    <w:lvl w:ilvl="0" w:tplc="46AA3424">
      <w:start w:val="1"/>
      <w:numFmt w:val="decimal"/>
      <w:lvlText w:val="%1."/>
      <w:lvlJc w:val="left"/>
      <w:pPr>
        <w:ind w:left="284" w:hanging="360"/>
      </w:pPr>
      <w:rPr>
        <w:rFonts w:hint="default"/>
        <w:b/>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3" w15:restartNumberingAfterBreak="0">
    <w:nsid w:val="27175469"/>
    <w:multiLevelType w:val="hybridMultilevel"/>
    <w:tmpl w:val="EFAADC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7A11407"/>
    <w:multiLevelType w:val="hybridMultilevel"/>
    <w:tmpl w:val="27A40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7F5361"/>
    <w:multiLevelType w:val="multilevel"/>
    <w:tmpl w:val="0040C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A4CAD"/>
    <w:multiLevelType w:val="hybridMultilevel"/>
    <w:tmpl w:val="B71A03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E55A9"/>
    <w:multiLevelType w:val="hybridMultilevel"/>
    <w:tmpl w:val="D5FA6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534A6F"/>
    <w:multiLevelType w:val="hybridMultilevel"/>
    <w:tmpl w:val="780831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E8079E"/>
    <w:multiLevelType w:val="hybridMultilevel"/>
    <w:tmpl w:val="EE12B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BD745F"/>
    <w:multiLevelType w:val="hybridMultilevel"/>
    <w:tmpl w:val="4BE26E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D603E15"/>
    <w:multiLevelType w:val="singleLevel"/>
    <w:tmpl w:val="179E6EF4"/>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409257F0"/>
    <w:multiLevelType w:val="multilevel"/>
    <w:tmpl w:val="CEF2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553C8"/>
    <w:multiLevelType w:val="hybridMultilevel"/>
    <w:tmpl w:val="F0B28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2978FF"/>
    <w:multiLevelType w:val="hybridMultilevel"/>
    <w:tmpl w:val="8B2223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5CFD3058"/>
    <w:multiLevelType w:val="hybridMultilevel"/>
    <w:tmpl w:val="D52A5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2F2306"/>
    <w:multiLevelType w:val="hybridMultilevel"/>
    <w:tmpl w:val="48265A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5D512FF5"/>
    <w:multiLevelType w:val="hybridMultilevel"/>
    <w:tmpl w:val="96D051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176076"/>
    <w:multiLevelType w:val="hybridMultilevel"/>
    <w:tmpl w:val="AA4A8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3830F0"/>
    <w:multiLevelType w:val="hybridMultilevel"/>
    <w:tmpl w:val="BC883AE6"/>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9F2DAD"/>
    <w:multiLevelType w:val="hybridMultilevel"/>
    <w:tmpl w:val="145A0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0F6538"/>
    <w:multiLevelType w:val="hybridMultilevel"/>
    <w:tmpl w:val="3A1CAA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A7307ED"/>
    <w:multiLevelType w:val="multilevel"/>
    <w:tmpl w:val="A21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B19BD"/>
    <w:multiLevelType w:val="hybridMultilevel"/>
    <w:tmpl w:val="4AA2B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452DA4"/>
    <w:multiLevelType w:val="hybridMultilevel"/>
    <w:tmpl w:val="0FE40AAA"/>
    <w:lvl w:ilvl="0" w:tplc="6CE28E16">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496410"/>
    <w:multiLevelType w:val="hybridMultilevel"/>
    <w:tmpl w:val="DFE282EE"/>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A479E9"/>
    <w:multiLevelType w:val="hybridMultilevel"/>
    <w:tmpl w:val="90D8237A"/>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774B4B"/>
    <w:multiLevelType w:val="hybridMultilevel"/>
    <w:tmpl w:val="84066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BAB2708"/>
    <w:multiLevelType w:val="hybridMultilevel"/>
    <w:tmpl w:val="43F6A694"/>
    <w:lvl w:ilvl="0" w:tplc="79EA638A">
      <w:start w:val="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F036C80"/>
    <w:multiLevelType w:val="hybridMultilevel"/>
    <w:tmpl w:val="91EC8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7966543">
    <w:abstractNumId w:val="1"/>
  </w:num>
  <w:num w:numId="2" w16cid:durableId="1331713949">
    <w:abstractNumId w:val="9"/>
  </w:num>
  <w:num w:numId="3" w16cid:durableId="1674138166">
    <w:abstractNumId w:val="29"/>
  </w:num>
  <w:num w:numId="4" w16cid:durableId="948775502">
    <w:abstractNumId w:val="16"/>
  </w:num>
  <w:num w:numId="5" w16cid:durableId="699816034">
    <w:abstractNumId w:val="7"/>
  </w:num>
  <w:num w:numId="6" w16cid:durableId="1746488520">
    <w:abstractNumId w:val="8"/>
  </w:num>
  <w:num w:numId="7" w16cid:durableId="1719277320">
    <w:abstractNumId w:val="34"/>
  </w:num>
  <w:num w:numId="8" w16cid:durableId="659384317">
    <w:abstractNumId w:val="21"/>
    <w:lvlOverride w:ilvl="0">
      <w:startOverride w:val="1"/>
    </w:lvlOverride>
  </w:num>
  <w:num w:numId="9" w16cid:durableId="391656401">
    <w:abstractNumId w:val="13"/>
  </w:num>
  <w:num w:numId="10" w16cid:durableId="205218769">
    <w:abstractNumId w:val="26"/>
  </w:num>
  <w:num w:numId="11" w16cid:durableId="59598764">
    <w:abstractNumId w:val="24"/>
  </w:num>
  <w:num w:numId="12" w16cid:durableId="1991861448">
    <w:abstractNumId w:val="31"/>
  </w:num>
  <w:num w:numId="13" w16cid:durableId="1630234314">
    <w:abstractNumId w:val="38"/>
  </w:num>
  <w:num w:numId="14" w16cid:durableId="845285202">
    <w:abstractNumId w:val="11"/>
  </w:num>
  <w:num w:numId="15" w16cid:durableId="2011129411">
    <w:abstractNumId w:val="36"/>
  </w:num>
  <w:num w:numId="16" w16cid:durableId="1613703770">
    <w:abstractNumId w:val="4"/>
  </w:num>
  <w:num w:numId="17" w16cid:durableId="1824002148">
    <w:abstractNumId w:val="35"/>
  </w:num>
  <w:num w:numId="18" w16cid:durableId="212229179">
    <w:abstractNumId w:val="12"/>
  </w:num>
  <w:num w:numId="19" w16cid:durableId="1953587909">
    <w:abstractNumId w:val="5"/>
  </w:num>
  <w:num w:numId="20" w16cid:durableId="2123106919">
    <w:abstractNumId w:val="30"/>
  </w:num>
  <w:num w:numId="21" w16cid:durableId="882864754">
    <w:abstractNumId w:val="20"/>
  </w:num>
  <w:num w:numId="22" w16cid:durableId="1433355203">
    <w:abstractNumId w:val="17"/>
  </w:num>
  <w:num w:numId="23" w16cid:durableId="1507288407">
    <w:abstractNumId w:val="0"/>
  </w:num>
  <w:num w:numId="24" w16cid:durableId="1227716904">
    <w:abstractNumId w:val="14"/>
  </w:num>
  <w:num w:numId="25" w16cid:durableId="303778471">
    <w:abstractNumId w:val="22"/>
  </w:num>
  <w:num w:numId="26" w16cid:durableId="12539563">
    <w:abstractNumId w:val="15"/>
  </w:num>
  <w:num w:numId="27" w16cid:durableId="96560158">
    <w:abstractNumId w:val="37"/>
  </w:num>
  <w:num w:numId="28" w16cid:durableId="377894656">
    <w:abstractNumId w:val="3"/>
  </w:num>
  <w:num w:numId="29" w16cid:durableId="159125643">
    <w:abstractNumId w:val="27"/>
  </w:num>
  <w:num w:numId="30" w16cid:durableId="17313923">
    <w:abstractNumId w:val="23"/>
  </w:num>
  <w:num w:numId="31" w16cid:durableId="363290264">
    <w:abstractNumId w:val="18"/>
  </w:num>
  <w:num w:numId="32" w16cid:durableId="1452898494">
    <w:abstractNumId w:val="33"/>
  </w:num>
  <w:num w:numId="33" w16cid:durableId="1614746216">
    <w:abstractNumId w:val="28"/>
  </w:num>
  <w:num w:numId="34" w16cid:durableId="110899079">
    <w:abstractNumId w:val="39"/>
  </w:num>
  <w:num w:numId="35" w16cid:durableId="1239514645">
    <w:abstractNumId w:val="19"/>
  </w:num>
  <w:num w:numId="36" w16cid:durableId="1789809122">
    <w:abstractNumId w:val="2"/>
  </w:num>
  <w:num w:numId="37" w16cid:durableId="2028603464">
    <w:abstractNumId w:val="25"/>
  </w:num>
  <w:num w:numId="38" w16cid:durableId="495414119">
    <w:abstractNumId w:val="6"/>
  </w:num>
  <w:num w:numId="39" w16cid:durableId="348067214">
    <w:abstractNumId w:val="10"/>
  </w:num>
  <w:num w:numId="40" w16cid:durableId="18576977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296"/>
    <w:rsid w:val="00014AE3"/>
    <w:rsid w:val="000256CE"/>
    <w:rsid w:val="000974F7"/>
    <w:rsid w:val="000A3896"/>
    <w:rsid w:val="000A67E7"/>
    <w:rsid w:val="000D22A2"/>
    <w:rsid w:val="001174FA"/>
    <w:rsid w:val="001413F4"/>
    <w:rsid w:val="00142E47"/>
    <w:rsid w:val="00161B17"/>
    <w:rsid w:val="0017454F"/>
    <w:rsid w:val="0017662F"/>
    <w:rsid w:val="00177D45"/>
    <w:rsid w:val="00194612"/>
    <w:rsid w:val="00197B9B"/>
    <w:rsid w:val="001A14B1"/>
    <w:rsid w:val="00206F57"/>
    <w:rsid w:val="00207B9D"/>
    <w:rsid w:val="00216267"/>
    <w:rsid w:val="002479D5"/>
    <w:rsid w:val="002D1187"/>
    <w:rsid w:val="002D39B3"/>
    <w:rsid w:val="002D3E47"/>
    <w:rsid w:val="002F1218"/>
    <w:rsid w:val="00313FFD"/>
    <w:rsid w:val="00354C4A"/>
    <w:rsid w:val="00357404"/>
    <w:rsid w:val="00365FC5"/>
    <w:rsid w:val="00365FE2"/>
    <w:rsid w:val="003A2262"/>
    <w:rsid w:val="003C5CC7"/>
    <w:rsid w:val="003D5BA3"/>
    <w:rsid w:val="003D6575"/>
    <w:rsid w:val="003E287A"/>
    <w:rsid w:val="004712B4"/>
    <w:rsid w:val="00483F0A"/>
    <w:rsid w:val="00494085"/>
    <w:rsid w:val="00494471"/>
    <w:rsid w:val="00496381"/>
    <w:rsid w:val="0049719B"/>
    <w:rsid w:val="004A0E22"/>
    <w:rsid w:val="004B6DED"/>
    <w:rsid w:val="005340CE"/>
    <w:rsid w:val="00563674"/>
    <w:rsid w:val="00575CA9"/>
    <w:rsid w:val="005B15EA"/>
    <w:rsid w:val="005B282A"/>
    <w:rsid w:val="005C18E2"/>
    <w:rsid w:val="005E1BCA"/>
    <w:rsid w:val="006020A4"/>
    <w:rsid w:val="0063651F"/>
    <w:rsid w:val="00642DDF"/>
    <w:rsid w:val="00672CD2"/>
    <w:rsid w:val="00675C03"/>
    <w:rsid w:val="006818D4"/>
    <w:rsid w:val="00687A0B"/>
    <w:rsid w:val="00692A37"/>
    <w:rsid w:val="00693C80"/>
    <w:rsid w:val="006D59A2"/>
    <w:rsid w:val="00701028"/>
    <w:rsid w:val="00702466"/>
    <w:rsid w:val="007060DC"/>
    <w:rsid w:val="00706D8D"/>
    <w:rsid w:val="00731A61"/>
    <w:rsid w:val="0073691E"/>
    <w:rsid w:val="00763E61"/>
    <w:rsid w:val="00791501"/>
    <w:rsid w:val="00796E36"/>
    <w:rsid w:val="007A4888"/>
    <w:rsid w:val="007B1D7A"/>
    <w:rsid w:val="007F6EAD"/>
    <w:rsid w:val="00823296"/>
    <w:rsid w:val="008364A1"/>
    <w:rsid w:val="00836A29"/>
    <w:rsid w:val="0084393C"/>
    <w:rsid w:val="00845B83"/>
    <w:rsid w:val="00881B97"/>
    <w:rsid w:val="008905C2"/>
    <w:rsid w:val="008B2BBD"/>
    <w:rsid w:val="008D17E3"/>
    <w:rsid w:val="008E09C3"/>
    <w:rsid w:val="008F618A"/>
    <w:rsid w:val="00921668"/>
    <w:rsid w:val="00921BB1"/>
    <w:rsid w:val="009C7622"/>
    <w:rsid w:val="009D7DAC"/>
    <w:rsid w:val="00A23421"/>
    <w:rsid w:val="00A3398B"/>
    <w:rsid w:val="00A36450"/>
    <w:rsid w:val="00A37F1F"/>
    <w:rsid w:val="00A42277"/>
    <w:rsid w:val="00A45D55"/>
    <w:rsid w:val="00A47E10"/>
    <w:rsid w:val="00A568E5"/>
    <w:rsid w:val="00A6020A"/>
    <w:rsid w:val="00A61898"/>
    <w:rsid w:val="00A75653"/>
    <w:rsid w:val="00A86952"/>
    <w:rsid w:val="00AB3508"/>
    <w:rsid w:val="00AD069C"/>
    <w:rsid w:val="00AD74F2"/>
    <w:rsid w:val="00B0145B"/>
    <w:rsid w:val="00B26974"/>
    <w:rsid w:val="00B441A9"/>
    <w:rsid w:val="00B509CB"/>
    <w:rsid w:val="00B5170C"/>
    <w:rsid w:val="00B562F5"/>
    <w:rsid w:val="00B646DC"/>
    <w:rsid w:val="00B83C61"/>
    <w:rsid w:val="00BE3782"/>
    <w:rsid w:val="00C30A3C"/>
    <w:rsid w:val="00C36293"/>
    <w:rsid w:val="00C46FCC"/>
    <w:rsid w:val="00C70D18"/>
    <w:rsid w:val="00C77211"/>
    <w:rsid w:val="00CD7289"/>
    <w:rsid w:val="00CE0597"/>
    <w:rsid w:val="00CF260D"/>
    <w:rsid w:val="00CF461C"/>
    <w:rsid w:val="00D51B36"/>
    <w:rsid w:val="00D80071"/>
    <w:rsid w:val="00D95E5E"/>
    <w:rsid w:val="00DC2525"/>
    <w:rsid w:val="00DD7B16"/>
    <w:rsid w:val="00DE4719"/>
    <w:rsid w:val="00DE4DB4"/>
    <w:rsid w:val="00DE53D0"/>
    <w:rsid w:val="00E06573"/>
    <w:rsid w:val="00E14A71"/>
    <w:rsid w:val="00E2028B"/>
    <w:rsid w:val="00E30C37"/>
    <w:rsid w:val="00E33F80"/>
    <w:rsid w:val="00E42D55"/>
    <w:rsid w:val="00E65D42"/>
    <w:rsid w:val="00E76DC2"/>
    <w:rsid w:val="00E82192"/>
    <w:rsid w:val="00E95395"/>
    <w:rsid w:val="00EA5F12"/>
    <w:rsid w:val="00EB66D3"/>
    <w:rsid w:val="00EF4AEB"/>
    <w:rsid w:val="00F16C5B"/>
    <w:rsid w:val="00F508AE"/>
    <w:rsid w:val="00F61C1D"/>
    <w:rsid w:val="00F73E8C"/>
    <w:rsid w:val="00F870C4"/>
    <w:rsid w:val="00F90621"/>
    <w:rsid w:val="00FC5743"/>
    <w:rsid w:val="00FD56B6"/>
    <w:rsid w:val="00FE7AB0"/>
    <w:rsid w:val="00FF2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71CC"/>
  <w15:docId w15:val="{B0E96D08-8608-4C6F-91A8-0EAB705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29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23296"/>
    <w:pPr>
      <w:keepNext/>
      <w:spacing w:before="240" w:after="60"/>
      <w:outlineLvl w:val="0"/>
    </w:pPr>
    <w:rPr>
      <w:rFonts w:ascii="Calibri Light" w:hAnsi="Calibri Light"/>
      <w:b/>
      <w:bCs/>
      <w:kern w:val="32"/>
      <w:sz w:val="32"/>
      <w:szCs w:val="32"/>
    </w:rPr>
  </w:style>
  <w:style w:type="paragraph" w:styleId="Nadpis2">
    <w:name w:val="heading 2"/>
    <w:basedOn w:val="Normlny"/>
    <w:next w:val="Normlny"/>
    <w:link w:val="Nadpis2Char"/>
    <w:qFormat/>
    <w:rsid w:val="00823296"/>
    <w:pPr>
      <w:keepNext/>
      <w:outlineLvl w:val="1"/>
    </w:pPr>
    <w:rPr>
      <w:szCs w:val="20"/>
    </w:rPr>
  </w:style>
  <w:style w:type="paragraph" w:styleId="Nadpis3">
    <w:name w:val="heading 3"/>
    <w:basedOn w:val="Normlny"/>
    <w:next w:val="Normlny"/>
    <w:link w:val="Nadpis3Char"/>
    <w:qFormat/>
    <w:rsid w:val="00823296"/>
    <w:pPr>
      <w:keepNext/>
      <w:outlineLvl w:val="2"/>
    </w:pPr>
    <w:rPr>
      <w:szCs w:val="20"/>
      <w:u w:val="single"/>
    </w:rPr>
  </w:style>
  <w:style w:type="paragraph" w:styleId="Nadpis4">
    <w:name w:val="heading 4"/>
    <w:basedOn w:val="Normlny"/>
    <w:next w:val="Normlny"/>
    <w:link w:val="Nadpis4Char"/>
    <w:semiHidden/>
    <w:unhideWhenUsed/>
    <w:qFormat/>
    <w:rsid w:val="00823296"/>
    <w:pPr>
      <w:keepNext/>
      <w:spacing w:before="240" w:after="60"/>
      <w:outlineLvl w:val="3"/>
    </w:pPr>
    <w:rPr>
      <w:rFonts w:ascii="Calibri" w:hAnsi="Calibri"/>
      <w:b/>
      <w:bCs/>
      <w:sz w:val="28"/>
      <w:szCs w:val="28"/>
    </w:rPr>
  </w:style>
  <w:style w:type="paragraph" w:styleId="Nadpis5">
    <w:name w:val="heading 5"/>
    <w:basedOn w:val="Normlny"/>
    <w:next w:val="Normlny"/>
    <w:link w:val="Nadpis5Char"/>
    <w:qFormat/>
    <w:rsid w:val="00823296"/>
    <w:pPr>
      <w:keepNext/>
      <w:jc w:val="center"/>
      <w:outlineLvl w:val="4"/>
    </w:pPr>
    <w:rPr>
      <w:b/>
      <w:szCs w:val="20"/>
    </w:rPr>
  </w:style>
  <w:style w:type="paragraph" w:styleId="Nadpis6">
    <w:name w:val="heading 6"/>
    <w:basedOn w:val="Normlny"/>
    <w:next w:val="Normlny"/>
    <w:link w:val="Nadpis6Char"/>
    <w:qFormat/>
    <w:rsid w:val="00823296"/>
    <w:pPr>
      <w:keepNext/>
      <w:outlineLvl w:val="5"/>
    </w:pPr>
    <w:rPr>
      <w:b/>
      <w:szCs w:val="20"/>
    </w:rPr>
  </w:style>
  <w:style w:type="paragraph" w:styleId="Nadpis7">
    <w:name w:val="heading 7"/>
    <w:basedOn w:val="Normlny"/>
    <w:next w:val="Normlny"/>
    <w:link w:val="Nadpis7Char"/>
    <w:qFormat/>
    <w:rsid w:val="00823296"/>
    <w:pPr>
      <w:keepNext/>
      <w:ind w:left="360"/>
      <w:outlineLvl w:val="6"/>
    </w:pPr>
    <w:rPr>
      <w:szCs w:val="20"/>
    </w:rPr>
  </w:style>
  <w:style w:type="paragraph" w:styleId="Nadpis8">
    <w:name w:val="heading 8"/>
    <w:basedOn w:val="Normlny"/>
    <w:next w:val="Normlny"/>
    <w:link w:val="Nadpis8Char"/>
    <w:qFormat/>
    <w:rsid w:val="00823296"/>
    <w:pPr>
      <w:keepNext/>
      <w:ind w:left="2832" w:firstLine="708"/>
      <w:outlineLvl w:val="7"/>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3296"/>
    <w:rPr>
      <w:rFonts w:ascii="Calibri Light" w:eastAsia="Times New Roman" w:hAnsi="Calibri Light" w:cs="Times New Roman"/>
      <w:b/>
      <w:bCs/>
      <w:kern w:val="32"/>
      <w:sz w:val="32"/>
      <w:szCs w:val="32"/>
      <w:lang w:eastAsia="sk-SK"/>
    </w:rPr>
  </w:style>
  <w:style w:type="character" w:customStyle="1" w:styleId="Nadpis2Char">
    <w:name w:val="Nadpis 2 Char"/>
    <w:basedOn w:val="Predvolenpsmoodseku"/>
    <w:link w:val="Nadpis2"/>
    <w:rsid w:val="00823296"/>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823296"/>
    <w:rPr>
      <w:rFonts w:ascii="Times New Roman" w:eastAsia="Times New Roman" w:hAnsi="Times New Roman" w:cs="Times New Roman"/>
      <w:sz w:val="24"/>
      <w:szCs w:val="20"/>
      <w:u w:val="single"/>
      <w:lang w:eastAsia="sk-SK"/>
    </w:rPr>
  </w:style>
  <w:style w:type="character" w:customStyle="1" w:styleId="Nadpis4Char">
    <w:name w:val="Nadpis 4 Char"/>
    <w:basedOn w:val="Predvolenpsmoodseku"/>
    <w:link w:val="Nadpis4"/>
    <w:semiHidden/>
    <w:rsid w:val="00823296"/>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rsid w:val="00823296"/>
    <w:rPr>
      <w:rFonts w:ascii="Times New Roman" w:eastAsia="Times New Roman" w:hAnsi="Times New Roman" w:cs="Times New Roman"/>
      <w:b/>
      <w:sz w:val="24"/>
      <w:szCs w:val="20"/>
      <w:lang w:eastAsia="sk-SK"/>
    </w:rPr>
  </w:style>
  <w:style w:type="character" w:customStyle="1" w:styleId="Nadpis6Char">
    <w:name w:val="Nadpis 6 Char"/>
    <w:basedOn w:val="Predvolenpsmoodseku"/>
    <w:link w:val="Nadpis6"/>
    <w:rsid w:val="00823296"/>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823296"/>
    <w:rPr>
      <w:rFonts w:ascii="Times New Roman" w:eastAsia="Times New Roman" w:hAnsi="Times New Roman" w:cs="Times New Roman"/>
      <w:sz w:val="24"/>
      <w:szCs w:val="20"/>
      <w:lang w:eastAsia="sk-SK"/>
    </w:rPr>
  </w:style>
  <w:style w:type="character" w:customStyle="1" w:styleId="Nadpis8Char">
    <w:name w:val="Nadpis 8 Char"/>
    <w:basedOn w:val="Predvolenpsmoodseku"/>
    <w:link w:val="Nadpis8"/>
    <w:rsid w:val="00823296"/>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823296"/>
    <w:rPr>
      <w:szCs w:val="20"/>
    </w:rPr>
  </w:style>
  <w:style w:type="character" w:customStyle="1" w:styleId="ZkladntextChar">
    <w:name w:val="Základný text Char"/>
    <w:basedOn w:val="Predvolenpsmoodseku"/>
    <w:link w:val="Zkladntext"/>
    <w:rsid w:val="00823296"/>
    <w:rPr>
      <w:rFonts w:ascii="Times New Roman" w:eastAsia="Times New Roman" w:hAnsi="Times New Roman" w:cs="Times New Roman"/>
      <w:sz w:val="24"/>
      <w:szCs w:val="20"/>
      <w:lang w:eastAsia="sk-SK"/>
    </w:rPr>
  </w:style>
  <w:style w:type="character" w:styleId="Hypertextovprepojenie">
    <w:name w:val="Hyperlink"/>
    <w:rsid w:val="00823296"/>
    <w:rPr>
      <w:color w:val="0000FF"/>
      <w:u w:val="single"/>
    </w:rPr>
  </w:style>
  <w:style w:type="paragraph" w:styleId="Zkladntext2">
    <w:name w:val="Body Text 2"/>
    <w:basedOn w:val="Normlny"/>
    <w:link w:val="Zkladntext2Char"/>
    <w:rsid w:val="00823296"/>
    <w:pPr>
      <w:spacing w:after="120" w:line="480" w:lineRule="auto"/>
    </w:pPr>
  </w:style>
  <w:style w:type="character" w:customStyle="1" w:styleId="Zkladntext2Char">
    <w:name w:val="Základný text 2 Char"/>
    <w:basedOn w:val="Predvolenpsmoodseku"/>
    <w:link w:val="Zkladntext2"/>
    <w:rsid w:val="00823296"/>
    <w:rPr>
      <w:rFonts w:ascii="Times New Roman" w:eastAsia="Times New Roman" w:hAnsi="Times New Roman" w:cs="Times New Roman"/>
      <w:sz w:val="24"/>
      <w:szCs w:val="24"/>
      <w:lang w:eastAsia="sk-SK"/>
    </w:rPr>
  </w:style>
  <w:style w:type="paragraph" w:styleId="Pta">
    <w:name w:val="footer"/>
    <w:basedOn w:val="Normlny"/>
    <w:link w:val="PtaChar"/>
    <w:uiPriority w:val="99"/>
    <w:rsid w:val="00823296"/>
    <w:pPr>
      <w:tabs>
        <w:tab w:val="center" w:pos="4536"/>
        <w:tab w:val="right" w:pos="9072"/>
      </w:tabs>
    </w:pPr>
  </w:style>
  <w:style w:type="character" w:customStyle="1" w:styleId="PtaChar">
    <w:name w:val="Päta Char"/>
    <w:basedOn w:val="Predvolenpsmoodseku"/>
    <w:link w:val="Pta"/>
    <w:uiPriority w:val="99"/>
    <w:rsid w:val="00823296"/>
    <w:rPr>
      <w:rFonts w:ascii="Times New Roman" w:eastAsia="Times New Roman" w:hAnsi="Times New Roman" w:cs="Times New Roman"/>
      <w:sz w:val="24"/>
      <w:szCs w:val="24"/>
      <w:lang w:eastAsia="sk-SK"/>
    </w:rPr>
  </w:style>
  <w:style w:type="character" w:styleId="slostrany">
    <w:name w:val="page number"/>
    <w:basedOn w:val="Predvolenpsmoodseku"/>
    <w:rsid w:val="00823296"/>
  </w:style>
  <w:style w:type="paragraph" w:styleId="Odsekzoznamu">
    <w:name w:val="List Paragraph"/>
    <w:basedOn w:val="Normlny"/>
    <w:uiPriority w:val="34"/>
    <w:qFormat/>
    <w:rsid w:val="00823296"/>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rsid w:val="00823296"/>
    <w:pPr>
      <w:tabs>
        <w:tab w:val="center" w:pos="4536"/>
        <w:tab w:val="right" w:pos="9072"/>
      </w:tabs>
    </w:pPr>
  </w:style>
  <w:style w:type="character" w:customStyle="1" w:styleId="HlavikaChar">
    <w:name w:val="Hlavička Char"/>
    <w:basedOn w:val="Predvolenpsmoodseku"/>
    <w:link w:val="Hlavika"/>
    <w:uiPriority w:val="99"/>
    <w:rsid w:val="00823296"/>
    <w:rPr>
      <w:rFonts w:ascii="Times New Roman" w:eastAsia="Times New Roman" w:hAnsi="Times New Roman" w:cs="Times New Roman"/>
      <w:sz w:val="24"/>
      <w:szCs w:val="24"/>
      <w:lang w:eastAsia="sk-SK"/>
    </w:rPr>
  </w:style>
  <w:style w:type="table" w:styleId="Mriekatabuky">
    <w:name w:val="Table Grid"/>
    <w:basedOn w:val="Normlnatabuka"/>
    <w:uiPriority w:val="39"/>
    <w:rsid w:val="008232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823296"/>
    <w:rPr>
      <w:rFonts w:ascii="Segoe UI" w:hAnsi="Segoe UI" w:cs="Segoe UI"/>
      <w:sz w:val="18"/>
      <w:szCs w:val="18"/>
    </w:rPr>
  </w:style>
  <w:style w:type="character" w:customStyle="1" w:styleId="TextbublinyChar">
    <w:name w:val="Text bubliny Char"/>
    <w:basedOn w:val="Predvolenpsmoodseku"/>
    <w:link w:val="Textbubliny"/>
    <w:rsid w:val="00823296"/>
    <w:rPr>
      <w:rFonts w:ascii="Segoe UI" w:eastAsia="Times New Roman" w:hAnsi="Segoe UI" w:cs="Segoe UI"/>
      <w:sz w:val="18"/>
      <w:szCs w:val="18"/>
      <w:lang w:eastAsia="sk-SK"/>
    </w:rPr>
  </w:style>
  <w:style w:type="paragraph" w:styleId="Normlnywebov">
    <w:name w:val="Normal (Web)"/>
    <w:basedOn w:val="Normlny"/>
    <w:uiPriority w:val="99"/>
    <w:rsid w:val="00823296"/>
    <w:pPr>
      <w:spacing w:before="75" w:after="75"/>
      <w:jc w:val="both"/>
    </w:pPr>
  </w:style>
  <w:style w:type="character" w:styleId="Vrazn">
    <w:name w:val="Strong"/>
    <w:aliases w:val="Silný"/>
    <w:uiPriority w:val="22"/>
    <w:qFormat/>
    <w:rsid w:val="00823296"/>
    <w:rPr>
      <w:b/>
      <w:bCs/>
    </w:rPr>
  </w:style>
  <w:style w:type="paragraph" w:styleId="Zarkazkladnhotextu">
    <w:name w:val="Body Text Indent"/>
    <w:basedOn w:val="Normlny"/>
    <w:link w:val="ZarkazkladnhotextuChar"/>
    <w:rsid w:val="00823296"/>
    <w:pPr>
      <w:spacing w:after="120"/>
      <w:ind w:left="283"/>
    </w:pPr>
  </w:style>
  <w:style w:type="character" w:customStyle="1" w:styleId="ZarkazkladnhotextuChar">
    <w:name w:val="Zarážka základného textu Char"/>
    <w:basedOn w:val="Predvolenpsmoodseku"/>
    <w:link w:val="Zarkazkladnhotextu"/>
    <w:rsid w:val="00823296"/>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823296"/>
    <w:pPr>
      <w:spacing w:after="120" w:line="480" w:lineRule="auto"/>
      <w:ind w:left="283"/>
    </w:pPr>
  </w:style>
  <w:style w:type="character" w:customStyle="1" w:styleId="Zarkazkladnhotextu2Char">
    <w:name w:val="Zarážka základného textu 2 Char"/>
    <w:basedOn w:val="Predvolenpsmoodseku"/>
    <w:link w:val="Zarkazkladnhotextu2"/>
    <w:rsid w:val="00823296"/>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99"/>
    <w:locked/>
    <w:rsid w:val="00823296"/>
  </w:style>
  <w:style w:type="paragraph" w:styleId="Bezriadkovania">
    <w:name w:val="No Spacing"/>
    <w:link w:val="BezriadkovaniaChar"/>
    <w:uiPriority w:val="99"/>
    <w:qFormat/>
    <w:rsid w:val="00823296"/>
    <w:pPr>
      <w:spacing w:after="0" w:line="240" w:lineRule="auto"/>
    </w:pPr>
  </w:style>
  <w:style w:type="paragraph" w:customStyle="1" w:styleId="Default">
    <w:name w:val="Default"/>
    <w:uiPriority w:val="99"/>
    <w:rsid w:val="0082329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Normal">
    <w:name w:val="Table Normal"/>
    <w:uiPriority w:val="2"/>
    <w:semiHidden/>
    <w:unhideWhenUsed/>
    <w:qFormat/>
    <w:rsid w:val="0082329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23296"/>
    <w:pPr>
      <w:widowControl w:val="0"/>
      <w:autoSpaceDE w:val="0"/>
      <w:autoSpaceDN w:val="0"/>
      <w:spacing w:before="23"/>
      <w:jc w:val="center"/>
    </w:pPr>
    <w:rPr>
      <w:rFonts w:ascii="Arial" w:eastAsia="Arial" w:hAnsi="Arial" w:cs="Arial"/>
      <w:sz w:val="22"/>
      <w:szCs w:val="22"/>
      <w:lang w:val="en-US" w:eastAsia="en-US"/>
    </w:rPr>
  </w:style>
  <w:style w:type="character" w:styleId="Nevyrieenzmienka">
    <w:name w:val="Unresolved Mention"/>
    <w:uiPriority w:val="99"/>
    <w:semiHidden/>
    <w:unhideWhenUsed/>
    <w:rsid w:val="00823296"/>
    <w:rPr>
      <w:color w:val="605E5C"/>
      <w:shd w:val="clear" w:color="auto" w:fill="E1DFDD"/>
    </w:rPr>
  </w:style>
  <w:style w:type="table" w:customStyle="1" w:styleId="Kalendr1">
    <w:name w:val="Kalendár 1"/>
    <w:basedOn w:val="Normlnatabuka"/>
    <w:uiPriority w:val="99"/>
    <w:qFormat/>
    <w:rsid w:val="00823296"/>
    <w:pPr>
      <w:spacing w:after="0" w:line="240" w:lineRule="auto"/>
    </w:pPr>
    <w:rPr>
      <w:rFonts w:ascii="Calibri" w:eastAsia="Times New Roman" w:hAnsi="Calibri" w:cs="Times New Roman"/>
      <w:lang w:eastAsia="sk-SK"/>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Strednzoznam2zvraznenie1">
    <w:name w:val="Medium List 2 Accent 1"/>
    <w:basedOn w:val="Normlnatabuka"/>
    <w:uiPriority w:val="66"/>
    <w:rsid w:val="00823296"/>
    <w:pPr>
      <w:spacing w:after="0" w:line="240" w:lineRule="auto"/>
    </w:pPr>
    <w:rPr>
      <w:rFonts w:ascii="Calibri Light" w:eastAsia="Times New Roman" w:hAnsi="Calibri Light" w:cs="Times New Roman"/>
      <w:color w:val="000000"/>
      <w:lang w:eastAsia="sk-SK"/>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PremennHTML">
    <w:name w:val="HTML Variable"/>
    <w:basedOn w:val="Predvolenpsmoodseku"/>
    <w:uiPriority w:val="99"/>
    <w:semiHidden/>
    <w:unhideWhenUsed/>
    <w:rsid w:val="00365FC5"/>
    <w:rPr>
      <w:i/>
      <w:iCs/>
    </w:rPr>
  </w:style>
  <w:style w:type="paragraph" w:customStyle="1" w:styleId="compositeinner">
    <w:name w:val="compositeinner"/>
    <w:basedOn w:val="Normlny"/>
    <w:rsid w:val="00F90621"/>
    <w:pPr>
      <w:spacing w:before="100" w:beforeAutospacing="1" w:after="100" w:afterAutospacing="1"/>
    </w:pPr>
  </w:style>
  <w:style w:type="character" w:customStyle="1" w:styleId="skgd1">
    <w:name w:val="skgd1"/>
    <w:basedOn w:val="Predvolenpsmoodseku"/>
    <w:rsid w:val="00F90621"/>
  </w:style>
  <w:style w:type="table" w:styleId="Tabukasozoznamom5tmavzvraznenie5">
    <w:name w:val="List Table 5 Dark Accent 5"/>
    <w:basedOn w:val="Normlnatabuka"/>
    <w:uiPriority w:val="50"/>
    <w:rsid w:val="00F61C1D"/>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ukasmriekou5tmavzvraznenie3">
    <w:name w:val="Grid Table 5 Dark Accent 3"/>
    <w:basedOn w:val="Normlnatabuka"/>
    <w:uiPriority w:val="50"/>
    <w:rsid w:val="004963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w8qarf">
    <w:name w:val="w8qarf"/>
    <w:basedOn w:val="Predvolenpsmoodseku"/>
    <w:rsid w:val="008D17E3"/>
  </w:style>
  <w:style w:type="character" w:customStyle="1" w:styleId="lrzxr">
    <w:name w:val="lrzxr"/>
    <w:basedOn w:val="Predvolenpsmoodseku"/>
    <w:rsid w:val="008D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4">
      <w:bodyDiv w:val="1"/>
      <w:marLeft w:val="0"/>
      <w:marRight w:val="0"/>
      <w:marTop w:val="0"/>
      <w:marBottom w:val="0"/>
      <w:divBdr>
        <w:top w:val="none" w:sz="0" w:space="0" w:color="auto"/>
        <w:left w:val="none" w:sz="0" w:space="0" w:color="auto"/>
        <w:bottom w:val="none" w:sz="0" w:space="0" w:color="auto"/>
        <w:right w:val="none" w:sz="0" w:space="0" w:color="auto"/>
      </w:divBdr>
    </w:div>
    <w:div w:id="177620520">
      <w:bodyDiv w:val="1"/>
      <w:marLeft w:val="0"/>
      <w:marRight w:val="0"/>
      <w:marTop w:val="0"/>
      <w:marBottom w:val="0"/>
      <w:divBdr>
        <w:top w:val="none" w:sz="0" w:space="0" w:color="auto"/>
        <w:left w:val="none" w:sz="0" w:space="0" w:color="auto"/>
        <w:bottom w:val="none" w:sz="0" w:space="0" w:color="auto"/>
        <w:right w:val="none" w:sz="0" w:space="0" w:color="auto"/>
      </w:divBdr>
    </w:div>
    <w:div w:id="232619048">
      <w:bodyDiv w:val="1"/>
      <w:marLeft w:val="0"/>
      <w:marRight w:val="0"/>
      <w:marTop w:val="0"/>
      <w:marBottom w:val="0"/>
      <w:divBdr>
        <w:top w:val="none" w:sz="0" w:space="0" w:color="auto"/>
        <w:left w:val="none" w:sz="0" w:space="0" w:color="auto"/>
        <w:bottom w:val="none" w:sz="0" w:space="0" w:color="auto"/>
        <w:right w:val="none" w:sz="0" w:space="0" w:color="auto"/>
      </w:divBdr>
    </w:div>
    <w:div w:id="260648666">
      <w:bodyDiv w:val="1"/>
      <w:marLeft w:val="0"/>
      <w:marRight w:val="0"/>
      <w:marTop w:val="0"/>
      <w:marBottom w:val="0"/>
      <w:divBdr>
        <w:top w:val="none" w:sz="0" w:space="0" w:color="auto"/>
        <w:left w:val="none" w:sz="0" w:space="0" w:color="auto"/>
        <w:bottom w:val="none" w:sz="0" w:space="0" w:color="auto"/>
        <w:right w:val="none" w:sz="0" w:space="0" w:color="auto"/>
      </w:divBdr>
    </w:div>
    <w:div w:id="346952573">
      <w:bodyDiv w:val="1"/>
      <w:marLeft w:val="0"/>
      <w:marRight w:val="0"/>
      <w:marTop w:val="0"/>
      <w:marBottom w:val="0"/>
      <w:divBdr>
        <w:top w:val="none" w:sz="0" w:space="0" w:color="auto"/>
        <w:left w:val="none" w:sz="0" w:space="0" w:color="auto"/>
        <w:bottom w:val="none" w:sz="0" w:space="0" w:color="auto"/>
        <w:right w:val="none" w:sz="0" w:space="0" w:color="auto"/>
      </w:divBdr>
    </w:div>
    <w:div w:id="597106486">
      <w:bodyDiv w:val="1"/>
      <w:marLeft w:val="0"/>
      <w:marRight w:val="0"/>
      <w:marTop w:val="0"/>
      <w:marBottom w:val="0"/>
      <w:divBdr>
        <w:top w:val="none" w:sz="0" w:space="0" w:color="auto"/>
        <w:left w:val="none" w:sz="0" w:space="0" w:color="auto"/>
        <w:bottom w:val="none" w:sz="0" w:space="0" w:color="auto"/>
        <w:right w:val="none" w:sz="0" w:space="0" w:color="auto"/>
      </w:divBdr>
    </w:div>
    <w:div w:id="716975686">
      <w:bodyDiv w:val="1"/>
      <w:marLeft w:val="0"/>
      <w:marRight w:val="0"/>
      <w:marTop w:val="0"/>
      <w:marBottom w:val="0"/>
      <w:divBdr>
        <w:top w:val="none" w:sz="0" w:space="0" w:color="auto"/>
        <w:left w:val="none" w:sz="0" w:space="0" w:color="auto"/>
        <w:bottom w:val="none" w:sz="0" w:space="0" w:color="auto"/>
        <w:right w:val="none" w:sz="0" w:space="0" w:color="auto"/>
      </w:divBdr>
    </w:div>
    <w:div w:id="738020730">
      <w:bodyDiv w:val="1"/>
      <w:marLeft w:val="0"/>
      <w:marRight w:val="0"/>
      <w:marTop w:val="0"/>
      <w:marBottom w:val="0"/>
      <w:divBdr>
        <w:top w:val="none" w:sz="0" w:space="0" w:color="auto"/>
        <w:left w:val="none" w:sz="0" w:space="0" w:color="auto"/>
        <w:bottom w:val="none" w:sz="0" w:space="0" w:color="auto"/>
        <w:right w:val="none" w:sz="0" w:space="0" w:color="auto"/>
      </w:divBdr>
    </w:div>
    <w:div w:id="742798522">
      <w:bodyDiv w:val="1"/>
      <w:marLeft w:val="0"/>
      <w:marRight w:val="0"/>
      <w:marTop w:val="0"/>
      <w:marBottom w:val="0"/>
      <w:divBdr>
        <w:top w:val="none" w:sz="0" w:space="0" w:color="auto"/>
        <w:left w:val="none" w:sz="0" w:space="0" w:color="auto"/>
        <w:bottom w:val="none" w:sz="0" w:space="0" w:color="auto"/>
        <w:right w:val="none" w:sz="0" w:space="0" w:color="auto"/>
      </w:divBdr>
    </w:div>
    <w:div w:id="874275077">
      <w:bodyDiv w:val="1"/>
      <w:marLeft w:val="0"/>
      <w:marRight w:val="0"/>
      <w:marTop w:val="0"/>
      <w:marBottom w:val="0"/>
      <w:divBdr>
        <w:top w:val="none" w:sz="0" w:space="0" w:color="auto"/>
        <w:left w:val="none" w:sz="0" w:space="0" w:color="auto"/>
        <w:bottom w:val="none" w:sz="0" w:space="0" w:color="auto"/>
        <w:right w:val="none" w:sz="0" w:space="0" w:color="auto"/>
      </w:divBdr>
    </w:div>
    <w:div w:id="877160258">
      <w:bodyDiv w:val="1"/>
      <w:marLeft w:val="0"/>
      <w:marRight w:val="0"/>
      <w:marTop w:val="0"/>
      <w:marBottom w:val="0"/>
      <w:divBdr>
        <w:top w:val="none" w:sz="0" w:space="0" w:color="auto"/>
        <w:left w:val="none" w:sz="0" w:space="0" w:color="auto"/>
        <w:bottom w:val="none" w:sz="0" w:space="0" w:color="auto"/>
        <w:right w:val="none" w:sz="0" w:space="0" w:color="auto"/>
      </w:divBdr>
    </w:div>
    <w:div w:id="1046564375">
      <w:bodyDiv w:val="1"/>
      <w:marLeft w:val="0"/>
      <w:marRight w:val="0"/>
      <w:marTop w:val="0"/>
      <w:marBottom w:val="0"/>
      <w:divBdr>
        <w:top w:val="none" w:sz="0" w:space="0" w:color="auto"/>
        <w:left w:val="none" w:sz="0" w:space="0" w:color="auto"/>
        <w:bottom w:val="none" w:sz="0" w:space="0" w:color="auto"/>
        <w:right w:val="none" w:sz="0" w:space="0" w:color="auto"/>
      </w:divBdr>
    </w:div>
    <w:div w:id="1089427722">
      <w:bodyDiv w:val="1"/>
      <w:marLeft w:val="0"/>
      <w:marRight w:val="0"/>
      <w:marTop w:val="0"/>
      <w:marBottom w:val="0"/>
      <w:divBdr>
        <w:top w:val="none" w:sz="0" w:space="0" w:color="auto"/>
        <w:left w:val="none" w:sz="0" w:space="0" w:color="auto"/>
        <w:bottom w:val="none" w:sz="0" w:space="0" w:color="auto"/>
        <w:right w:val="none" w:sz="0" w:space="0" w:color="auto"/>
      </w:divBdr>
      <w:divsChild>
        <w:div w:id="1338190649">
          <w:marLeft w:val="0"/>
          <w:marRight w:val="0"/>
          <w:marTop w:val="100"/>
          <w:marBottom w:val="100"/>
          <w:divBdr>
            <w:top w:val="none" w:sz="0" w:space="0" w:color="auto"/>
            <w:left w:val="none" w:sz="0" w:space="0" w:color="auto"/>
            <w:bottom w:val="none" w:sz="0" w:space="0" w:color="auto"/>
            <w:right w:val="none" w:sz="0" w:space="0" w:color="auto"/>
          </w:divBdr>
          <w:divsChild>
            <w:div w:id="1136143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6357803">
      <w:bodyDiv w:val="1"/>
      <w:marLeft w:val="0"/>
      <w:marRight w:val="0"/>
      <w:marTop w:val="0"/>
      <w:marBottom w:val="0"/>
      <w:divBdr>
        <w:top w:val="none" w:sz="0" w:space="0" w:color="auto"/>
        <w:left w:val="none" w:sz="0" w:space="0" w:color="auto"/>
        <w:bottom w:val="none" w:sz="0" w:space="0" w:color="auto"/>
        <w:right w:val="none" w:sz="0" w:space="0" w:color="auto"/>
      </w:divBdr>
    </w:div>
    <w:div w:id="1468619802">
      <w:bodyDiv w:val="1"/>
      <w:marLeft w:val="0"/>
      <w:marRight w:val="0"/>
      <w:marTop w:val="0"/>
      <w:marBottom w:val="0"/>
      <w:divBdr>
        <w:top w:val="none" w:sz="0" w:space="0" w:color="auto"/>
        <w:left w:val="none" w:sz="0" w:space="0" w:color="auto"/>
        <w:bottom w:val="none" w:sz="0" w:space="0" w:color="auto"/>
        <w:right w:val="none" w:sz="0" w:space="0" w:color="auto"/>
      </w:divBdr>
    </w:div>
    <w:div w:id="1481842716">
      <w:bodyDiv w:val="1"/>
      <w:marLeft w:val="0"/>
      <w:marRight w:val="0"/>
      <w:marTop w:val="0"/>
      <w:marBottom w:val="0"/>
      <w:divBdr>
        <w:top w:val="none" w:sz="0" w:space="0" w:color="auto"/>
        <w:left w:val="none" w:sz="0" w:space="0" w:color="auto"/>
        <w:bottom w:val="none" w:sz="0" w:space="0" w:color="auto"/>
        <w:right w:val="none" w:sz="0" w:space="0" w:color="auto"/>
      </w:divBdr>
      <w:divsChild>
        <w:div w:id="623538883">
          <w:marLeft w:val="0"/>
          <w:marRight w:val="0"/>
          <w:marTop w:val="100"/>
          <w:marBottom w:val="100"/>
          <w:divBdr>
            <w:top w:val="none" w:sz="0" w:space="0" w:color="auto"/>
            <w:left w:val="none" w:sz="0" w:space="0" w:color="auto"/>
            <w:bottom w:val="none" w:sz="0" w:space="0" w:color="auto"/>
            <w:right w:val="none" w:sz="0" w:space="0" w:color="auto"/>
          </w:divBdr>
          <w:divsChild>
            <w:div w:id="518531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4102000">
      <w:bodyDiv w:val="1"/>
      <w:marLeft w:val="0"/>
      <w:marRight w:val="0"/>
      <w:marTop w:val="0"/>
      <w:marBottom w:val="0"/>
      <w:divBdr>
        <w:top w:val="none" w:sz="0" w:space="0" w:color="auto"/>
        <w:left w:val="none" w:sz="0" w:space="0" w:color="auto"/>
        <w:bottom w:val="none" w:sz="0" w:space="0" w:color="auto"/>
        <w:right w:val="none" w:sz="0" w:space="0" w:color="auto"/>
      </w:divBdr>
    </w:div>
    <w:div w:id="1645547826">
      <w:bodyDiv w:val="1"/>
      <w:marLeft w:val="0"/>
      <w:marRight w:val="0"/>
      <w:marTop w:val="0"/>
      <w:marBottom w:val="0"/>
      <w:divBdr>
        <w:top w:val="none" w:sz="0" w:space="0" w:color="auto"/>
        <w:left w:val="none" w:sz="0" w:space="0" w:color="auto"/>
        <w:bottom w:val="none" w:sz="0" w:space="0" w:color="auto"/>
        <w:right w:val="none" w:sz="0" w:space="0" w:color="auto"/>
      </w:divBdr>
    </w:div>
    <w:div w:id="1895576381">
      <w:bodyDiv w:val="1"/>
      <w:marLeft w:val="0"/>
      <w:marRight w:val="0"/>
      <w:marTop w:val="0"/>
      <w:marBottom w:val="0"/>
      <w:divBdr>
        <w:top w:val="none" w:sz="0" w:space="0" w:color="auto"/>
        <w:left w:val="none" w:sz="0" w:space="0" w:color="auto"/>
        <w:bottom w:val="none" w:sz="0" w:space="0" w:color="auto"/>
        <w:right w:val="none" w:sz="0" w:space="0" w:color="auto"/>
      </w:divBdr>
    </w:div>
    <w:div w:id="1996254573">
      <w:bodyDiv w:val="1"/>
      <w:marLeft w:val="0"/>
      <w:marRight w:val="0"/>
      <w:marTop w:val="0"/>
      <w:marBottom w:val="0"/>
      <w:divBdr>
        <w:top w:val="none" w:sz="0" w:space="0" w:color="auto"/>
        <w:left w:val="none" w:sz="0" w:space="0" w:color="auto"/>
        <w:bottom w:val="none" w:sz="0" w:space="0" w:color="auto"/>
        <w:right w:val="none" w:sz="0" w:space="0" w:color="auto"/>
      </w:divBdr>
    </w:div>
    <w:div w:id="204474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zssmolenice.s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oly.ineko.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obec+smolenbice+kontakt&amp;oq=obec+smolenbice+kontakt&amp;aqs=chrome..69i57j46i13i175i199i512.3234j0j7&amp;sourceid=chrome&amp;ie=UTF-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rosta@smoleni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olenice.edupage.s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riaditel@zssmolenic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2134-F0E5-46C2-BD3A-1AE64A2F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24</Pages>
  <Words>5749</Words>
  <Characters>32772</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Eliášová</dc:creator>
  <cp:keywords/>
  <dc:description/>
  <cp:lastModifiedBy>Magdaléna  Eliášová</cp:lastModifiedBy>
  <cp:revision>17</cp:revision>
  <cp:lastPrinted>2022-10-18T07:27:00Z</cp:lastPrinted>
  <dcterms:created xsi:type="dcterms:W3CDTF">2022-09-26T14:48:00Z</dcterms:created>
  <dcterms:modified xsi:type="dcterms:W3CDTF">2022-10-18T07:27:00Z</dcterms:modified>
</cp:coreProperties>
</file>