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2A8" w:rsidRPr="00B042A8" w:rsidRDefault="00B042A8" w:rsidP="0003525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B042A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CYKL ZAJĘĆ PODRÓŻNICZYCH pt.”MAŁY PODRÓŻNIK ZWIEDZA POLSKĘ PALCEM PO MAPIE”-POZNAŃ</w:t>
      </w:r>
    </w:p>
    <w:p w:rsidR="00B042A8" w:rsidRDefault="00061DEB" w:rsidP="00035259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061DEB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Prostokąt 5" descr="Ratusz w Poznaniu na starym rynk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DEB" w:rsidRDefault="00061DEB" w:rsidP="00061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5" o:spid="_x0000_s1026" alt="Ratusz w Poznaniu na starym rynk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IZXajdoCAADtBQAADgAAAAAAAAAAAAAAAAAuAgAAZHJzL2Uy&#10;b0RvYy54bWxQSwECLQAUAAYACAAAACEATKDpLNgAAAADAQAADwAAAAAAAAAAAAAAAAA0BQAAZHJz&#10;L2Rvd25yZXYueG1sUEsFBgAAAAAEAAQA8wAAADkGAAAAAA==&#10;" filled="f" stroked="f">
                <o:lock v:ext="edit" aspectratio="t"/>
                <v:textbox>
                  <w:txbxContent>
                    <w:p w:rsidR="00061DEB" w:rsidRDefault="00061DEB" w:rsidP="00061DE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p w:rsidR="00B042A8" w:rsidRDefault="00B042A8" w:rsidP="00035259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061DEB" w:rsidRDefault="00035259" w:rsidP="000352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C9843AE" wp14:editId="386943C0">
            <wp:extent cx="4364990" cy="610870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610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DEB" w:rsidRDefault="00061DEB" w:rsidP="00061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DEB" w:rsidRDefault="00061DEB" w:rsidP="00061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DEB" w:rsidRDefault="00061DEB" w:rsidP="0006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DEB" w:rsidRDefault="00061DEB" w:rsidP="00061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DEB" w:rsidRDefault="00061DEB" w:rsidP="00061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DEB" w:rsidRDefault="00061DEB" w:rsidP="00061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DEB" w:rsidRDefault="00061DEB" w:rsidP="00061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DEB" w:rsidRDefault="00061DEB" w:rsidP="00061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DEB" w:rsidRDefault="00061DEB" w:rsidP="00061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E60" w:rsidRDefault="00191B0F" w:rsidP="00061DEB">
      <w:pPr>
        <w:jc w:val="both"/>
        <w:rPr>
          <w:rFonts w:ascii="Times New Roman" w:hAnsi="Times New Roman" w:cs="Times New Roman"/>
          <w:sz w:val="28"/>
          <w:szCs w:val="28"/>
        </w:rPr>
      </w:pPr>
      <w:r w:rsidRPr="00B51105">
        <w:rPr>
          <w:rFonts w:ascii="Times New Roman" w:hAnsi="Times New Roman" w:cs="Times New Roman"/>
          <w:sz w:val="28"/>
          <w:szCs w:val="28"/>
        </w:rPr>
        <w:t>Poznań Stolica Wielkopolski, położona w centralnej części województwa, jest jednym z najstarszych</w:t>
      </w:r>
      <w:r w:rsidR="00B51105">
        <w:rPr>
          <w:rFonts w:ascii="Times New Roman" w:hAnsi="Times New Roman" w:cs="Times New Roman"/>
          <w:sz w:val="28"/>
          <w:szCs w:val="28"/>
        </w:rPr>
        <w:t xml:space="preserve"> </w:t>
      </w:r>
      <w:r w:rsidRPr="00B51105">
        <w:rPr>
          <w:rFonts w:ascii="Times New Roman" w:hAnsi="Times New Roman" w:cs="Times New Roman"/>
          <w:sz w:val="28"/>
          <w:szCs w:val="28"/>
        </w:rPr>
        <w:t>mia</w:t>
      </w:r>
      <w:r w:rsidR="00061DEB">
        <w:rPr>
          <w:rFonts w:ascii="Times New Roman" w:hAnsi="Times New Roman" w:cs="Times New Roman"/>
          <w:sz w:val="28"/>
          <w:szCs w:val="28"/>
        </w:rPr>
        <w:t xml:space="preserve">st </w:t>
      </w:r>
      <w:r w:rsidRPr="00B51105">
        <w:rPr>
          <w:rFonts w:ascii="Times New Roman" w:hAnsi="Times New Roman" w:cs="Times New Roman"/>
          <w:sz w:val="28"/>
          <w:szCs w:val="28"/>
        </w:rPr>
        <w:t>lokowanych w Polsce. W przeszłości był siedzibą władz Polski.</w:t>
      </w:r>
      <w:r w:rsidR="00B51105">
        <w:rPr>
          <w:rFonts w:ascii="Times New Roman" w:hAnsi="Times New Roman" w:cs="Times New Roman"/>
          <w:sz w:val="28"/>
          <w:szCs w:val="28"/>
        </w:rPr>
        <w:t xml:space="preserve"> Na przepływającej przez miasto </w:t>
      </w:r>
      <w:r w:rsidRPr="00B51105">
        <w:rPr>
          <w:rFonts w:ascii="Times New Roman" w:hAnsi="Times New Roman" w:cs="Times New Roman"/>
          <w:sz w:val="28"/>
          <w:szCs w:val="28"/>
        </w:rPr>
        <w:t>Warcie położona jest wyspa Ostrów Tumski, połączona z lą</w:t>
      </w:r>
      <w:r w:rsidR="00B51105">
        <w:rPr>
          <w:rFonts w:ascii="Times New Roman" w:hAnsi="Times New Roman" w:cs="Times New Roman"/>
          <w:sz w:val="28"/>
          <w:szCs w:val="28"/>
        </w:rPr>
        <w:t xml:space="preserve">dem mostami Bolesława Chrobrego </w:t>
      </w:r>
      <w:r w:rsidRPr="00B51105">
        <w:rPr>
          <w:rFonts w:ascii="Times New Roman" w:hAnsi="Times New Roman" w:cs="Times New Roman"/>
          <w:sz w:val="28"/>
          <w:szCs w:val="28"/>
        </w:rPr>
        <w:t>i Mieszka I oraz biskupa Jordana, który łączy wyspę ze Śródką, histo</w:t>
      </w:r>
      <w:r w:rsidR="00B51105">
        <w:rPr>
          <w:rFonts w:ascii="Times New Roman" w:hAnsi="Times New Roman" w:cs="Times New Roman"/>
          <w:sz w:val="28"/>
          <w:szCs w:val="28"/>
        </w:rPr>
        <w:t xml:space="preserve">ryczną osadę książęcą, włączoną </w:t>
      </w:r>
      <w:r w:rsidRPr="00B51105">
        <w:rPr>
          <w:rFonts w:ascii="Times New Roman" w:hAnsi="Times New Roman" w:cs="Times New Roman"/>
          <w:sz w:val="28"/>
          <w:szCs w:val="28"/>
        </w:rPr>
        <w:t>do granic miasta w 1800 roku. Znajdująca się na wyspie Bazylika Arch</w:t>
      </w:r>
      <w:r w:rsidR="00B51105">
        <w:rPr>
          <w:rFonts w:ascii="Times New Roman" w:hAnsi="Times New Roman" w:cs="Times New Roman"/>
          <w:sz w:val="28"/>
          <w:szCs w:val="28"/>
        </w:rPr>
        <w:t xml:space="preserve">ikatedralna świętych </w:t>
      </w:r>
      <w:r w:rsidRPr="00B51105">
        <w:rPr>
          <w:rFonts w:ascii="Times New Roman" w:hAnsi="Times New Roman" w:cs="Times New Roman"/>
          <w:sz w:val="28"/>
          <w:szCs w:val="28"/>
        </w:rPr>
        <w:t>Apostołów Piotra i Pawła to jedna z najstarszych świątyń w Polsce.</w:t>
      </w:r>
      <w:r w:rsidR="00B51105">
        <w:rPr>
          <w:rFonts w:ascii="Times New Roman" w:hAnsi="Times New Roman" w:cs="Times New Roman"/>
          <w:sz w:val="28"/>
          <w:szCs w:val="28"/>
        </w:rPr>
        <w:t xml:space="preserve"> Odnaleźć w niej można elementy </w:t>
      </w:r>
      <w:r w:rsidRPr="00B51105">
        <w:rPr>
          <w:rFonts w:ascii="Times New Roman" w:hAnsi="Times New Roman" w:cs="Times New Roman"/>
          <w:sz w:val="28"/>
          <w:szCs w:val="28"/>
        </w:rPr>
        <w:t>romańskie, gotyckie i barokowe, bowiem na przestrzeni wiekó</w:t>
      </w:r>
      <w:r w:rsidR="00B51105">
        <w:rPr>
          <w:rFonts w:ascii="Times New Roman" w:hAnsi="Times New Roman" w:cs="Times New Roman"/>
          <w:sz w:val="28"/>
          <w:szCs w:val="28"/>
        </w:rPr>
        <w:t xml:space="preserve">w wielokrotnie ją rozbudowywano </w:t>
      </w:r>
      <w:r w:rsidRPr="00B51105">
        <w:rPr>
          <w:rFonts w:ascii="Times New Roman" w:hAnsi="Times New Roman" w:cs="Times New Roman"/>
          <w:sz w:val="28"/>
          <w:szCs w:val="28"/>
        </w:rPr>
        <w:t>i odbudowywano po pożarach i zniszczeniach. Każdego dnia</w:t>
      </w:r>
      <w:r w:rsidR="00B51105">
        <w:rPr>
          <w:rFonts w:ascii="Times New Roman" w:hAnsi="Times New Roman" w:cs="Times New Roman"/>
          <w:sz w:val="28"/>
          <w:szCs w:val="28"/>
        </w:rPr>
        <w:t xml:space="preserve"> w samo południe przez ratuszem </w:t>
      </w:r>
      <w:r w:rsidRPr="00B51105">
        <w:rPr>
          <w:rFonts w:ascii="Times New Roman" w:hAnsi="Times New Roman" w:cs="Times New Roman"/>
          <w:sz w:val="28"/>
          <w:szCs w:val="28"/>
        </w:rPr>
        <w:t>gromadzą się tłumy turystów, chcących zobaczyć słynne "kozio</w:t>
      </w:r>
      <w:r w:rsidR="00B51105">
        <w:rPr>
          <w:rFonts w:ascii="Times New Roman" w:hAnsi="Times New Roman" w:cs="Times New Roman"/>
          <w:sz w:val="28"/>
          <w:szCs w:val="28"/>
        </w:rPr>
        <w:t xml:space="preserve">łki poznańskie", element zegara </w:t>
      </w:r>
      <w:r w:rsidRPr="00B51105">
        <w:rPr>
          <w:rFonts w:ascii="Times New Roman" w:hAnsi="Times New Roman" w:cs="Times New Roman"/>
          <w:sz w:val="28"/>
          <w:szCs w:val="28"/>
        </w:rPr>
        <w:t>na wieży ratuszowej, przedstawiający dwa uderzające się rogami koz</w:t>
      </w:r>
      <w:r w:rsidR="00B51105">
        <w:rPr>
          <w:rFonts w:ascii="Times New Roman" w:hAnsi="Times New Roman" w:cs="Times New Roman"/>
          <w:sz w:val="28"/>
          <w:szCs w:val="28"/>
        </w:rPr>
        <w:t xml:space="preserve">ły. Miasto znane jest nie tylko </w:t>
      </w:r>
      <w:r w:rsidRPr="00B51105">
        <w:rPr>
          <w:rFonts w:ascii="Times New Roman" w:hAnsi="Times New Roman" w:cs="Times New Roman"/>
          <w:sz w:val="28"/>
          <w:szCs w:val="28"/>
        </w:rPr>
        <w:t>z atrakcji historycznych, ale też z prężnej działalności</w:t>
      </w:r>
      <w:r w:rsidR="00B51105">
        <w:rPr>
          <w:rFonts w:ascii="Times New Roman" w:hAnsi="Times New Roman" w:cs="Times New Roman"/>
          <w:sz w:val="28"/>
          <w:szCs w:val="28"/>
        </w:rPr>
        <w:t xml:space="preserve"> gospodarczej. Siedzibę mają tu </w:t>
      </w:r>
      <w:r w:rsidRPr="00B51105">
        <w:rPr>
          <w:rFonts w:ascii="Times New Roman" w:hAnsi="Times New Roman" w:cs="Times New Roman"/>
          <w:sz w:val="28"/>
          <w:szCs w:val="28"/>
        </w:rPr>
        <w:t xml:space="preserve">Międzynarodowe Targi Poznańskie, które posiadają 16 pawilonów i 81 </w:t>
      </w:r>
      <w:proofErr w:type="spellStart"/>
      <w:r w:rsidRPr="00B51105">
        <w:rPr>
          <w:rFonts w:ascii="Times New Roman" w:hAnsi="Times New Roman" w:cs="Times New Roman"/>
          <w:sz w:val="28"/>
          <w:szCs w:val="28"/>
        </w:rPr>
        <w:t>sal</w:t>
      </w:r>
      <w:proofErr w:type="spellEnd"/>
      <w:r w:rsidRPr="00B51105">
        <w:rPr>
          <w:rFonts w:ascii="Times New Roman" w:hAnsi="Times New Roman" w:cs="Times New Roman"/>
          <w:sz w:val="28"/>
          <w:szCs w:val="28"/>
        </w:rPr>
        <w:t xml:space="preserve"> konferencyjnych.</w:t>
      </w:r>
      <w:r w:rsidR="00357AF3" w:rsidRPr="00B511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DEB" w:rsidRDefault="00061DEB" w:rsidP="00061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E60" w:rsidRPr="00DB5318" w:rsidRDefault="00DB5318" w:rsidP="00357AF3">
      <w:pPr>
        <w:rPr>
          <w:b/>
          <w:sz w:val="28"/>
          <w:szCs w:val="28"/>
        </w:rPr>
      </w:pPr>
      <w:r w:rsidRPr="00DB5318">
        <w:rPr>
          <w:b/>
          <w:color w:val="7030A0"/>
          <w:sz w:val="28"/>
          <w:szCs w:val="28"/>
        </w:rPr>
        <w:t>Zwiedzanie Poznania online</w:t>
      </w:r>
    </w:p>
    <w:p w:rsidR="00981E60" w:rsidRPr="00B51105" w:rsidRDefault="00981E60" w:rsidP="00357AF3">
      <w:pPr>
        <w:rPr>
          <w:color w:val="0070C0"/>
        </w:rPr>
      </w:pPr>
      <w:r w:rsidRPr="00B51105">
        <w:rPr>
          <w:color w:val="0070C0"/>
        </w:rPr>
        <w:t>https://romanroams.com/pl/atrakcje-turystyczne-poznan/</w:t>
      </w:r>
    </w:p>
    <w:p w:rsidR="00357AF3" w:rsidRPr="00DB5318" w:rsidRDefault="00357AF3" w:rsidP="00357AF3">
      <w:pPr>
        <w:rPr>
          <w:b/>
          <w:color w:val="7030A0"/>
          <w:sz w:val="28"/>
          <w:szCs w:val="28"/>
        </w:rPr>
      </w:pPr>
      <w:r w:rsidRPr="00DB5318">
        <w:rPr>
          <w:b/>
          <w:color w:val="7030A0"/>
          <w:sz w:val="28"/>
          <w:szCs w:val="28"/>
        </w:rPr>
        <w:t>Zapraszam do obejrzenia filmu edukacyjnego Poznańskie koziołki.</w:t>
      </w:r>
    </w:p>
    <w:p w:rsidR="001C08D1" w:rsidRDefault="00B042A8" w:rsidP="00357AF3">
      <w:hyperlink r:id="rId5" w:history="1">
        <w:r w:rsidR="00357AF3" w:rsidRPr="002454B9">
          <w:rPr>
            <w:rStyle w:val="Hipercze"/>
          </w:rPr>
          <w:t>https://www.youtube.com/watch?v=XudcMIswUqg</w:t>
        </w:r>
      </w:hyperlink>
    </w:p>
    <w:p w:rsidR="00B042A8" w:rsidRDefault="00B042A8" w:rsidP="00357AF3">
      <w:pPr>
        <w:rPr>
          <w:b/>
          <w:sz w:val="28"/>
          <w:szCs w:val="28"/>
        </w:rPr>
      </w:pPr>
    </w:p>
    <w:p w:rsidR="00B51105" w:rsidRDefault="00357AF3" w:rsidP="00357AF3">
      <w:pPr>
        <w:rPr>
          <w:sz w:val="28"/>
          <w:szCs w:val="28"/>
        </w:rPr>
      </w:pPr>
      <w:r w:rsidRPr="00B51105">
        <w:rPr>
          <w:b/>
          <w:sz w:val="28"/>
          <w:szCs w:val="28"/>
        </w:rPr>
        <w:t>Praca plastyczna</w:t>
      </w:r>
      <w:r w:rsidRPr="00B51105">
        <w:rPr>
          <w:sz w:val="28"/>
          <w:szCs w:val="28"/>
        </w:rPr>
        <w:t xml:space="preserve">- </w:t>
      </w:r>
      <w:r w:rsidRPr="00B51105">
        <w:rPr>
          <w:b/>
          <w:color w:val="7030A0"/>
          <w:sz w:val="28"/>
          <w:szCs w:val="28"/>
        </w:rPr>
        <w:t>Poznańskie Koziołki.</w:t>
      </w:r>
      <w:r w:rsidRPr="00B51105">
        <w:rPr>
          <w:color w:val="7030A0"/>
          <w:sz w:val="28"/>
          <w:szCs w:val="28"/>
        </w:rPr>
        <w:t xml:space="preserve"> </w:t>
      </w:r>
    </w:p>
    <w:p w:rsidR="00357AF3" w:rsidRDefault="00B51105" w:rsidP="00357AF3">
      <w:r>
        <w:rPr>
          <w:sz w:val="28"/>
          <w:szCs w:val="28"/>
        </w:rPr>
        <w:t>Pracę plastyczną</w:t>
      </w:r>
      <w:r w:rsidR="00357AF3" w:rsidRPr="00B51105">
        <w:rPr>
          <w:sz w:val="28"/>
          <w:szCs w:val="28"/>
        </w:rPr>
        <w:t xml:space="preserve"> </w:t>
      </w:r>
      <w:r>
        <w:rPr>
          <w:sz w:val="28"/>
          <w:szCs w:val="28"/>
        </w:rPr>
        <w:t>możecie</w:t>
      </w:r>
      <w:r w:rsidR="00357AF3" w:rsidRPr="00B51105">
        <w:rPr>
          <w:sz w:val="28"/>
          <w:szCs w:val="28"/>
        </w:rPr>
        <w:t xml:space="preserve"> wykonać z rodzicami, rodzeństwem lub sami. Będziemy potrzebować szarej kartki A4, białe waciki kosmetyczne, białe patyczki do uszu, klej i kolorowy papier</w:t>
      </w:r>
      <w:r w:rsidR="00357AF3">
        <w:t>.</w:t>
      </w:r>
    </w:p>
    <w:p w:rsidR="00357AF3" w:rsidRPr="00B51105" w:rsidRDefault="00357AF3" w:rsidP="00357AF3">
      <w:pPr>
        <w:rPr>
          <w:sz w:val="28"/>
          <w:szCs w:val="28"/>
        </w:rPr>
      </w:pPr>
      <w:r w:rsidRPr="00B51105">
        <w:rPr>
          <w:sz w:val="28"/>
          <w:szCs w:val="28"/>
        </w:rPr>
        <w:t xml:space="preserve"> Z wacików robimy</w:t>
      </w:r>
      <w:r w:rsidR="00133FE3" w:rsidRPr="00B51105">
        <w:rPr>
          <w:sz w:val="28"/>
          <w:szCs w:val="28"/>
        </w:rPr>
        <w:t xml:space="preserve"> głowę i tu</w:t>
      </w:r>
      <w:r w:rsidR="00B51105">
        <w:rPr>
          <w:sz w:val="28"/>
          <w:szCs w:val="28"/>
        </w:rPr>
        <w:t>łów</w:t>
      </w:r>
      <w:r w:rsidR="00133FE3" w:rsidRPr="00B51105">
        <w:rPr>
          <w:sz w:val="28"/>
          <w:szCs w:val="28"/>
        </w:rPr>
        <w:t>,</w:t>
      </w:r>
      <w:r w:rsidRPr="00B51105">
        <w:rPr>
          <w:sz w:val="28"/>
          <w:szCs w:val="28"/>
        </w:rPr>
        <w:t xml:space="preserve"> rogi i kopytka z patyczków, resztę kr</w:t>
      </w:r>
      <w:r w:rsidR="00B51105">
        <w:rPr>
          <w:sz w:val="28"/>
          <w:szCs w:val="28"/>
        </w:rPr>
        <w:t xml:space="preserve">ajobrazu i dalszą część robicie </w:t>
      </w:r>
      <w:r w:rsidRPr="00B51105">
        <w:rPr>
          <w:sz w:val="28"/>
          <w:szCs w:val="28"/>
        </w:rPr>
        <w:t xml:space="preserve">według własnego pomysłu. </w:t>
      </w:r>
    </w:p>
    <w:p w:rsidR="00357AF3" w:rsidRPr="00B51105" w:rsidRDefault="00357AF3" w:rsidP="00357AF3">
      <w:pPr>
        <w:rPr>
          <w:sz w:val="28"/>
          <w:szCs w:val="28"/>
        </w:rPr>
      </w:pPr>
      <w:r w:rsidRPr="00B51105">
        <w:rPr>
          <w:sz w:val="28"/>
          <w:szCs w:val="28"/>
        </w:rPr>
        <w:lastRenderedPageBreak/>
        <w:t xml:space="preserve">P.S. Chętne osoby mogą pochwalić się swoimi arcydziełami i przesłać </w:t>
      </w:r>
      <w:proofErr w:type="spellStart"/>
      <w:r w:rsidRPr="00B51105">
        <w:rPr>
          <w:sz w:val="28"/>
          <w:szCs w:val="28"/>
        </w:rPr>
        <w:t>Librusem</w:t>
      </w:r>
      <w:proofErr w:type="spellEnd"/>
      <w:r w:rsidRPr="00B51105">
        <w:rPr>
          <w:sz w:val="28"/>
          <w:szCs w:val="28"/>
        </w:rPr>
        <w:t xml:space="preserve"> zdjęcia</w:t>
      </w:r>
      <w:r w:rsidR="001429D8">
        <w:rPr>
          <w:sz w:val="28"/>
          <w:szCs w:val="28"/>
        </w:rPr>
        <w:t xml:space="preserve"> </w:t>
      </w:r>
      <w:r w:rsidRPr="00B51105">
        <w:rPr>
          <w:sz w:val="28"/>
          <w:szCs w:val="28"/>
        </w:rPr>
        <w:t xml:space="preserve">do swoich </w:t>
      </w:r>
      <w:r w:rsidR="00133FE3" w:rsidRPr="00B51105">
        <w:rPr>
          <w:sz w:val="28"/>
          <w:szCs w:val="28"/>
        </w:rPr>
        <w:t>wychowawców świetlic. Zachęcam</w:t>
      </w:r>
      <w:r w:rsidR="00133FE3" w:rsidRPr="00B51105">
        <w:rPr>
          <w:sz w:val="28"/>
          <w:szCs w:val="28"/>
        </w:rPr>
        <w:sym w:font="Wingdings" w:char="F04A"/>
      </w:r>
    </w:p>
    <w:p w:rsidR="00133FE3" w:rsidRDefault="00133FE3" w:rsidP="00357AF3"/>
    <w:p w:rsidR="00133FE3" w:rsidRPr="00B042A8" w:rsidRDefault="00133FE3" w:rsidP="00357AF3">
      <w:pPr>
        <w:rPr>
          <w:sz w:val="24"/>
          <w:szCs w:val="24"/>
        </w:rPr>
      </w:pPr>
      <w:r w:rsidRPr="00B042A8">
        <w:rPr>
          <w:sz w:val="24"/>
          <w:szCs w:val="24"/>
        </w:rPr>
        <w:t>Marta Żebrowska</w:t>
      </w:r>
    </w:p>
    <w:p w:rsidR="00357AF3" w:rsidRDefault="00357AF3" w:rsidP="00357AF3"/>
    <w:p w:rsidR="00357AF3" w:rsidRDefault="00357AF3" w:rsidP="00357AF3"/>
    <w:p w:rsidR="00357AF3" w:rsidRDefault="00357AF3" w:rsidP="00357AF3"/>
    <w:sectPr w:rsidR="00357A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B0F"/>
    <w:rsid w:val="00035259"/>
    <w:rsid w:val="00061DEB"/>
    <w:rsid w:val="00133FE3"/>
    <w:rsid w:val="001429D8"/>
    <w:rsid w:val="00191B0F"/>
    <w:rsid w:val="001C08D1"/>
    <w:rsid w:val="00357AF3"/>
    <w:rsid w:val="00981E60"/>
    <w:rsid w:val="00B042A8"/>
    <w:rsid w:val="00B51105"/>
    <w:rsid w:val="00CC0153"/>
    <w:rsid w:val="00DB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0D890"/>
  <w15:chartTrackingRefBased/>
  <w15:docId w15:val="{33D87603-C71E-4DC7-96EB-2AFE6E392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57A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XudcMIswUq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280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</dc:creator>
  <cp:keywords/>
  <dc:description/>
  <cp:lastModifiedBy>W10</cp:lastModifiedBy>
  <cp:revision>8</cp:revision>
  <dcterms:created xsi:type="dcterms:W3CDTF">2020-05-12T09:06:00Z</dcterms:created>
  <dcterms:modified xsi:type="dcterms:W3CDTF">2020-05-15T08:46:00Z</dcterms:modified>
</cp:coreProperties>
</file>