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1D" w:rsidRPr="0098071D" w:rsidRDefault="0098071D" w:rsidP="0098071D">
      <w:pPr>
        <w:spacing w:after="0"/>
        <w:jc w:val="center"/>
        <w:rPr>
          <w:rFonts w:cstheme="minorHAnsi"/>
          <w:b/>
          <w:color w:val="00B050"/>
          <w:sz w:val="100"/>
          <w:szCs w:val="100"/>
        </w:rPr>
      </w:pPr>
      <w:r w:rsidRPr="0098071D">
        <w:rPr>
          <w:rFonts w:cstheme="minorHAnsi"/>
          <w:b/>
          <w:color w:val="00B050"/>
          <w:sz w:val="100"/>
          <w:szCs w:val="100"/>
        </w:rPr>
        <w:t>ZELENÉ ÚRADOVANIE</w:t>
      </w:r>
    </w:p>
    <w:p w:rsidR="0098071D" w:rsidRPr="0098071D" w:rsidRDefault="0098071D" w:rsidP="0098071D">
      <w:pPr>
        <w:spacing w:after="0"/>
        <w:jc w:val="both"/>
        <w:rPr>
          <w:rFonts w:cstheme="minorHAnsi"/>
          <w:b/>
          <w:color w:val="00B050"/>
          <w:sz w:val="24"/>
          <w:szCs w:val="24"/>
        </w:rPr>
      </w:pPr>
    </w:p>
    <w:p w:rsidR="0098071D" w:rsidRPr="0098071D" w:rsidRDefault="0098071D" w:rsidP="0098071D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98071D" w:rsidRPr="0098071D" w:rsidRDefault="0098071D" w:rsidP="00980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66"/>
          <w:szCs w:val="66"/>
        </w:rPr>
      </w:pPr>
      <w:r w:rsidRPr="0098071D">
        <w:rPr>
          <w:rFonts w:cstheme="minorHAnsi"/>
          <w:sz w:val="66"/>
          <w:szCs w:val="66"/>
        </w:rPr>
        <w:t xml:space="preserve">Je to skrátený názov pre </w:t>
      </w:r>
      <w:r w:rsidRPr="0098071D">
        <w:rPr>
          <w:rFonts w:cstheme="minorHAnsi"/>
          <w:b/>
          <w:i/>
          <w:color w:val="00B050"/>
          <w:sz w:val="66"/>
          <w:szCs w:val="66"/>
        </w:rPr>
        <w:t>environmentálne vhodné správanie inštitúcií</w:t>
      </w:r>
      <w:r w:rsidRPr="0098071D">
        <w:rPr>
          <w:rFonts w:cstheme="minorHAnsi"/>
          <w:sz w:val="66"/>
          <w:szCs w:val="66"/>
        </w:rPr>
        <w:t xml:space="preserve"> – úradov, škôl, samostatných podnikov, ale aj jednotlivcov. Zahŕňa systematické opatrenia zamerané na samotnú prevádzku (napr. cielené úspory energie, environmentálne vhodné čistenie), rovnako ako na oblasť verejného obstarávania (nákupu a zásobovania).</w:t>
      </w:r>
    </w:p>
    <w:p w:rsidR="0098071D" w:rsidRPr="0098071D" w:rsidRDefault="0098071D" w:rsidP="00980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72"/>
          <w:szCs w:val="72"/>
        </w:rPr>
      </w:pPr>
    </w:p>
    <w:p w:rsidR="0098071D" w:rsidRPr="0098071D" w:rsidRDefault="0098071D" w:rsidP="00980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72"/>
          <w:szCs w:val="72"/>
        </w:rPr>
      </w:pPr>
    </w:p>
    <w:p w:rsidR="0098071D" w:rsidRPr="0098071D" w:rsidRDefault="0098071D" w:rsidP="00980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72"/>
          <w:szCs w:val="72"/>
        </w:rPr>
      </w:pPr>
    </w:p>
    <w:p w:rsidR="0098071D" w:rsidRPr="0098071D" w:rsidRDefault="0098071D" w:rsidP="009807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B050"/>
          <w:sz w:val="100"/>
          <w:szCs w:val="100"/>
        </w:rPr>
      </w:pPr>
      <w:r w:rsidRPr="0098071D">
        <w:rPr>
          <w:rFonts w:cstheme="minorHAnsi"/>
          <w:b/>
          <w:color w:val="00B050"/>
          <w:sz w:val="100"/>
          <w:szCs w:val="100"/>
        </w:rPr>
        <w:lastRenderedPageBreak/>
        <w:t>ZELENÉ NAKUPOVANIE</w:t>
      </w:r>
    </w:p>
    <w:p w:rsidR="0098071D" w:rsidRPr="0098071D" w:rsidRDefault="00D56850" w:rsidP="009807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B050"/>
          <w:sz w:val="100"/>
          <w:szCs w:val="100"/>
        </w:rPr>
      </w:pPr>
      <w:r>
        <w:rPr>
          <w:rFonts w:cstheme="minorHAnsi"/>
          <w:b/>
          <w:color w:val="00B050"/>
          <w:sz w:val="100"/>
          <w:szCs w:val="100"/>
        </w:rPr>
        <w:t>(</w:t>
      </w:r>
      <w:r w:rsidR="0098071D" w:rsidRPr="0098071D">
        <w:rPr>
          <w:rFonts w:cstheme="minorHAnsi"/>
          <w:b/>
          <w:color w:val="00B050"/>
          <w:sz w:val="100"/>
          <w:szCs w:val="100"/>
        </w:rPr>
        <w:t>OBSTARÁVANIE</w:t>
      </w:r>
      <w:r>
        <w:rPr>
          <w:rFonts w:cstheme="minorHAnsi"/>
          <w:b/>
          <w:color w:val="00B050"/>
          <w:sz w:val="100"/>
          <w:szCs w:val="100"/>
        </w:rPr>
        <w:t>)</w:t>
      </w:r>
    </w:p>
    <w:p w:rsidR="0098071D" w:rsidRPr="0098071D" w:rsidRDefault="0098071D" w:rsidP="00980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B050"/>
          <w:sz w:val="24"/>
          <w:szCs w:val="24"/>
          <w:u w:val="single"/>
        </w:rPr>
      </w:pPr>
    </w:p>
    <w:p w:rsidR="0098071D" w:rsidRPr="0098071D" w:rsidRDefault="0098071D" w:rsidP="00980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11646" w:rsidRDefault="0098071D" w:rsidP="00980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66"/>
          <w:szCs w:val="66"/>
        </w:rPr>
      </w:pPr>
      <w:r w:rsidRPr="0098071D">
        <w:rPr>
          <w:rFonts w:cstheme="minorHAnsi"/>
          <w:sz w:val="66"/>
          <w:szCs w:val="66"/>
        </w:rPr>
        <w:t xml:space="preserve">Je to taký spôsob zadávania verejných zákaziek alebo nákupov, ktorý berie do úvahy vplyv vybraného tovaru a služieb na životné prostredie. Uprednostňované sú vlastnosti, ktorých </w:t>
      </w:r>
      <w:r w:rsidRPr="0098071D">
        <w:rPr>
          <w:rFonts w:cstheme="minorHAnsi"/>
          <w:b/>
          <w:i/>
          <w:color w:val="00B050"/>
          <w:sz w:val="66"/>
          <w:szCs w:val="66"/>
        </w:rPr>
        <w:t>negatívny vplyv na životné prostredie je čo najmenší</w:t>
      </w:r>
      <w:r w:rsidRPr="0098071D">
        <w:rPr>
          <w:rFonts w:cstheme="minorHAnsi"/>
          <w:i/>
          <w:sz w:val="66"/>
          <w:szCs w:val="66"/>
        </w:rPr>
        <w:t>.</w:t>
      </w:r>
      <w:r w:rsidRPr="0098071D">
        <w:rPr>
          <w:rFonts w:cstheme="minorHAnsi"/>
          <w:sz w:val="66"/>
          <w:szCs w:val="66"/>
        </w:rPr>
        <w:t xml:space="preserve"> Medzi posudzované kritériá patrí napríklad možnosť recyklácie, biologická odbúrateľnosť, materiálna a energetická náročnosť výroby, zdravotná nezávadnosť, transportná vzdialenosť od výrobcovi </w:t>
      </w:r>
      <w:r>
        <w:rPr>
          <w:rFonts w:cstheme="minorHAnsi"/>
          <w:sz w:val="66"/>
          <w:szCs w:val="66"/>
        </w:rPr>
        <w:t xml:space="preserve">         </w:t>
      </w:r>
      <w:r w:rsidRPr="0098071D">
        <w:rPr>
          <w:rFonts w:cstheme="minorHAnsi"/>
          <w:sz w:val="66"/>
          <w:szCs w:val="66"/>
        </w:rPr>
        <w:t>k spotrebiteľovi a pod.</w:t>
      </w:r>
    </w:p>
    <w:p w:rsidR="00D56850" w:rsidRDefault="00D56850" w:rsidP="0098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80"/>
          <w:szCs w:val="80"/>
        </w:rPr>
      </w:pPr>
    </w:p>
    <w:p w:rsidR="00D56850" w:rsidRDefault="0098071D" w:rsidP="00980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B050"/>
          <w:sz w:val="80"/>
          <w:szCs w:val="80"/>
        </w:rPr>
      </w:pPr>
      <w:r w:rsidRPr="00D56850">
        <w:rPr>
          <w:rFonts w:cstheme="minorHAnsi"/>
          <w:b/>
          <w:i/>
          <w:color w:val="00B050"/>
          <w:sz w:val="80"/>
          <w:szCs w:val="80"/>
        </w:rPr>
        <w:t>Každá ľudská činnosť, každý výrobok alebo služba, ktorú kupujeme, má určitý vplyv</w:t>
      </w:r>
      <w:r w:rsidR="00D56850">
        <w:rPr>
          <w:rFonts w:cstheme="minorHAnsi"/>
          <w:b/>
          <w:i/>
          <w:color w:val="00B050"/>
          <w:sz w:val="80"/>
          <w:szCs w:val="80"/>
        </w:rPr>
        <w:t xml:space="preserve">       </w:t>
      </w:r>
      <w:r w:rsidRPr="00D56850">
        <w:rPr>
          <w:rFonts w:cstheme="minorHAnsi"/>
          <w:b/>
          <w:i/>
          <w:color w:val="00B050"/>
          <w:sz w:val="80"/>
          <w:szCs w:val="80"/>
        </w:rPr>
        <w:t xml:space="preserve"> na životné prostredie. </w:t>
      </w:r>
    </w:p>
    <w:p w:rsidR="00D56850" w:rsidRDefault="00D56850" w:rsidP="00980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B050"/>
          <w:sz w:val="80"/>
          <w:szCs w:val="80"/>
        </w:rPr>
      </w:pPr>
    </w:p>
    <w:p w:rsidR="0098071D" w:rsidRPr="00D56850" w:rsidRDefault="0098071D" w:rsidP="00D56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72"/>
          <w:szCs w:val="72"/>
        </w:rPr>
      </w:pPr>
      <w:r w:rsidRPr="00D56850">
        <w:rPr>
          <w:rFonts w:cstheme="minorHAnsi"/>
          <w:b/>
          <w:i/>
          <w:color w:val="00B050"/>
          <w:sz w:val="80"/>
          <w:szCs w:val="80"/>
        </w:rPr>
        <w:t>Preto by sme mali uvažovať o výrobkoch a službách v zmysle ich celého životného cyklu – „od narodenia až po smrť”, čiže od získavania surovín, cez výrobu, dopravu, používanie až po likvidáciu výrobku.</w:t>
      </w:r>
    </w:p>
    <w:sectPr w:rsidR="0098071D" w:rsidRPr="00D56850" w:rsidSect="00980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71D"/>
    <w:rsid w:val="00011646"/>
    <w:rsid w:val="0098071D"/>
    <w:rsid w:val="00D5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7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cp:lastPrinted>2018-04-16T18:45:00Z</cp:lastPrinted>
  <dcterms:created xsi:type="dcterms:W3CDTF">2018-04-16T18:30:00Z</dcterms:created>
  <dcterms:modified xsi:type="dcterms:W3CDTF">2018-04-16T18:50:00Z</dcterms:modified>
</cp:coreProperties>
</file>